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0.00016</w:t>
              <w:tab/>
              <w:t>0.00060</w:t>
              <w:tab/>
              <w:t>0.00027</w:t>
              <w:tab/>
              <w:t>0.00009</w:t>
              <w:tab/>
              <w:t>0.00021</w:t>
              <w:tab/>
              <w:t>0.00022</w:t>
              <w:tab/>
              <w:t>0.00035</w:t>
              <w:tab/>
              <w:t>0.05495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0.00009</w:t>
              <w:tab/>
              <w:t>0.00028</w:t>
              <w:tab/>
              <w:t>0.00013</w:t>
              <w:tab/>
              <w:t>0.00002</w:t>
              <w:tab/>
              <w:t>0.00012</w:t>
              <w:tab/>
              <w:t>0.00013</w:t>
              <w:tab/>
              <w:t>0.00015</w:t>
              <w:tab/>
              <w:t>0.02614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0.00007</w:t>
              <w:tab/>
              <w:t>0.00031</w:t>
              <w:tab/>
              <w:t>0.00012</w:t>
              <w:tab/>
              <w:t>0.00002</w:t>
              <w:tab/>
              <w:t>0.00011</w:t>
              <w:tab/>
              <w:t>0.00012</w:t>
              <w:tab/>
              <w:t>0.00012</w:t>
              <w:tab/>
              <w:t>0.02329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