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85.53851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539.83392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0.01441</w:t>
              <w:tab/>
              <w:t>0.01441</w:t>
              <w:tab/>
              <w:t>0.01441</w:t>
              <w:tab/>
              <w:t>0.00000</w:t>
              <w:tab/>
              <w:t>0.01441</w:t>
              <w:tab/>
              <w:t>0.01441</w:t>
              <w:tab/>
              <w:t>0.01441</w:t>
              <w:tab/>
              <w:t>0.01441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0.05900</w:t>
              <w:tab/>
              <w:t>0.05900</w:t>
              <w:tab/>
              <w:t>0.05900</w:t>
              <w:tab/>
              <w:t>0.00000</w:t>
              <w:tab/>
              <w:t>0.05900</w:t>
              <w:tab/>
              <w:t>0.05900</w:t>
              <w:tab/>
              <w:t>0.05900</w:t>
              <w:tab/>
              <w:t>0.05900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0.03163</w:t>
              <w:tab/>
              <w:t>0.03163</w:t>
              <w:tab/>
              <w:t>0.03163</w:t>
              <w:tab/>
              <w:t>0.00000</w:t>
              <w:tab/>
              <w:t>0.03163</w:t>
              <w:tab/>
              <w:t>0.03163</w:t>
              <w:tab/>
              <w:t>0.03163</w:t>
              <w:tab/>
              <w:t>0.03163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