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5.87556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74.40928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0.00087</w:t>
              <w:tab/>
              <w:t>1.00193</w:t>
              <w:tab/>
              <w:t>0.62689</w:t>
              <w:tab/>
              <w:t>0.36619</w:t>
              <w:tab/>
              <w:t>0.38351</w:t>
              <w:tab/>
              <w:t>0.64226</w:t>
              <w:tab/>
              <w:t>0.96647</w:t>
              <w:tab/>
              <w:t>12.53789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  <w:tab/>
              <w:t>0.12024</w:t>
              <w:tab/>
              <w:t>0.93616</w:t>
              <w:tab/>
              <w:t>0.51303</w:t>
              <w:tab/>
              <w:t>0.29038</w:t>
              <w:tab/>
              <w:t>0.31143</w:t>
              <w:tab/>
              <w:t>0.39139</w:t>
              <w:tab/>
              <w:t>0.77101</w:t>
              <w:tab/>
              <w:t>6.15635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0.10257</w:t>
              <w:tab/>
              <w:t>0.10257</w:t>
              <w:tab/>
              <w:t>0.10257</w:t>
              <w:tab/>
              <w:t>0.00000</w:t>
              <w:tab/>
              <w:t>0.10257</w:t>
              <w:tab/>
              <w:t>0.10257</w:t>
              <w:tab/>
              <w:t>0.10257</w:t>
              <w:tab/>
              <w:t>0.10257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