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8.09447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0.00020</w:t>
              <w:tab/>
              <w:t>0.00056</w:t>
              <w:tab/>
              <w:t>0.00045</w:t>
              <w:tab/>
              <w:t>0.00006</w:t>
              <w:tab/>
              <w:t>0.00043</w:t>
              <w:tab/>
              <w:t>0.00045</w:t>
              <w:tab/>
              <w:t>0.00048</w:t>
              <w:tab/>
              <w:t>0.04589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0.00008</w:t>
              <w:tab/>
              <w:t>0.00026</w:t>
              <w:tab/>
              <w:t>0.00015</w:t>
              <w:tab/>
              <w:t>0.00004</w:t>
              <w:tab/>
              <w:t>0.00013</w:t>
              <w:tab/>
              <w:t>0.00014</w:t>
              <w:tab/>
              <w:t>0.00016</w:t>
              <w:tab/>
              <w:t>0.01552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0.00010</w:t>
              <w:tab/>
              <w:t>0.00034</w:t>
              <w:tab/>
              <w:t>0.00019</w:t>
              <w:tab/>
              <w:t>0.00005</w:t>
              <w:tab/>
              <w:t>0.00015</w:t>
              <w:tab/>
              <w:t>0.00019</w:t>
              <w:tab/>
              <w:t>0.00023</w:t>
              <w:tab/>
              <w:t>0.01995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