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178.30329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1302.82763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0.02652</w:t>
              <w:tab/>
              <w:t>0.06648</w:t>
              <w:tab/>
              <w:t>0.04569</w:t>
              <w:tab/>
              <w:t>0.01560</w:t>
              <w:tab/>
              <w:t>0.03653</w:t>
              <w:tab/>
              <w:t>0.04393</w:t>
              <w:tab/>
              <w:t>0.05500</w:t>
              <w:tab/>
              <w:t>0.22846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0.00007</w:t>
              <w:tab/>
              <w:t>0.04457</w:t>
              <w:tab/>
              <w:t>0.02222</w:t>
              <w:tab/>
              <w:t>0.01805</w:t>
              <w:tab/>
              <w:t>0.00260</w:t>
              <w:tab/>
              <w:t>0.02351</w:t>
              <w:tab/>
              <w:t>0.04230</w:t>
              <w:tab/>
              <w:t>0.24438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0.04775</w:t>
              <w:tab/>
              <w:t>0.04775</w:t>
              <w:tab/>
              <w:t>0.04775</w:t>
              <w:tab/>
              <w:t>0.00000</w:t>
              <w:tab/>
              <w:t>0.04775</w:t>
              <w:tab/>
              <w:t>0.04775</w:t>
              <w:tab/>
              <w:t>0.04775</w:t>
              <w:tab/>
              <w:t>0.04775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