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9A"/>
          <w:sz w:val="22"/>
          <w:szCs w:val="22"/>
        </w:rPr>
        <w:t xml:space="preserve">SempreTech · Playbook da lista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Oferta: Laboratório Pronto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838"/>
      </w:tblGrid>
      <w:tr>
        <w:trPr>
          <w:tblHeader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Lista no Callix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Contas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 cada ligação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SempreTech - C2 Laboratório Pronto - gerada 2026-10-16 14h39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Chegar a quem decide e sair com o número de posições para enviar a proposta hoje.</w:t>
            </w:r>
          </w:p>
        </w:tc>
      </w:tr>
    </w:tbl>
    <w:p>
      <w:pPr>
        <w:spacing w:before="140"/>
      </w:pPr>
      <w:r>
        <w:rPr>
          <w:b/>
          <w:bCs/>
        </w:rPr>
        <w:t xml:space="preserve">Regra desta lista: </w:t>
      </w:r>
      <w:r>
        <w:t xml:space="preserve">toda conta desta lista recebe só esta oferta e só este roteiro. Se o cliente pedir outra coisa, anote e diga que vai confirmar; não troque de roteiro no meio da ligação.</w:t>
      </w:r>
    </w:p>
    <w:p>
      <w:pPr>
        <w:pStyle w:val="Heading1"/>
        <w:keepNext/>
      </w:pPr>
      <w:r>
        <w:t xml:space="preserve">1. A oferta</w:t>
      </w:r>
    </w:p>
    <w:p>
      <w:pPr>
        <w:spacing w:after="100"/>
      </w:pPr>
      <w:r>
        <w:rPr>
          <w:b/>
          <w:bCs/>
        </w:rPr>
        <w:t xml:space="preserve">O que resolve: </w:t>
      </w:r>
      <w:r>
        <w:t xml:space="preserve">A turma entra e todas as posições do laboratório respondem igual, em máquinas que rodam o Windows 11.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O que vai em cada posição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Computador i3 10100, 8 GB, SSD 240 GB X-Linne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Monitor VX Pro de 15,6"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Headset Logitech H111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Teclado e mouse TCN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Estabilizador de 300 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de site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 proposta (30% de desconto)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R$ 2.477,43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R$ 1.734,20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posição (laboratório de 10 posições: R$ 17.342,01 na proposta)</w:t>
            </w:r>
          </w:p>
        </w:tc>
      </w:tr>
    </w:tbl>
    <w:p>
      <w:pPr>
        <w:spacing w:before="120"/>
      </w:pPr>
      <w:r>
        <w:t xml:space="preserve">Os 30% já estão na proposta escrita. Não ofereça desconto adicional por telefone. Assistência técnica própria em Salvador, com diagnóstico em até três dias úteis.</w:t>
      </w:r>
    </w:p>
    <w:p>
      <w:pPr>
        <w:pStyle w:val="Heading1"/>
        <w:keepNext/>
      </w:pPr>
      <w:r>
        <w:t xml:space="preserve">2. Roteiro</w:t>
      </w:r>
    </w:p>
    <w:p>
      <w:pPr>
        <w:spacing w:after="100"/>
      </w:pPr>
      <w:r>
        <w:rPr>
          <w:b/>
          <w:bCs/>
        </w:rPr>
        <w:t xml:space="preserve">Quem procurar: </w:t>
      </w:r>
      <w:r>
        <w:t xml:space="preserve">Direção ou coordenação administrativa. Em rede de colégios, confirmar se a compra é da unidade ou da mantenedora.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1 · Recepção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dia. Aqui é [Seu nome], da SempreTech, distribuidora de informática de Salvador. Tenho uma proposta de laboratório de informática para a escola. Com quem trato da compra de computadores: a direção ou o administrativo?</w:t>
      </w:r>
    </w:p>
    <w:p>
      <w:pPr>
        <w:spacing w:after="100"/>
      </w:pPr>
      <w:r>
        <w:t xml:space="preserve">Colher: Nome de quem decide a compra (direção ou coordenação administrativa); Telefone direto, e-mail ou WhatsApp dessa pessoa; Melhor horário para falar com ela; Se a escola tem laboratório de informática e quantas posições. Não apresentar a solução à recepção.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2 · Abertura com quem decide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o laboratório e a secretaria da escola. Apresento em um minuto e você avalia se vale avançar.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3 · Problema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Laboratório de escola funciona o dia inteiro, com turmas em sequência, e as máquinas se desgastam mais depressa que as de escritório. A SempreTech propõe o Laboratório Pronto: computador de décima geração, compatível com o Windows 11, com monitor, headset e estabilizador em cada posição, e assistência técnica própria em Salvador. Como a escola planeja a renovação do laboratório para o próximo período letivo?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4 · Perguntas (uma por vez, ouvindo a resposta inteira)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Quantas posições tem o laboratório hoje, e de que ano são as máquinas?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máquinas atuais rodam o Windows 11 ou continuam no Windows 10?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escola renova por período letivo ou conforme as máquinas apresentam defeito?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Quando fecha o orçamento do próximo ano letivo, e quem aprova a compra?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5 · Oferta (ligar ao que o cliente disse)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Cada posição do laboratório chega completa: computador, monitor, headset, teclado, mouse e estabilizador, todos na mesma configuração. A turma entra e todas as máquinas respondem igual.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6 · Pedido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Proponho o seguinte: com o número de posições do laboratório e o ano das máquinas atuais, envio ainda hoje a proposta por posição e por laboratório, pronta para apresentação à direção. Qual o melhor e-mail para o envio?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7 · Plano B (sem levantamento)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Entendido. Quando fecha a previsão orçamentária do próximo ano letivo? Retorno duas semanas antes. Qual o seu e-mail direto?</w:t>
      </w:r>
    </w:p>
    <w:p>
      <w:pPr>
        <w:pStyle w:val="Heading1"/>
        <w:keepNext/>
      </w:pPr>
      <w:r>
        <w:t xml:space="preserve">3. Objeções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verba só sai no próximo ano letivo.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Envio a proposta agora para que o valor entre na previsão orçamentária. Quantas posições compõem o laboratório?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alunos usam notebook ou tablet.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 secretaria, a coordenação e as salas de apoio trabalham em computador de mesa? A proposta também cobre essas estações.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temos fornecedor.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natural que a empresa já tenha. A proposta não é de substituição: na próxima compra, envio uma segunda proposta para comparação, sem compromisso.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 por e-mail.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Envio, sim. Para que a proposta seja específica: qual é hoje o principal ponto de atenção, máquinas lentas, quedas de energia ou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Agora não estamos comprando nada.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compra imediata. Quando costuma ocorrer a próxima reposição ou a entrada de novos colaboradores?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tenho tempo agora.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Compreendo. Qual o melhor horário para retornar amanhã, pela manhã ou após o almoço?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sou eu que cuido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informação. Quem responde por essa área? Peço o nome e o melhor canal para apresentar a proposta.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Compramos pela internet, é mais barato.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preço de aquisição pesa, de fato. Quando um equipamento comprado dessa forma apresenta defeito, como a empresa aciona a garantia? Nossa assistência técnica é própria, em Salvador. Proponho preparar a proposta da próxima compra para comparação do custo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compra é feita pela matriz.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As reposições de urgência, como nobreak, teclado ou uma máquina que queimou, também passam pela matriz ou são resolvidas localmente?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 caro.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a referência de comparação? Com a configuração e a garantia da outra proposta, preparo a nossa na mesma base.</w:t>
            </w:r>
          </w:p>
        </w:tc>
      </w:tr>
    </w:tbl>
    <w:p>
      <w:pPr>
        <w:pStyle w:val="Heading1"/>
        <w:keepNext/>
      </w:pPr>
      <w:r>
        <w:t xml:space="preserve">4. Situações na ligação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cliente retorna a ligação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o retorno. Aqui é [Seu nome], da SempreTech, especialistas em logística e performance em informática. Liguei para apresentar uma proposta ao responsável pelos computadores da empresa. É com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 ou a pessoa saiu da empresa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Peço desculpas pelo engano. Quem responde por essa área atualmente?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“Fale com fulano”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indicação. Qual a área dele e o melhor horário para contato? Posso mencionar que a indicação partiu de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“Como conseguiu meu número?”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telefone comercial divulgado pela empresa. Se preferir não receber novas ligações, retiro o número agora.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liga depois”, sem data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Combinado. Amanhã pela manhã ou quinta-feira à tarde: qual horário é melhor?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“Temos contrato com um fornecedor”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Qual a vigência do contrato? E o que fica fora dele: reposição de urgência, nobreak,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Pedem um produto específico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Verifico a disponibilidade. Para dimensionar corretamente: qual necessidade esse equipamento vai atender? Há outro ponto que hoje interrompe o trabalho?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pessoa hesita ou fica em silêncio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Percebo que este pode não ser o melhor momento. Prefere que eu retorne em outro horário, ou o assunto não é prioridade agora?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Caixa postal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dia, [Nome]. Aqui é [Seu nome], da SempreTech, especialistas em logística e performance em informática. Tenho uma proposta para manter os computadores da empresa em operação sem paradas. Retorno amanhã pela manhã.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Anotar, sem prometer, se o cliente pedir</w:t>
      </w:r>
    </w:p>
    <w:p>
      <w:pPr>
        <w:spacing w:after="100"/>
      </w:pPr>
      <w:r>
        <w:t xml:space="preserve">Notebooks para professores · Projetor e caixas de som para sala de aula · Webcams para aulas ao vivo · Rede e Wi-Fi do laboratório</w:t>
      </w:r>
    </w:p>
    <w:p>
      <w:pPr>
        <w:pStyle w:val="Heading1"/>
        <w:keepNext/>
      </w:pPr>
      <w:r>
        <w:t xml:space="preserve">5. Tabulação no Callix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38"/>
        <w:gridCol w:w="3500"/>
      </w:tblGrid>
      <w:tr>
        <w:trPr>
          <w:tblHeader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Tabulação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proposta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Passou o levantamento (quantidade, problema, prazo).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 proposta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Levantamento combinado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Aceitou passar os dados ou receber o levantamento em data marcada.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Cumprir na data e hora combinadas.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prevista com data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Informou quando será a próxima necessidade.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ligação para duas semanas 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passou informação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com nome, cargo ou horário de quem decide.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indicado, pedindo a pessoa pelo nome.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bloqueou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transferiu nem passou informação.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Tentar em outro horário; na segunda vez, pedir o e-mail do setor.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Indicou outro contato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Mandou falar com outra pessoa ou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para o indicado citando quem indicou.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Retornar em data combinada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ligar em outro dia ou horário.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exato.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material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e-mail sem dizer o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orçamento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o que quer e pediu preço de itens específicos.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o orçamento no mesmo 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fornecedor atual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Recusou por estar atendido.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Pausar; retomar em 90 dias ou no vencimento do contrato.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compra pela matriz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compra é decidida localmente.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o contato de compras da matriz; senão, encerrar.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sem demanda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previsão nem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 por 90 dias.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fora do catálogo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Queria um item que não está na lista. Anotar qual.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Passar à SempreTech para confirmar a disponibilidade.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Pessoa saiu da empresa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contato não trabalha mais lá.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quem assumiu e atualizar o contato.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atendeu / caixa postal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conversa.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Nova tentativa em outro horário.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Telefone não é da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telefone na lista.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ligar mais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retirar o número.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Retirar da campanha. Não ligar de novo.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Registrar em toda conversa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 quem falou (nome e cargo)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Problema que o cliente descreveu, nas palavras dele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Solução apresentada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Quantidade (posições, estações, máquinas) e prazo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Itens pedidos que não estão no catálogo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Fornecedor atual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Objeção principal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Próximo passo e data</w:t>
      </w:r>
    </w:p>
    <w:p>
      <w:pPr>
        <w:pStyle w:val="Heading1"/>
        <w:keepNext/>
      </w:pPr>
      <w:r>
        <w:t xml:space="preserve">6. Contas desta lista</w:t>
      </w:r>
    </w:p>
    <w:p>
      <w:pPr>
        <w:spacing w:after="100"/>
      </w:pPr>
      <w:r>
        <w:t xml:space="preserve">Colégio Aurora · Escola Irmã Dulce - Barris · Colégio Carpe Diem - Gleba É · Centro Técnico San Rafael · Escola Técnica de Saúde Evangélica · Escola Técnica Star Brasil · Realins - Cursos Profissionalizantes · Vox2you - Lauro de Freitas · Escola de Robótica | FRozaTech · STEM CLUB - Escola de Tecnologia · Grupo CTE · CPET Cursos Técnicos · Escola Trilha · Escola Protec · Technica - Cursos e Treinamentos · Cursos de Beleza Lígia Freitas · Colégio Pirâmide · Nova Escola Crescimento · Centro Educacional Nova Geração · inFlux Lauro de Freitas: Cursos de Inglês e · ID IDIOMAS · Sheila Costa - English Coach · Cidade do Saber · Curso de digitação e Informatica em Salvador Bahia · Linfobyte cursos · Cursos Rede Profissionaliza - Cabula · Megaworks Treinamento Profissional e Informática · ProfessorBeta - Periperi · LV Treinamentos cursos profissionalizantes · Dominai Capacitação Profissional · Start Cursos - Salvador · Happy Salvador · Exponencial Cursos Piatã · Espaço Aberto Vánacontramão - Cursos de Teatro · Código Kid Pituba · Centro Cultural Ensaio · EBT · Espaço Infantil · CriSkill · Aeronautas Centro de Instrução de Aviação Civil · Escola Técnica em Saúde Maria Pastor · Centro de Formação Técnica de Enfermagem Irmã · CTS - Centro Técnico Salvador · Centro Técnico Profissional · PRONEET - Salvador · Grau Profissionalizante - Salvador Fonte Nova · EVOLUA CURSOS EM SAÚDE LTDA · Procursos Lauro de Freitas · Colégio Impacto · Escola Nossa Senhora de Lourdes · Centro Educacional Crescendo e Aprendendo (CECA) · Centro Educacional Maria Quiteria · Instituto de Formação Profissional CM · Upload Escola de Tecnologia · Fortes Formação Técnica em Saúde (INSSJT) · CPET Cursos Técnicos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Playbook C2 Laboratório Pronto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4"/>
      </w:pBdr>
      <w:spacing w:after="120" w:before="300"/>
      <w:outlineLvl w:val="0"/>
    </w:pPr>
    <w:rPr>
      <w:rFonts w:ascii="Arial" w:cs="Arial" w:eastAsia="Arial" w:hAnsi="Arial"/>
      <w:b/>
      <w:bCs/>
      <w:color w:val="1F4E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C2 Laboratório Pronto</dc:title>
  <dc:creator>Esparta Branding</dc:creator>
  <cp:lastModifiedBy>Un-named</cp:lastModifiedBy>
  <cp:revision>1</cp:revision>
  <dcterms:created xsi:type="dcterms:W3CDTF">2026-10-16T17:40:47.093Z</dcterms:created>
  <dcterms:modified xsi:type="dcterms:W3CDTF">2026-10-16T17:40:47.093Z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