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9A"/>
          <w:sz w:val="22"/>
          <w:szCs w:val="22"/>
        </w:rPr>
        <w:t xml:space="preserve">SempreTech · Playbook da lista</w:t>
      </w:r>
    </w:p>
    <w:p>
      <w:pPr>
        <w:spacing w:after="120"/>
      </w:pPr>
      <w:r>
        <w:rPr>
          <w:b/>
          <w:bCs/>
          <w:sz w:val="40"/>
          <w:szCs w:val="40"/>
        </w:rPr>
        <w:t xml:space="preserve">Oferta: Posição de Atendimento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900"/>
        <w:gridCol w:w="4838"/>
      </w:tblGrid>
      <w:tr>
        <w:trPr>
          <w:tblHeader/>
        </w:trPr>
        <w:tc>
          <w:tcPr>
            <w:tcW w:type="dxa" w:w="3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Lista no Callix</w:t>
            </w:r>
          </w:p>
        </w:tc>
        <w:tc>
          <w:tcPr>
            <w:tcW w:type="dxa" w:w="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Contas</w:t>
            </w:r>
          </w:p>
        </w:tc>
        <w:tc>
          <w:tcPr>
            <w:tcW w:type="dxa" w:w="4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Meta de cada ligação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SempreTech - C3 Posição de Atendimento - gerada 2026-10-16 14h39</w:t>
            </w:r>
          </w:p>
        </w:tc>
        <w:tc>
          <w:tcPr>
            <w:tcW w:type="dxa" w:w="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4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Chegar a quem decide e sair com o número de posições para enviar a proposta hoje.</w:t>
            </w:r>
          </w:p>
        </w:tc>
      </w:tr>
    </w:tbl>
    <w:p>
      <w:pPr>
        <w:spacing w:before="140"/>
      </w:pPr>
      <w:r>
        <w:rPr>
          <w:b/>
          <w:bCs/>
        </w:rPr>
        <w:t xml:space="preserve">Regra desta lista: </w:t>
      </w:r>
      <w:r>
        <w:t xml:space="preserve">toda conta desta lista recebe só esta oferta e só este roteiro. Se o cliente pedir outra coisa, anote e diga que vai confirmar; não troque de roteiro no meio da ligação.</w:t>
      </w:r>
    </w:p>
    <w:p>
      <w:pPr>
        <w:spacing w:after="100"/>
      </w:pPr>
      <w:r>
        <w:rPr>
          <w:b/>
          <w:bCs/>
        </w:rPr>
        <w:t xml:space="preserve">Atenção: </w:t>
      </w:r>
      <w:r>
        <w:t xml:space="preserve">ES Idiomas e Simple English são escolas de idiomas. Com elas, troque "operação de atendimento" por "aulas ao vivo e atendimento a alunos": a posição com computador, monitor e headset atende o professor e a secretaria.</w:t>
      </w:r>
    </w:p>
    <w:p>
      <w:pPr>
        <w:pStyle w:val="Heading1"/>
        <w:keepNext/>
      </w:pPr>
      <w:r>
        <w:t xml:space="preserve">1. A oferta</w:t>
      </w:r>
    </w:p>
    <w:p>
      <w:pPr>
        <w:spacing w:after="100"/>
      </w:pPr>
      <w:r>
        <w:rPr>
          <w:b/>
          <w:bCs/>
        </w:rPr>
        <w:t xml:space="preserve">O que resolve: </w:t>
      </w:r>
      <w:r>
        <w:t xml:space="preserve">O operador novo recebe a posição completa, e o headset que quebra tem reposição sem deixar a posição parada.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O que vai em cada posição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Computador i3 10100, 8 GB, SSD 240 GB X-Linne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Monitor AOC de 18,5"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Headset Intelbras CHS 40 USB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Teclado e mouse TCN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Estabilizador de 300 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238"/>
      </w:tblGrid>
      <w:tr>
        <w:trPr>
          <w:tblHeader/>
        </w:trPr>
        <w:tc>
          <w:tcPr>
            <w:tcW w:type="dxa" w:w="24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Preço de site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 proposta (30% de desconto)</w:t>
            </w:r>
          </w:p>
        </w:tc>
        <w:tc>
          <w:tcPr>
            <w:tcW w:type="dxa" w:w="42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Unidade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R$ 2.970,52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R$ 2.079,36</w:t>
            </w:r>
          </w:p>
        </w:tc>
        <w:tc>
          <w:tcPr>
            <w:tcW w:type="dxa" w:w="42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 posição; reposição de headset revisado a R$ 59,90</w:t>
            </w:r>
          </w:p>
        </w:tc>
      </w:tr>
    </w:tbl>
    <w:p>
      <w:pPr>
        <w:spacing w:before="120"/>
      </w:pPr>
      <w:r>
        <w:t xml:space="preserve">Os 30% já estão na proposta escrita. Não ofereça desconto adicional por telefone. Assistência técnica própria em Salvador, com diagnóstico em até três dias úteis.</w:t>
      </w:r>
    </w:p>
    <w:p>
      <w:pPr>
        <w:pStyle w:val="Heading1"/>
        <w:keepNext/>
      </w:pPr>
      <w:r>
        <w:t xml:space="preserve">2. Roteiro</w:t>
      </w:r>
    </w:p>
    <w:p>
      <w:pPr>
        <w:spacing w:after="100"/>
      </w:pPr>
      <w:r>
        <w:rPr>
          <w:b/>
          <w:bCs/>
        </w:rPr>
        <w:t xml:space="preserve">Quem procurar: </w:t>
      </w:r>
      <w:r>
        <w:t xml:space="preserve">Sócio-diretor ou gestor de operações.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Passo 1 · Recepção</w:t>
      </w:r>
    </w:p>
    <w:p>
      <w:pPr>
        <w:pBdr>
          <w:left w:val="single" w:color="1F4E9A" w:sz="18" w:space="10"/>
        </w:pBdr>
        <w:spacing w:after="140" w:before="40"/>
        <w:ind w:left="360"/>
      </w:pPr>
      <w:r>
        <w:rPr>
          <w:i/>
          <w:iCs/>
        </w:rPr>
        <w:t xml:space="preserve">Bom dia. Aqui é [Seu nome], da SempreTech, distribuidora de informática de Salvador. Tenho uma proposta de posições de atendimento para a operação. Com quem trato da compra de computadores e headsets?</w:t>
      </w:r>
    </w:p>
    <w:p>
      <w:pPr>
        <w:spacing w:after="100"/>
      </w:pPr>
      <w:r>
        <w:t xml:space="preserve">Colher: Nome de quem decide a compra (sócio-diretor ou gestor de operações); Telefone direto, e-mail ou WhatsApp dessa pessoa; Melhor horário para falar com ela; Quantas posições de atendimento a operação tem. Não apresentar a solução à recepção.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Passo 2 · Abertura com quem decide</w:t>
      </w:r>
    </w:p>
    <w:p>
      <w:pPr>
        <w:pBdr>
          <w:left w:val="single" w:color="1F4E9A" w:sz="18" w:space="10"/>
        </w:pBdr>
        <w:spacing w:after="140" w:before="40"/>
        <w:ind w:left="360"/>
      </w:pPr>
      <w:r>
        <w:rPr>
          <w:i/>
          <w:iCs/>
        </w:rPr>
        <w:t xml:space="preserve">[Nome], bom dia. Aqui é [Seu nome], da SempreTech, distribuidora de informática de Salvador. Tenho uma proposta objetiva para a operação de atendimento da empresa. Apresento em um minuto e você avalia se vale avançar.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Passo 3 · Problema</w:t>
      </w:r>
    </w:p>
    <w:p>
      <w:pPr>
        <w:pBdr>
          <w:left w:val="single" w:color="1F4E9A" w:sz="18" w:space="10"/>
        </w:pBdr>
        <w:spacing w:after="140" w:before="40"/>
        <w:ind w:left="360"/>
      </w:pPr>
      <w:r>
        <w:rPr>
          <w:i/>
          <w:iCs/>
        </w:rPr>
        <w:t xml:space="preserve">Em operação de atendimento e cobrança, posição parada é contato que deixa de ser feito, e o headset é a peça que mais se desgasta. A SempreTech propõe a Posição de Atendimento: computador, monitor, headset de operação e estabilizador, na mesma configuração para toda a equipe, com reposição de headset e assistência técnica própria em Salvador. Como a operação repõe hoje o equipamento das posições?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Passo 4 · Perguntas (uma por vez, ouvindo a resposta inteira)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Quantas posições a operação tem hoje, e há ampliação prevista?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Qual headset a equipe utiliza, USB ou RJ9?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Quantos headsets a operação repõe por mês, aproximadamente?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 quem a empresa compra hoje, e em quanto tempo o equipamento chega?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Passo 5 · Oferta (ligar ao que o cliente disse)</w:t>
      </w:r>
    </w:p>
    <w:p>
      <w:pPr>
        <w:pBdr>
          <w:left w:val="single" w:color="1F4E9A" w:sz="18" w:space="10"/>
        </w:pBdr>
        <w:spacing w:after="140" w:before="40"/>
        <w:ind w:left="360"/>
      </w:pPr>
      <w:r>
        <w:rPr>
          <w:i/>
          <w:iCs/>
        </w:rPr>
        <w:t xml:space="preserve">Cada operador novo recebe a posição pronta: computador, monitor, headset Intelbras de operação, teclado, mouse e estabilizador. Para a reposição, há headset revisado a partir de R$ 59,90.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Passo 6 · Pedido</w:t>
      </w:r>
    </w:p>
    <w:p>
      <w:pPr>
        <w:pBdr>
          <w:left w:val="single" w:color="1F4E9A" w:sz="18" w:space="10"/>
        </w:pBdr>
        <w:spacing w:after="140" w:before="40"/>
        <w:ind w:left="360"/>
      </w:pPr>
      <w:r>
        <w:rPr>
          <w:i/>
          <w:iCs/>
        </w:rPr>
        <w:t xml:space="preserve">Proponho o seguinte: com o número de posições e o volume mensal de reposição de headsets, envio ainda hoje a proposta da posição completa e da reposição. Qual o melhor e-mail para o envio?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Passo 7 · Plano B (sem levantamento)</w:t>
      </w:r>
    </w:p>
    <w:p>
      <w:pPr>
        <w:pBdr>
          <w:left w:val="single" w:color="1F4E9A" w:sz="18" w:space="10"/>
        </w:pBdr>
        <w:spacing w:after="140" w:before="40"/>
        <w:ind w:left="360"/>
      </w:pPr>
      <w:r>
        <w:rPr>
          <w:i/>
          <w:iCs/>
        </w:rPr>
        <w:t xml:space="preserve">Entendido. Quando entra a próxima turma de operadores? Retorno uma semana antes. Qual o melhor contato direto para falar com você?</w:t>
      </w:r>
    </w:p>
    <w:p>
      <w:pPr>
        <w:pStyle w:val="Heading1"/>
        <w:keepNext/>
      </w:pPr>
      <w:r>
        <w:t xml:space="preserve">3. Objeções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Objeção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equipe trabalha de casa.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Entendido. O equipamento de quem trabalha de casa é fornecido pela empresa? A posição completa também atende esse caso.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Usamos outra marca de headset.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Qual marca a operação utiliza? Registro e confirmo a disponibilidade. Computador, monitor e estabilizador são fornecidos por quem?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Já temos fornecedor.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É natural que a empresa já tenha. A proposta não é de substituição: na próxima compra, envio uma segunda proposta para comparação, sem compromisso.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Manda por e-mail.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Envio, sim. Para que a proposta seja específica: qual é hoje o principal ponto de atenção, máquinas lentas, quedas de energia ou equipamento para novas contratações?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Agora não estamos comprando nada.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Entendido, a proposta não exige compra imediata. Quando costuma ocorrer a próxima reposição ou a entrada de novos colaboradores?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tenho tempo agora.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Compreendo. Qual o melhor horário para retornar amanhã, pela manhã ou após o almoço?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sou eu que cuido disso.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Agradeço a informação. Quem responde por essa área? Peço o nome e o melhor canal para apresentar a proposta.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Compramos pela internet, é mais barato.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preço de aquisição pesa, de fato. Quando um equipamento comprado dessa forma apresenta defeito, como a empresa aciona a garantia? Nossa assistência técnica é própria, em Salvador. Proponho preparar a proposta da próxima compra para comparação do custo total.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compra é feita pela matriz.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Entendido. As reposições de urgência, como nobreak, teclado ou uma máquina que queimou, também passam pela matriz ou são resolvidas localmente?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Está caro.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Qual é a referência de comparação? Com a configuração e a garantia da outra proposta, preparo a nossa na mesma base.</w:t>
            </w:r>
          </w:p>
        </w:tc>
      </w:tr>
    </w:tbl>
    <w:p>
      <w:pPr>
        <w:pStyle w:val="Heading1"/>
        <w:keepNext/>
      </w:pPr>
      <w:r>
        <w:t xml:space="preserve">4. Situações na ligação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Fala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cliente retorna a ligação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Agradeço o retorno. Aqui é [Seu nome], da SempreTech, especialistas em logística e performance em informática. Liguei para apresentar uma proposta ao responsável pelos computadores da empresa. É com você?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Número errado ou a pessoa saiu da empresa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Peço desculpas pelo engano. Quem responde por essa área atualmente?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“Fale com fulano”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Agradeço a indicação. Qual a área dele e o melhor horário para contato? Posso mencionar que a indicação partiu de você?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“Como conseguiu meu número?”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É o telefone comercial divulgado pela empresa. Se preferir não receber novas ligações, retiro o número agora.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“Me liga depois”, sem data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Combinado. Amanhã pela manhã ou quinta-feira à tarde: qual horário é melhor?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“Temos contrato com um fornecedor”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Entendido. Qual a vigência do contrato? E o que fica fora dele: reposição de urgência, nobreak, equipamento para novas contratações?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Pedem um produto específico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Verifico a disponibilidade. Para dimensionar corretamente: qual necessidade esse equipamento vai atender? Há outro ponto que hoje interrompe o trabalho?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pessoa hesita ou fica em silêncio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Percebo que este pode não ser o melhor momento. Prefere que eu retorne em outro horário, ou o assunto não é prioridade agora?</w:t>
            </w:r>
          </w:p>
        </w:tc>
      </w:tr>
    </w:tbl>
    <w:p>
      <w:pPr>
        <w:keepNext/>
        <w:spacing w:after="50" w:before="140"/>
      </w:pPr>
      <w:r>
        <w:rPr>
          <w:b/>
          <w:bCs/>
          <w:color w:val="1F4E9A"/>
        </w:rPr>
        <w:t xml:space="preserve">Caixa postal</w:t>
      </w:r>
    </w:p>
    <w:p>
      <w:pPr>
        <w:pBdr>
          <w:left w:val="single" w:color="1F4E9A" w:sz="18" w:space="10"/>
        </w:pBdr>
        <w:spacing w:after="140" w:before="40"/>
        <w:ind w:left="360"/>
      </w:pPr>
      <w:r>
        <w:rPr>
          <w:i/>
          <w:iCs/>
        </w:rPr>
        <w:t xml:space="preserve">Bom dia, [Nome]. Aqui é [Seu nome], da SempreTech, especialistas em logística e performance em informática. Tenho uma proposta para manter os computadores da empresa em operação sem paradas. Retorno amanhã pela manhã.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Anotar, sem prometer, se o cliente pedir</w:t>
      </w:r>
    </w:p>
    <w:p>
      <w:pPr>
        <w:spacing w:after="100"/>
      </w:pPr>
      <w:r>
        <w:t xml:space="preserve">Nobreak para o servidor ou o rack · Webcams · Equipamentos de rede · Headset de outra marca</w:t>
      </w:r>
    </w:p>
    <w:p>
      <w:pPr>
        <w:pStyle w:val="Heading1"/>
        <w:keepNext/>
      </w:pPr>
      <w:r>
        <w:t xml:space="preserve">5. Tabulação no Callix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38"/>
        <w:gridCol w:w="3500"/>
      </w:tblGrid>
      <w:tr>
        <w:trPr>
          <w:tblHeader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Tabulação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Quando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Próxima ação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Pediu proposta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Passou o levantamento (quantidade, problema, prazo).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Enviar a proposta no mesmo dia e ligar em 2 dias úteis.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Levantamento combinado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Aceitou passar os dados ou receber o levantamento em data marcada.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Cumprir na data e hora combinadas.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Compra prevista com data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Informou quando será a próxima necessidade.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Agendar ligação para duas semanas antes.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Recepção passou informação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Saiu com nome, cargo ou horário de quem decide.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Ligar no horário indicado, pedindo a pessoa pelo nome.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Recepção bloqueou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transferiu nem passou informação.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Tentar em outro horário; na segunda vez, pedir o e-mail do setor.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Indicou outro contato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Mandou falar com outra pessoa ou empresa.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Ligar para o indicado citando quem indicou.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Retornar em data combinada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Pediu para ligar em outro dia ou horário.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Ligar no horário exato.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Enviar material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Pediu e-mail sem dizer o problema.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Enviar no mesmo dia e ligar em 2 dias úteis.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Só orçamento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Sabe o que quer e pediu preço de itens específicos.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Enviar o orçamento no mesmo dia.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 interesse: fornecedor atual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Recusou por estar atendido.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Pausar; retomar em 90 dias ou no vencimento do contrato.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 interesse: compra pela matriz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Nenhuma compra é decidida localmente.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Pedir o contato de compras da matriz; senão, encerrar.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 interesse: sem demanda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tem previsão nem problema.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Pausar por 90 dias.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Produto fora do catálogo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Queria um item que não está na lista. Anotar qual.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Passar à SempreTech para confirmar a disponibilidade.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Pessoa saiu da empresa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contato não trabalha mais lá.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Perguntar quem assumiu e atualizar o contato.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atendeu / caixa postal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 conversa.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Nova tentativa em outro horário.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Número errado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Telefone não é da empresa.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Corrigir o telefone na lista.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ligar mais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Pediu para retirar o número.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Retirar da campanha. Não ligar de novo.</w:t>
            </w:r>
          </w:p>
        </w:tc>
      </w:tr>
    </w:tbl>
    <w:p>
      <w:pPr>
        <w:keepNext/>
        <w:spacing w:after="50" w:before="140"/>
      </w:pPr>
      <w:r>
        <w:rPr>
          <w:b/>
          <w:bCs/>
          <w:color w:val="1F4E9A"/>
        </w:rPr>
        <w:t xml:space="preserve">Registrar em toda conversa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Com quem falou (nome e cargo)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Problema que o cliente descreveu, nas palavras dele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Solução apresentada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Quantidade (posições, estações, máquinas) e prazo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Itens pedidos que não estão no catálogo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Fornecedor atual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Objeção principal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Próximo passo e data</w:t>
      </w:r>
    </w:p>
    <w:p>
      <w:pPr>
        <w:pStyle w:val="Heading1"/>
        <w:keepNext/>
      </w:pPr>
      <w:r>
        <w:t xml:space="preserve">6. Contas desta lista</w:t>
      </w:r>
    </w:p>
    <w:p>
      <w:pPr>
        <w:spacing w:after="100"/>
      </w:pPr>
      <w:r>
        <w:t xml:space="preserve">Solucob - Empresa de cobrança · ES Idiomas · Destak Contact Center · Muito Mais Cobranças · Simple English · BS Services · Universal Assessoria de Cobranças · Call Contact Center · Calling - Gestão em Call Center · Conceito Cobranças e Serviços de Consultoria Me · Facilita Cobrança · Loghos Solucoes em cobrança empresarial · L C A Serviço de Teleatendimento · Asset Recuperação de Crédito e Contact Center</w:t>
      </w:r>
    </w:p>
    <w:sectPr>
      <w:footerReference w:type="default" r:id="rId6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Playbook C3 Posição de Atendimento ·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9A" w:sz="8" w:space="4"/>
      </w:pBdr>
      <w:spacing w:after="120" w:before="300"/>
      <w:outlineLvl w:val="0"/>
    </w:pPr>
    <w:rPr>
      <w:rFonts w:ascii="Arial" w:cs="Arial" w:eastAsia="Arial" w:hAnsi="Arial"/>
      <w:b/>
      <w:bCs/>
      <w:color w:val="1F4E9A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Playbook C3 Posição de Atendimento</dc:title>
  <dc:creator>Esparta Branding</dc:creator>
  <cp:lastModifiedBy>Un-named</cp:lastModifiedBy>
  <cp:revision>1</cp:revision>
  <dcterms:created xsi:type="dcterms:W3CDTF">2026-10-16T17:40:47.164Z</dcterms:created>
  <dcterms:modified xsi:type="dcterms:W3CDTF">2026-10-16T17:40:47.164Z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