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54D4" w14:textId="77777777" w:rsidR="008A1F8B" w:rsidRPr="008A1F8B" w:rsidRDefault="008A1F8B" w:rsidP="008A1F8B">
      <w:pPr>
        <w:spacing w:after="0"/>
        <w:jc w:val="center"/>
        <w:rPr>
          <w:b/>
          <w:bCs/>
        </w:rPr>
      </w:pPr>
      <w:r w:rsidRPr="00A441C6">
        <w:rPr>
          <w:b/>
          <w:bCs/>
          <w:highlight w:val="lightGray"/>
        </w:rPr>
        <w:t>Notice administrateur</w:t>
      </w:r>
    </w:p>
    <w:p w14:paraId="33F845B3" w14:textId="77777777" w:rsidR="008A1F8B" w:rsidRDefault="008A1F8B" w:rsidP="008A1F8B">
      <w:pPr>
        <w:spacing w:after="0"/>
      </w:pPr>
    </w:p>
    <w:p w14:paraId="260A9176" w14:textId="62E375B2" w:rsidR="005747C4" w:rsidRDefault="005747C4" w:rsidP="005747C4">
      <w:pPr>
        <w:pStyle w:val="Paragraphedeliste"/>
        <w:numPr>
          <w:ilvl w:val="0"/>
          <w:numId w:val="5"/>
        </w:numPr>
        <w:spacing w:after="0"/>
      </w:pPr>
      <w:r>
        <w:t>PRISE EN MAIN DU CODE</w:t>
      </w:r>
    </w:p>
    <w:p w14:paraId="35A4F706" w14:textId="77777777" w:rsidR="005747C4" w:rsidRDefault="005747C4" w:rsidP="005747C4">
      <w:pPr>
        <w:spacing w:after="0"/>
      </w:pPr>
    </w:p>
    <w:p w14:paraId="5696A118" w14:textId="114E968A" w:rsidR="008A1F8B" w:rsidRPr="00A441C6" w:rsidRDefault="008A1F8B" w:rsidP="008A1F8B">
      <w:pPr>
        <w:spacing w:after="0"/>
        <w:rPr>
          <w:u w:val="single"/>
        </w:rPr>
      </w:pPr>
      <w:r w:rsidRPr="00A441C6">
        <w:rPr>
          <w:u w:val="single"/>
        </w:rPr>
        <w:t xml:space="preserve">Applications à télécharger : </w:t>
      </w:r>
    </w:p>
    <w:p w14:paraId="6BAEF0FB" w14:textId="77777777" w:rsidR="008A1F8B" w:rsidRDefault="008A1F8B" w:rsidP="008A1F8B">
      <w:pPr>
        <w:spacing w:after="0"/>
      </w:pPr>
    </w:p>
    <w:p w14:paraId="315FB02A" w14:textId="4C61802F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VS Code</w:t>
      </w:r>
      <w:r w:rsidR="00A441C6">
        <w:t> </w:t>
      </w:r>
      <w:r w:rsidR="00365803">
        <w:t xml:space="preserve">(Conserver les options par défaut) </w:t>
      </w:r>
      <w:r w:rsidR="00A441C6">
        <w:t>;</w:t>
      </w:r>
    </w:p>
    <w:p w14:paraId="3EF61326" w14:textId="7BDCFBC6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Python</w:t>
      </w:r>
      <w:r w:rsidR="00A072A3">
        <w:t xml:space="preserve"> (Cocher l’option « </w:t>
      </w:r>
      <w:proofErr w:type="spellStart"/>
      <w:r w:rsidR="00A072A3">
        <w:t>Add</w:t>
      </w:r>
      <w:proofErr w:type="spellEnd"/>
      <w:r w:rsidR="00A072A3">
        <w:t xml:space="preserve"> Python to PATH » pendant l’installation)</w:t>
      </w:r>
      <w:r w:rsidR="009C2AD8">
        <w:t> ;</w:t>
      </w:r>
    </w:p>
    <w:p w14:paraId="3D4C5BE8" w14:textId="66531FFC" w:rsidR="00365803" w:rsidRDefault="00365803" w:rsidP="00A441C6">
      <w:pPr>
        <w:pStyle w:val="Paragraphedeliste"/>
        <w:numPr>
          <w:ilvl w:val="0"/>
          <w:numId w:val="3"/>
        </w:numPr>
        <w:spacing w:after="0"/>
      </w:pPr>
      <w:r w:rsidRPr="00365803">
        <w:rPr>
          <w:highlight w:val="yellow"/>
        </w:rPr>
        <w:t>Git</w:t>
      </w:r>
      <w:r>
        <w:t xml:space="preserve"> (Conserver les options par défaut)</w:t>
      </w:r>
      <w:r w:rsidR="009C2AD8">
        <w:t>.</w:t>
      </w:r>
    </w:p>
    <w:p w14:paraId="0149751F" w14:textId="77777777" w:rsidR="008A1F8B" w:rsidRDefault="008A1F8B" w:rsidP="008A1F8B">
      <w:pPr>
        <w:spacing w:after="0"/>
      </w:pPr>
    </w:p>
    <w:p w14:paraId="596BADFF" w14:textId="0F970B72" w:rsidR="00F20183" w:rsidRPr="00F20183" w:rsidRDefault="00EE480F" w:rsidP="008A1F8B">
      <w:pPr>
        <w:spacing w:after="0"/>
      </w:pPr>
      <w:r w:rsidRPr="00F20183">
        <w:t xml:space="preserve">Une fois dans VS Code, </w:t>
      </w:r>
      <w:r w:rsidR="00F20183" w:rsidRPr="00F20183">
        <w:t xml:space="preserve">ouvrir le terminal intégré </w:t>
      </w:r>
      <w:r w:rsidR="00F20183" w:rsidRPr="00F20183">
        <w:rPr>
          <w:b/>
          <w:bCs/>
        </w:rPr>
        <w:t>Terminal</w:t>
      </w:r>
      <w:r w:rsidR="00F20183" w:rsidRPr="00F20183">
        <w:t xml:space="preserve"> -&gt; </w:t>
      </w:r>
      <w:r w:rsidR="00F20183" w:rsidRPr="00F20183">
        <w:rPr>
          <w:b/>
          <w:bCs/>
        </w:rPr>
        <w:t>New Terminal</w:t>
      </w:r>
      <w:r w:rsidR="00F20183">
        <w:t xml:space="preserve">. </w:t>
      </w:r>
      <w:r w:rsidR="00F20183" w:rsidRPr="00F20183">
        <w:rPr>
          <w:b/>
          <w:bCs/>
        </w:rPr>
        <w:t xml:space="preserve">Dans ce terminal, effectuer les commandes suivantes : </w:t>
      </w:r>
    </w:p>
    <w:p w14:paraId="113F54AD" w14:textId="77777777" w:rsidR="00F20183" w:rsidRDefault="00F20183" w:rsidP="008A1F8B">
      <w:pPr>
        <w:spacing w:after="0"/>
        <w:rPr>
          <w:u w:val="single"/>
        </w:rPr>
      </w:pPr>
    </w:p>
    <w:p w14:paraId="62949806" w14:textId="43F3D183" w:rsidR="00A441C6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V</w:t>
      </w:r>
      <w:r w:rsidR="00EE480F" w:rsidRPr="00F20183">
        <w:rPr>
          <w:u w:val="single"/>
        </w:rPr>
        <w:t xml:space="preserve">érifier que Python </w:t>
      </w:r>
      <w:r w:rsidR="00365803">
        <w:rPr>
          <w:u w:val="single"/>
        </w:rPr>
        <w:t xml:space="preserve">et Git </w:t>
      </w:r>
      <w:r w:rsidR="00EE480F" w:rsidRPr="00F20183">
        <w:rPr>
          <w:u w:val="single"/>
        </w:rPr>
        <w:t>soi</w:t>
      </w:r>
      <w:r w:rsidR="00365803">
        <w:rPr>
          <w:u w:val="single"/>
        </w:rPr>
        <w:t>en</w:t>
      </w:r>
      <w:r w:rsidR="00EE480F" w:rsidRPr="00F20183">
        <w:rPr>
          <w:u w:val="single"/>
        </w:rPr>
        <w:t>t bien installé</w:t>
      </w:r>
      <w:r w:rsidRPr="00F20183">
        <w:rPr>
          <w:u w:val="single"/>
        </w:rPr>
        <w:t> :</w:t>
      </w:r>
    </w:p>
    <w:p w14:paraId="157F6CA5" w14:textId="77777777" w:rsidR="00EE480F" w:rsidRDefault="00EE480F" w:rsidP="008A1F8B">
      <w:pPr>
        <w:spacing w:after="0"/>
        <w:rPr>
          <w:u w:val="single"/>
        </w:rPr>
      </w:pPr>
    </w:p>
    <w:p w14:paraId="0FB66802" w14:textId="22EE1EB8" w:rsidR="00EE480F" w:rsidRDefault="000E5077" w:rsidP="008A1F8B">
      <w:pPr>
        <w:spacing w:after="0"/>
      </w:pPr>
      <w:proofErr w:type="gramStart"/>
      <w:r>
        <w:rPr>
          <w:highlight w:val="yellow"/>
        </w:rPr>
        <w:t>p</w:t>
      </w:r>
      <w:r w:rsidR="00EE480F" w:rsidRPr="00EE480F">
        <w:rPr>
          <w:highlight w:val="yellow"/>
        </w:rPr>
        <w:t>ython</w:t>
      </w:r>
      <w:proofErr w:type="gramEnd"/>
      <w:r w:rsidR="00EE480F">
        <w:rPr>
          <w:highlight w:val="yellow"/>
        </w:rPr>
        <w:t xml:space="preserve"> </w:t>
      </w:r>
      <w:r w:rsidR="00F20183">
        <w:rPr>
          <w:highlight w:val="yellow"/>
        </w:rPr>
        <w:t>--</w:t>
      </w:r>
      <w:r w:rsidR="00EE480F" w:rsidRPr="00EE480F">
        <w:rPr>
          <w:highlight w:val="yellow"/>
        </w:rPr>
        <w:t>version</w:t>
      </w:r>
    </w:p>
    <w:p w14:paraId="13A05D9D" w14:textId="1810024A" w:rsidR="00F20183" w:rsidRPr="00EE480F" w:rsidRDefault="00365803" w:rsidP="008A1F8B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--version</w:t>
      </w:r>
    </w:p>
    <w:p w14:paraId="6E83FFAD" w14:textId="77777777" w:rsidR="00EE480F" w:rsidRDefault="00EE480F" w:rsidP="008A1F8B">
      <w:pPr>
        <w:spacing w:after="0"/>
        <w:rPr>
          <w:u w:val="single"/>
        </w:rPr>
      </w:pPr>
    </w:p>
    <w:p w14:paraId="7A1ED158" w14:textId="70B768FB" w:rsidR="008A1F8B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S</w:t>
      </w:r>
      <w:r w:rsidR="00A441C6" w:rsidRPr="00F20183">
        <w:rPr>
          <w:u w:val="single"/>
        </w:rPr>
        <w:t>e connecter au dossier de travail</w:t>
      </w:r>
      <w:r w:rsidR="008A1F8B" w:rsidRPr="00F20183">
        <w:rPr>
          <w:u w:val="single"/>
        </w:rPr>
        <w:t xml:space="preserve"> :</w:t>
      </w:r>
    </w:p>
    <w:p w14:paraId="0B5207D2" w14:textId="77777777" w:rsidR="008A1F8B" w:rsidRDefault="008A1F8B" w:rsidP="008A1F8B">
      <w:pPr>
        <w:spacing w:after="0"/>
      </w:pPr>
    </w:p>
    <w:p w14:paraId="6502C30D" w14:textId="5C8CBBAB" w:rsidR="008A1F8B" w:rsidRDefault="008A1F8B" w:rsidP="008A1F8B">
      <w:pPr>
        <w:spacing w:after="0"/>
      </w:pPr>
      <w:proofErr w:type="gramStart"/>
      <w:r w:rsidRPr="00A441C6">
        <w:rPr>
          <w:highlight w:val="yellow"/>
        </w:rPr>
        <w:t>cd</w:t>
      </w:r>
      <w:proofErr w:type="gramEnd"/>
      <w:r w:rsidRPr="00A441C6">
        <w:rPr>
          <w:highlight w:val="yellow"/>
        </w:rPr>
        <w:t xml:space="preserve"> P:\85\25-T_Normandie_SEAP\03_ENVIRONNEMENT\Apprenti Mattéo\Mission 2\projet python</w:t>
      </w:r>
    </w:p>
    <w:p w14:paraId="7F5B07DC" w14:textId="77777777" w:rsidR="00A441C6" w:rsidRDefault="00A441C6" w:rsidP="008A1F8B">
      <w:pPr>
        <w:spacing w:after="0"/>
        <w:rPr>
          <w:u w:val="single"/>
        </w:rPr>
      </w:pPr>
    </w:p>
    <w:p w14:paraId="7B3C96D4" w14:textId="657B375A" w:rsidR="008A1F8B" w:rsidRPr="00F20183" w:rsidRDefault="008A1F8B" w:rsidP="00F20183">
      <w:pPr>
        <w:pStyle w:val="Paragraphedeliste"/>
        <w:numPr>
          <w:ilvl w:val="0"/>
          <w:numId w:val="4"/>
        </w:numPr>
        <w:spacing w:after="0"/>
      </w:pPr>
      <w:r w:rsidRPr="00F20183">
        <w:t>Le dossier de travail est composé de différents sous-dossiers et fichiers</w:t>
      </w:r>
      <w:r w:rsidR="00A072A3" w:rsidRPr="00F20183">
        <w:t xml:space="preserve"> : </w:t>
      </w:r>
    </w:p>
    <w:p w14:paraId="42C844BD" w14:textId="77777777" w:rsidR="008A1F8B" w:rsidRDefault="008A1F8B" w:rsidP="008A1F8B">
      <w:pPr>
        <w:spacing w:after="0"/>
      </w:pPr>
    </w:p>
    <w:p w14:paraId="195C53B4" w14:textId="490E7E3C" w:rsidR="008A1F8B" w:rsidRDefault="00A072A3" w:rsidP="008A1F8B">
      <w:pPr>
        <w:pStyle w:val="Paragraphedeliste"/>
        <w:numPr>
          <w:ilvl w:val="0"/>
          <w:numId w:val="1"/>
        </w:numPr>
        <w:spacing w:after="0"/>
      </w:pPr>
      <w:r>
        <w:t xml:space="preserve">Le dossier </w:t>
      </w:r>
      <w:proofErr w:type="spellStart"/>
      <w:r>
        <w:t>venv</w:t>
      </w:r>
      <w:proofErr w:type="spellEnd"/>
      <w:r>
        <w:t xml:space="preserve"> constitue l’environnement virtuel du projet</w:t>
      </w:r>
      <w:r w:rsidR="00A441C6">
        <w:t> ;</w:t>
      </w:r>
    </w:p>
    <w:p w14:paraId="42201F7B" w14:textId="43FDAB98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Le fichier app.py est le script python</w:t>
      </w:r>
      <w:r w:rsidR="00EE480F">
        <w:t xml:space="preserve"> de l’application web</w:t>
      </w:r>
      <w:r>
        <w:t> ;</w:t>
      </w:r>
    </w:p>
    <w:p w14:paraId="39D82B8E" w14:textId="753E95E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>
        <w:t>MonExportBdn</w:t>
      </w:r>
      <w:proofErr w:type="spellEnd"/>
      <w:r>
        <w:t xml:space="preserve"> est le fichier .xlsx extrait de la BDN ;</w:t>
      </w:r>
    </w:p>
    <w:p w14:paraId="6D274FBD" w14:textId="6F5117BF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 w:rsidR="005758EF">
        <w:t>Metadonnees</w:t>
      </w:r>
      <w:proofErr w:type="spellEnd"/>
      <w:r>
        <w:t xml:space="preserve"> est le fichier .xlsx qui rassemble les métadonnées sur les espèces (statuts, indices de priorité, clauses etc.) ;</w:t>
      </w:r>
    </w:p>
    <w:p w14:paraId="57F0CECF" w14:textId="11D8DFFF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Plusieurs fichiers image (logo ONF…) ;</w:t>
      </w:r>
    </w:p>
    <w:p w14:paraId="4620ABA6" w14:textId="107D8B7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 fichier « </w:t>
      </w:r>
      <w:proofErr w:type="spellStart"/>
      <w:r>
        <w:t>requirements</w:t>
      </w:r>
      <w:proofErr w:type="spellEnd"/>
      <w:r>
        <w:t> », pour le fonctionnement de l’application web ;</w:t>
      </w:r>
    </w:p>
    <w:p w14:paraId="78A1FF8C" w14:textId="02C0CCF0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administrateur ;</w:t>
      </w:r>
    </w:p>
    <w:p w14:paraId="712961C4" w14:textId="3982CEC2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utilisateur.</w:t>
      </w:r>
    </w:p>
    <w:p w14:paraId="5E734EAE" w14:textId="77777777" w:rsidR="008A1F8B" w:rsidRDefault="008A1F8B" w:rsidP="008A1F8B">
      <w:pPr>
        <w:spacing w:after="0"/>
      </w:pPr>
    </w:p>
    <w:p w14:paraId="089E593C" w14:textId="77777777" w:rsidR="008A1F8B" w:rsidRDefault="008A1F8B" w:rsidP="008A1F8B">
      <w:pPr>
        <w:spacing w:after="0"/>
      </w:pPr>
    </w:p>
    <w:p w14:paraId="559A6EDF" w14:textId="4279E4C1" w:rsidR="008A1F8B" w:rsidRPr="00F20183" w:rsidRDefault="00F20183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>A</w:t>
      </w:r>
      <w:r w:rsidR="008A1F8B" w:rsidRPr="00F20183">
        <w:rPr>
          <w:u w:val="single"/>
        </w:rPr>
        <w:t>ctiver l'environnement de projet</w:t>
      </w:r>
      <w:r>
        <w:rPr>
          <w:u w:val="single"/>
        </w:rPr>
        <w:t xml:space="preserve"> </w:t>
      </w:r>
      <w:r w:rsidR="008A1F8B" w:rsidRPr="00F20183">
        <w:rPr>
          <w:u w:val="single"/>
        </w:rPr>
        <w:t xml:space="preserve">: </w:t>
      </w:r>
    </w:p>
    <w:p w14:paraId="209C4C89" w14:textId="77777777" w:rsidR="008A1F8B" w:rsidRDefault="008A1F8B" w:rsidP="008A1F8B">
      <w:pPr>
        <w:spacing w:after="0"/>
      </w:pPr>
    </w:p>
    <w:p w14:paraId="2730F059" w14:textId="77777777" w:rsidR="008A1F8B" w:rsidRDefault="008A1F8B" w:rsidP="008A1F8B">
      <w:pPr>
        <w:spacing w:after="0"/>
      </w:pPr>
      <w:r w:rsidRPr="00A441C6">
        <w:rPr>
          <w:highlight w:val="yellow"/>
        </w:rPr>
        <w:t>Activate.ps1</w:t>
      </w:r>
    </w:p>
    <w:p w14:paraId="1B81523D" w14:textId="77777777" w:rsidR="008A1F8B" w:rsidRDefault="008A1F8B" w:rsidP="008A1F8B">
      <w:pPr>
        <w:spacing w:after="0"/>
      </w:pPr>
    </w:p>
    <w:p w14:paraId="4B3CA1B6" w14:textId="73FB240C" w:rsidR="008A1F8B" w:rsidRPr="00F20183" w:rsidRDefault="00A441C6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 xml:space="preserve">Si ce n’est pas déjà fait, </w:t>
      </w:r>
      <w:r w:rsidR="008A1F8B" w:rsidRPr="00F20183">
        <w:rPr>
          <w:u w:val="single"/>
        </w:rPr>
        <w:t xml:space="preserve">installer </w:t>
      </w:r>
      <w:proofErr w:type="spellStart"/>
      <w:r w:rsidR="008A1F8B" w:rsidRPr="00F20183">
        <w:rPr>
          <w:u w:val="single"/>
        </w:rPr>
        <w:t>Streamlit</w:t>
      </w:r>
      <w:proofErr w:type="spellEnd"/>
      <w:r w:rsidR="008A1F8B" w:rsidRPr="00F20183">
        <w:rPr>
          <w:u w:val="single"/>
        </w:rPr>
        <w:t xml:space="preserve">, pandas et </w:t>
      </w:r>
      <w:proofErr w:type="spellStart"/>
      <w:r w:rsidR="008A1F8B" w:rsidRPr="00F20183">
        <w:rPr>
          <w:u w:val="single"/>
        </w:rPr>
        <w:t>openpyxl</w:t>
      </w:r>
      <w:proofErr w:type="spellEnd"/>
      <w:r w:rsidR="008A1F8B" w:rsidRPr="00F20183">
        <w:rPr>
          <w:u w:val="single"/>
        </w:rPr>
        <w:t xml:space="preserve"> : </w:t>
      </w:r>
    </w:p>
    <w:p w14:paraId="70149BC1" w14:textId="77777777" w:rsidR="008A1F8B" w:rsidRDefault="008A1F8B" w:rsidP="008A1F8B">
      <w:pPr>
        <w:spacing w:after="0"/>
      </w:pPr>
    </w:p>
    <w:p w14:paraId="61A836BE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streamlit</w:t>
      </w:r>
      <w:proofErr w:type="spellEnd"/>
    </w:p>
    <w:p w14:paraId="0D490C24" w14:textId="77777777" w:rsidR="008A1F8B" w:rsidRDefault="008A1F8B" w:rsidP="008A1F8B">
      <w:pPr>
        <w:spacing w:after="0"/>
      </w:pPr>
    </w:p>
    <w:p w14:paraId="466370E2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pandas</w:t>
      </w:r>
    </w:p>
    <w:p w14:paraId="6FEE6398" w14:textId="77777777" w:rsidR="008A1F8B" w:rsidRDefault="008A1F8B" w:rsidP="008A1F8B">
      <w:pPr>
        <w:spacing w:after="0"/>
      </w:pPr>
    </w:p>
    <w:p w14:paraId="276FA1BA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openpyxl</w:t>
      </w:r>
      <w:proofErr w:type="spellEnd"/>
    </w:p>
    <w:p w14:paraId="009C1871" w14:textId="77777777" w:rsidR="008A1F8B" w:rsidRDefault="008A1F8B" w:rsidP="008A1F8B">
      <w:pPr>
        <w:spacing w:after="0"/>
      </w:pPr>
    </w:p>
    <w:p w14:paraId="6FB74A36" w14:textId="300C05DB" w:rsidR="0078479B" w:rsidRDefault="0078479B" w:rsidP="008A1F8B">
      <w:pPr>
        <w:spacing w:after="0"/>
      </w:pPr>
      <w:r>
        <w:lastRenderedPageBreak/>
        <w:t xml:space="preserve">Se connecter au cloud </w:t>
      </w:r>
      <w:r w:rsidRPr="0078479B">
        <w:rPr>
          <w:highlight w:val="yellow"/>
        </w:rPr>
        <w:t>Git</w:t>
      </w:r>
      <w:r>
        <w:t xml:space="preserve"> qui accueille l’application web : </w:t>
      </w:r>
    </w:p>
    <w:p w14:paraId="53D0954B" w14:textId="7AA8956E" w:rsidR="00DF3595" w:rsidRPr="00DF3595" w:rsidRDefault="00DF3595" w:rsidP="008A1F8B">
      <w:pPr>
        <w:spacing w:after="0"/>
      </w:pPr>
      <w:proofErr w:type="gramStart"/>
      <w:r w:rsidRPr="00DF3595">
        <w:rPr>
          <w:highlight w:val="yellow"/>
        </w:rPr>
        <w:t>git</w:t>
      </w:r>
      <w:proofErr w:type="gramEnd"/>
      <w:r w:rsidRPr="00DF3595">
        <w:rPr>
          <w:highlight w:val="yellow"/>
        </w:rPr>
        <w:t xml:space="preserve"> </w:t>
      </w:r>
      <w:r w:rsidRPr="005758EF">
        <w:rPr>
          <w:highlight w:val="yellow"/>
        </w:rPr>
        <w:t xml:space="preserve">clone </w:t>
      </w:r>
      <w:r w:rsidR="005758EF" w:rsidRPr="005758EF">
        <w:rPr>
          <w:highlight w:val="yellow"/>
        </w:rPr>
        <w:t>https://github.com/</w:t>
      </w:r>
      <w:hyperlink r:id="rId5" w:history="1">
        <w:r w:rsidRPr="005758EF">
          <w:rPr>
            <w:rStyle w:val="Lienhypertexte"/>
            <w:highlight w:val="yellow"/>
            <w:u w:val="none"/>
          </w:rPr>
          <w:t>especes-remarquables-prescriptions/_</w:t>
        </w:r>
      </w:hyperlink>
      <w:r w:rsidRPr="00DF3595">
        <w:rPr>
          <w:highlight w:val="yellow"/>
        </w:rPr>
        <w:t>.git</w:t>
      </w:r>
    </w:p>
    <w:p w14:paraId="7F625F8B" w14:textId="77777777" w:rsidR="008A1F8B" w:rsidRDefault="008A1F8B" w:rsidP="008A1F8B">
      <w:pPr>
        <w:spacing w:after="0"/>
      </w:pPr>
    </w:p>
    <w:p w14:paraId="4C45089B" w14:textId="276D0872" w:rsidR="001F0D45" w:rsidRDefault="008A1F8B" w:rsidP="001F0D45">
      <w:pPr>
        <w:spacing w:after="0"/>
      </w:pPr>
      <w:r w:rsidRPr="00F20183">
        <w:t xml:space="preserve">Le code est </w:t>
      </w:r>
      <w:r w:rsidR="00F20183">
        <w:t xml:space="preserve">désormais </w:t>
      </w:r>
      <w:r w:rsidRPr="00F20183">
        <w:t>prêt à être modifié.</w:t>
      </w:r>
    </w:p>
    <w:p w14:paraId="60C1C7DF" w14:textId="77777777" w:rsidR="00365803" w:rsidRDefault="00365803" w:rsidP="008A1F8B">
      <w:pPr>
        <w:spacing w:after="0"/>
      </w:pPr>
    </w:p>
    <w:p w14:paraId="134B56B5" w14:textId="77777777" w:rsidR="005747C4" w:rsidRDefault="005747C4" w:rsidP="008A1F8B">
      <w:pPr>
        <w:spacing w:after="0"/>
      </w:pPr>
    </w:p>
    <w:p w14:paraId="50F11131" w14:textId="6258CB46" w:rsidR="005747C4" w:rsidRDefault="001C1BED" w:rsidP="00577ED0">
      <w:pPr>
        <w:pStyle w:val="Paragraphedeliste"/>
        <w:numPr>
          <w:ilvl w:val="0"/>
          <w:numId w:val="5"/>
        </w:numPr>
        <w:spacing w:after="0"/>
      </w:pPr>
      <w:r>
        <w:t>MISE A JOUR DES</w:t>
      </w:r>
      <w:r w:rsidR="00577ED0">
        <w:t xml:space="preserve"> FICHIERS</w:t>
      </w:r>
      <w:r>
        <w:t xml:space="preserve"> SOURCES</w:t>
      </w:r>
      <w:r w:rsidR="00577ED0">
        <w:t xml:space="preserve"> (MonExportBdn.xlsx ou Metadonnees.xlsx)</w:t>
      </w:r>
    </w:p>
    <w:p w14:paraId="2AA8E0B6" w14:textId="77777777" w:rsidR="00577ED0" w:rsidRDefault="00577ED0" w:rsidP="00577ED0">
      <w:pPr>
        <w:spacing w:after="0"/>
      </w:pPr>
    </w:p>
    <w:p w14:paraId="3B422DF3" w14:textId="76D5D118" w:rsidR="00577ED0" w:rsidRDefault="001C1BED" w:rsidP="00577ED0">
      <w:pPr>
        <w:spacing w:after="0"/>
        <w:rPr>
          <w:u w:val="single"/>
        </w:rPr>
      </w:pPr>
      <w:r>
        <w:rPr>
          <w:u w:val="single"/>
        </w:rPr>
        <w:t>Mise à jour du tableau « </w:t>
      </w:r>
      <w:proofErr w:type="spellStart"/>
      <w:r>
        <w:rPr>
          <w:u w:val="single"/>
        </w:rPr>
        <w:t>MonExportBdn</w:t>
      </w:r>
      <w:proofErr w:type="spellEnd"/>
      <w:r>
        <w:rPr>
          <w:u w:val="single"/>
        </w:rPr>
        <w:t> »</w:t>
      </w:r>
      <w:r w:rsidR="00577ED0">
        <w:rPr>
          <w:u w:val="single"/>
        </w:rPr>
        <w:t> :</w:t>
      </w:r>
    </w:p>
    <w:p w14:paraId="11F077FF" w14:textId="77777777" w:rsidR="001C1BED" w:rsidRDefault="001C1BED" w:rsidP="00577ED0">
      <w:pPr>
        <w:spacing w:after="0"/>
        <w:rPr>
          <w:u w:val="single"/>
        </w:rPr>
      </w:pPr>
    </w:p>
    <w:p w14:paraId="73CC05FF" w14:textId="0BDB2860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Depuis la BDN, </w:t>
      </w:r>
      <w:proofErr w:type="gramStart"/>
      <w:r>
        <w:t>faire</w:t>
      </w:r>
      <w:proofErr w:type="gramEnd"/>
      <w:r>
        <w:t xml:space="preserve"> une recherche avancée </w:t>
      </w:r>
      <w:r w:rsidR="004C709C">
        <w:t>(Filtre</w:t>
      </w:r>
      <w:r>
        <w:t xml:space="preserve"> </w:t>
      </w:r>
      <w:r w:rsidR="004C709C" w:rsidRPr="004C709C">
        <w:rPr>
          <w:highlight w:val="yellow"/>
        </w:rPr>
        <w:t>R</w:t>
      </w:r>
      <w:r w:rsidRPr="004C709C">
        <w:rPr>
          <w:highlight w:val="yellow"/>
        </w:rPr>
        <w:t>égion Normandie</w:t>
      </w:r>
      <w:r>
        <w:t xml:space="preserve"> </w:t>
      </w:r>
      <w:r w:rsidR="004C709C">
        <w:t xml:space="preserve">+ </w:t>
      </w:r>
      <w:r w:rsidR="004C709C">
        <w:rPr>
          <w:highlight w:val="yellow"/>
        </w:rPr>
        <w:t>O</w:t>
      </w:r>
      <w:r w:rsidR="004C709C" w:rsidRPr="004C709C">
        <w:rPr>
          <w:highlight w:val="yellow"/>
        </w:rPr>
        <w:t>bservation</w:t>
      </w:r>
      <w:r w:rsidR="004C709C">
        <w:rPr>
          <w:highlight w:val="yellow"/>
        </w:rPr>
        <w:t>s</w:t>
      </w:r>
      <w:r w:rsidR="004C709C" w:rsidRPr="004C709C">
        <w:rPr>
          <w:highlight w:val="yellow"/>
        </w:rPr>
        <w:t xml:space="preserve"> &lt; 10 ans</w:t>
      </w:r>
      <w:r w:rsidR="004C709C">
        <w:t xml:space="preserve">) </w:t>
      </w:r>
      <w:r>
        <w:t>et en faisant apparaître les colonnes suivantes :</w:t>
      </w:r>
    </w:p>
    <w:p w14:paraId="1E52C64B" w14:textId="77777777" w:rsidR="001C1BED" w:rsidRDefault="001C1BED" w:rsidP="00577ED0">
      <w:pPr>
        <w:spacing w:after="0"/>
      </w:pPr>
    </w:p>
    <w:p w14:paraId="5A757CFE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Code taxon (</w:t>
      </w:r>
      <w:proofErr w:type="spellStart"/>
      <w:r>
        <w:t>cd_nom</w:t>
      </w:r>
      <w:proofErr w:type="spellEnd"/>
      <w:r>
        <w:t>) »</w:t>
      </w:r>
    </w:p>
    <w:p w14:paraId="4C6D5D2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Date de début »</w:t>
      </w:r>
    </w:p>
    <w:p w14:paraId="1E84278F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Espèce »</w:t>
      </w:r>
    </w:p>
    <w:p w14:paraId="0C680745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la localisation »</w:t>
      </w:r>
    </w:p>
    <w:p w14:paraId="1EDA01C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l’observation »</w:t>
      </w:r>
    </w:p>
    <w:p w14:paraId="12522BB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Forêt »</w:t>
      </w:r>
    </w:p>
    <w:p w14:paraId="4D109160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Parcelle de forêt »</w:t>
      </w:r>
    </w:p>
    <w:p w14:paraId="678DC2A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1 »</w:t>
      </w:r>
    </w:p>
    <w:p w14:paraId="01FBFC4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2 »</w:t>
      </w:r>
    </w:p>
    <w:p w14:paraId="2513437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Système de coordonnées »</w:t>
      </w:r>
    </w:p>
    <w:p w14:paraId="4E42A01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Précision de la localisation »</w:t>
      </w:r>
    </w:p>
    <w:p w14:paraId="290D2994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Fichier joint »</w:t>
      </w:r>
    </w:p>
    <w:p w14:paraId="7B202703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Observateur (s) »</w:t>
      </w:r>
    </w:p>
    <w:p w14:paraId="7A590175" w14:textId="5ADE6EAD" w:rsidR="00577ED0" w:rsidRDefault="001C1BED" w:rsidP="00577ED0">
      <w:pPr>
        <w:pStyle w:val="Paragraphedeliste"/>
        <w:numPr>
          <w:ilvl w:val="0"/>
          <w:numId w:val="1"/>
        </w:numPr>
        <w:spacing w:after="0"/>
      </w:pPr>
      <w:r>
        <w:t>« Statut juridique »</w:t>
      </w:r>
    </w:p>
    <w:p w14:paraId="5B05A2E9" w14:textId="77777777" w:rsidR="001C1BED" w:rsidRDefault="001C1BED" w:rsidP="001C1BED">
      <w:pPr>
        <w:spacing w:after="0"/>
      </w:pPr>
    </w:p>
    <w:p w14:paraId="0F785AB5" w14:textId="03E72ECD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Extraire le tableau obtenu. Le convertir en fichier .xlsx si ce n’est pas le cas. </w:t>
      </w:r>
    </w:p>
    <w:p w14:paraId="149B17E0" w14:textId="2426FD7D" w:rsidR="00577ED0" w:rsidRDefault="001C1BED" w:rsidP="00577ED0">
      <w:pPr>
        <w:pStyle w:val="Paragraphedeliste"/>
        <w:numPr>
          <w:ilvl w:val="0"/>
          <w:numId w:val="4"/>
        </w:numPr>
        <w:spacing w:after="0"/>
      </w:pPr>
      <w:r>
        <w:t>S’assurer que le nom de fichier est bien « </w:t>
      </w:r>
      <w:proofErr w:type="spellStart"/>
      <w:r>
        <w:t>MonExportBdn</w:t>
      </w:r>
      <w:proofErr w:type="spellEnd"/>
      <w:r>
        <w:t> ».</w:t>
      </w:r>
    </w:p>
    <w:p w14:paraId="15375C88" w14:textId="15136D1A" w:rsidR="005758EF" w:rsidRDefault="00577ED0" w:rsidP="005758EF">
      <w:pPr>
        <w:pStyle w:val="Paragraphedeliste"/>
        <w:numPr>
          <w:ilvl w:val="0"/>
          <w:numId w:val="4"/>
        </w:numPr>
        <w:spacing w:after="0"/>
      </w:pPr>
      <w:r>
        <w:t>Verser le nouveau fichier à la place du précédent, dans le dossier de travail</w:t>
      </w:r>
      <w:r w:rsidR="001C1BED">
        <w:t xml:space="preserve"> de l’application web</w:t>
      </w:r>
      <w:r>
        <w:t>.</w:t>
      </w:r>
    </w:p>
    <w:p w14:paraId="2407CA3B" w14:textId="77777777" w:rsidR="00577ED0" w:rsidRDefault="00577ED0" w:rsidP="00577ED0">
      <w:pPr>
        <w:spacing w:after="0"/>
      </w:pPr>
    </w:p>
    <w:p w14:paraId="069191DB" w14:textId="77777777" w:rsidR="001C1BED" w:rsidRDefault="001C1BED" w:rsidP="00577ED0">
      <w:pPr>
        <w:spacing w:after="0"/>
      </w:pPr>
    </w:p>
    <w:p w14:paraId="674AFAF5" w14:textId="070854CD" w:rsidR="00577ED0" w:rsidRPr="001C1BED" w:rsidRDefault="00577ED0" w:rsidP="00577ED0">
      <w:pPr>
        <w:spacing w:after="0"/>
        <w:rPr>
          <w:u w:val="single"/>
        </w:rPr>
      </w:pPr>
      <w:r w:rsidRPr="001C1BED">
        <w:rPr>
          <w:u w:val="single"/>
        </w:rPr>
        <w:t xml:space="preserve">Mise à jour du tableau </w:t>
      </w:r>
      <w:r w:rsidR="001C1BED" w:rsidRPr="001C1BED">
        <w:rPr>
          <w:u w:val="single"/>
        </w:rPr>
        <w:t>« </w:t>
      </w:r>
      <w:proofErr w:type="spellStart"/>
      <w:r w:rsidR="001C1BED" w:rsidRPr="001C1BED">
        <w:rPr>
          <w:u w:val="single"/>
        </w:rPr>
        <w:t>Metadonnees</w:t>
      </w:r>
      <w:proofErr w:type="spellEnd"/>
      <w:r w:rsidR="001C1BED" w:rsidRPr="001C1BED">
        <w:rPr>
          <w:u w:val="single"/>
        </w:rPr>
        <w:t xml:space="preserve"> » : </w:t>
      </w:r>
    </w:p>
    <w:p w14:paraId="53A7DC78" w14:textId="77777777" w:rsidR="001C1BED" w:rsidRDefault="001C1BED" w:rsidP="00577ED0">
      <w:pPr>
        <w:spacing w:after="0"/>
      </w:pPr>
    </w:p>
    <w:p w14:paraId="66D118A9" w14:textId="77777777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Modifier le fichier « </w:t>
      </w:r>
      <w:proofErr w:type="spellStart"/>
      <w:r>
        <w:t>Metadonnees</w:t>
      </w:r>
      <w:proofErr w:type="spellEnd"/>
      <w:r>
        <w:t xml:space="preserve"> » présent dans le dossier de travail et relancer l’application. </w:t>
      </w:r>
    </w:p>
    <w:p w14:paraId="4A7008A6" w14:textId="5C9C03CE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Ne pas supprimer de colonne.</w:t>
      </w:r>
    </w:p>
    <w:p w14:paraId="5F724685" w14:textId="4E27446D" w:rsidR="004C709C" w:rsidRDefault="00A75CBE" w:rsidP="001C1BED">
      <w:pPr>
        <w:pStyle w:val="Paragraphedeliste"/>
        <w:numPr>
          <w:ilvl w:val="0"/>
          <w:numId w:val="4"/>
        </w:numPr>
        <w:spacing w:after="0"/>
      </w:pPr>
      <w:r>
        <w:t>Relancer VS Code</w:t>
      </w:r>
    </w:p>
    <w:p w14:paraId="7F59652D" w14:textId="77777777" w:rsidR="001F0D45" w:rsidRDefault="001F0D45" w:rsidP="00365803">
      <w:pPr>
        <w:spacing w:after="0"/>
      </w:pPr>
    </w:p>
    <w:p w14:paraId="4D6A44B1" w14:textId="77777777" w:rsidR="001F0D45" w:rsidRDefault="001F0D45" w:rsidP="00365803">
      <w:pPr>
        <w:spacing w:after="0"/>
      </w:pPr>
    </w:p>
    <w:p w14:paraId="337F8FFB" w14:textId="1A67563B" w:rsidR="00365803" w:rsidRDefault="001F0D45" w:rsidP="001F0D45">
      <w:pPr>
        <w:pStyle w:val="Paragraphedeliste"/>
        <w:numPr>
          <w:ilvl w:val="0"/>
          <w:numId w:val="5"/>
        </w:numPr>
        <w:spacing w:after="0"/>
      </w:pPr>
      <w:r>
        <w:t>MISE A JOUR DU CODE</w:t>
      </w:r>
    </w:p>
    <w:p w14:paraId="5713624D" w14:textId="77777777" w:rsidR="001F0D45" w:rsidRDefault="001F0D45" w:rsidP="001F0D45">
      <w:pPr>
        <w:spacing w:after="0"/>
      </w:pPr>
    </w:p>
    <w:p w14:paraId="31E09427" w14:textId="74A8C609" w:rsidR="001F0D45" w:rsidRPr="001F0D45" w:rsidRDefault="001F0D45" w:rsidP="001F0D45">
      <w:pPr>
        <w:spacing w:after="0"/>
      </w:pPr>
      <w:r>
        <w:t xml:space="preserve">Pour mettre à jour le code, modifier son contenu et enregistrer le fichier VS Code. </w:t>
      </w:r>
      <w:r w:rsidRPr="00F20183">
        <w:t>Pour tester l'effet d'une modification</w:t>
      </w:r>
      <w:r>
        <w:t xml:space="preserve"> (des fichiers sources ou du code)</w:t>
      </w:r>
      <w:r w:rsidRPr="00F20183">
        <w:t xml:space="preserve"> sur l'interface de l'application web, saisir la commande suivante dans le </w:t>
      </w:r>
      <w:r w:rsidRPr="004C709C">
        <w:t xml:space="preserve">terminal :  </w:t>
      </w:r>
      <w:proofErr w:type="spellStart"/>
      <w:r w:rsidRPr="004C709C">
        <w:rPr>
          <w:highlight w:val="yellow"/>
        </w:rPr>
        <w:t>streamlit</w:t>
      </w:r>
      <w:proofErr w:type="spellEnd"/>
      <w:r w:rsidRPr="00171A6D">
        <w:rPr>
          <w:highlight w:val="yellow"/>
        </w:rPr>
        <w:t xml:space="preserve"> run app.py</w:t>
      </w:r>
    </w:p>
    <w:p w14:paraId="6BD051D7" w14:textId="0FA05724" w:rsidR="001F0D45" w:rsidRDefault="001F0D45" w:rsidP="001F0D45">
      <w:pPr>
        <w:spacing w:after="0"/>
      </w:pPr>
      <w:r w:rsidRPr="00365803">
        <w:rPr>
          <w:b/>
          <w:bCs/>
        </w:rPr>
        <w:lastRenderedPageBreak/>
        <w:t>Attention </w:t>
      </w:r>
      <w:r>
        <w:t>: Cette commande ne modifie pas l’application web en elle-même, mais uniquement une version de travail. Pour modifier l’application web suivre les étapes suivantes.</w:t>
      </w:r>
    </w:p>
    <w:p w14:paraId="367CEEF8" w14:textId="77777777" w:rsidR="001F0D45" w:rsidRDefault="001F0D45" w:rsidP="00365803">
      <w:pPr>
        <w:spacing w:after="0"/>
        <w:rPr>
          <w:u w:val="single"/>
        </w:rPr>
      </w:pPr>
    </w:p>
    <w:p w14:paraId="409CE40D" w14:textId="77777777" w:rsidR="001F0D45" w:rsidRDefault="001F0D45" w:rsidP="00365803">
      <w:pPr>
        <w:spacing w:after="0"/>
        <w:rPr>
          <w:u w:val="single"/>
        </w:rPr>
      </w:pPr>
    </w:p>
    <w:p w14:paraId="75C1685F" w14:textId="36CADD7A" w:rsidR="001F0D45" w:rsidRDefault="001F0D45" w:rsidP="001F0D45">
      <w:pPr>
        <w:pStyle w:val="Paragraphedeliste"/>
        <w:numPr>
          <w:ilvl w:val="0"/>
          <w:numId w:val="5"/>
        </w:numPr>
        <w:spacing w:after="0"/>
        <w:rPr>
          <w:u w:val="single"/>
        </w:rPr>
      </w:pPr>
      <w:r>
        <w:t>MISE A JOUR DE L’APPLICATION EN LIGNE</w:t>
      </w:r>
    </w:p>
    <w:p w14:paraId="3F421731" w14:textId="77777777" w:rsidR="001F0D45" w:rsidRDefault="001F0D45" w:rsidP="001F0D45">
      <w:pPr>
        <w:spacing w:after="0"/>
        <w:rPr>
          <w:u w:val="single"/>
        </w:rPr>
      </w:pPr>
    </w:p>
    <w:p w14:paraId="45CA453B" w14:textId="66ED78D9" w:rsidR="00365803" w:rsidRPr="001F0D45" w:rsidRDefault="00365803" w:rsidP="001F0D45">
      <w:pPr>
        <w:spacing w:after="0"/>
        <w:rPr>
          <w:u w:val="single"/>
        </w:rPr>
      </w:pPr>
      <w:r w:rsidRPr="001F0D45">
        <w:rPr>
          <w:u w:val="single"/>
        </w:rPr>
        <w:t xml:space="preserve">Actualisation de l’application : </w:t>
      </w:r>
    </w:p>
    <w:p w14:paraId="39D22DF2" w14:textId="77777777" w:rsidR="00365803" w:rsidRDefault="00365803" w:rsidP="00365803">
      <w:pPr>
        <w:spacing w:after="0"/>
        <w:rPr>
          <w:u w:val="single"/>
        </w:rPr>
      </w:pPr>
    </w:p>
    <w:p w14:paraId="6B6AF1D3" w14:textId="525AF832" w:rsidR="00365803" w:rsidRDefault="00365803" w:rsidP="00365803">
      <w:pPr>
        <w:spacing w:after="0"/>
      </w:pPr>
      <w:r w:rsidRPr="00365803">
        <w:t xml:space="preserve">Pour que les modifications </w:t>
      </w:r>
      <w:r>
        <w:t xml:space="preserve">soient effectives pour tous les utilisateurs, il est important d’ajouter les modifications à </w:t>
      </w:r>
      <w:r w:rsidRPr="00365803">
        <w:rPr>
          <w:highlight w:val="yellow"/>
        </w:rPr>
        <w:t>Git</w:t>
      </w:r>
      <w:r>
        <w:t xml:space="preserve"> (le cloud qui accueille l’application web), en saisissant les commandes suivantes dans le terminal : </w:t>
      </w:r>
    </w:p>
    <w:p w14:paraId="53500DA7" w14:textId="4821F6E1" w:rsidR="00365803" w:rsidRDefault="00365803" w:rsidP="00365803">
      <w:pPr>
        <w:spacing w:after="0"/>
        <w:rPr>
          <w:highlight w:val="yellow"/>
        </w:rPr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</w:t>
      </w:r>
      <w:proofErr w:type="spellStart"/>
      <w:proofErr w:type="gramStart"/>
      <w:r w:rsidRPr="00365803">
        <w:rPr>
          <w:highlight w:val="yellow"/>
        </w:rPr>
        <w:t>add</w:t>
      </w:r>
      <w:proofErr w:type="spellEnd"/>
      <w:r w:rsidRPr="00365803">
        <w:rPr>
          <w:highlight w:val="yellow"/>
        </w:rPr>
        <w:t xml:space="preserve"> .</w:t>
      </w:r>
      <w:proofErr w:type="gramEnd"/>
    </w:p>
    <w:p w14:paraId="7350FF8A" w14:textId="77777777" w:rsidR="00365803" w:rsidRDefault="00365803" w:rsidP="00365803">
      <w:pPr>
        <w:spacing w:after="0"/>
        <w:rPr>
          <w:highlight w:val="yellow"/>
        </w:rPr>
      </w:pPr>
    </w:p>
    <w:p w14:paraId="0EEB17A5" w14:textId="0CB4C083" w:rsidR="00365803" w:rsidRPr="00365803" w:rsidRDefault="00365803" w:rsidP="00365803">
      <w:pPr>
        <w:spacing w:after="0"/>
      </w:pPr>
      <w:r w:rsidRPr="00365803">
        <w:t xml:space="preserve">Puis : </w:t>
      </w:r>
    </w:p>
    <w:p w14:paraId="6C4DF368" w14:textId="77777777" w:rsidR="00365803" w:rsidRPr="00365803" w:rsidRDefault="00365803" w:rsidP="00365803">
      <w:pPr>
        <w:spacing w:after="0"/>
        <w:rPr>
          <w:highlight w:val="yellow"/>
        </w:rPr>
      </w:pPr>
    </w:p>
    <w:p w14:paraId="3462BE3B" w14:textId="3BB4B8BF" w:rsidR="00365803" w:rsidRDefault="00365803" w:rsidP="00365803">
      <w:pPr>
        <w:spacing w:after="0"/>
        <w:rPr>
          <w:highlight w:val="yellow"/>
        </w:rPr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commit -m « Ajout d’une fonctionnalité X »</w:t>
      </w:r>
    </w:p>
    <w:p w14:paraId="15B21CD8" w14:textId="77777777" w:rsidR="00365803" w:rsidRDefault="00365803" w:rsidP="00365803">
      <w:pPr>
        <w:spacing w:after="0"/>
        <w:rPr>
          <w:highlight w:val="yellow"/>
        </w:rPr>
      </w:pPr>
    </w:p>
    <w:p w14:paraId="1A013767" w14:textId="6773EABB" w:rsidR="00365803" w:rsidRPr="00365803" w:rsidRDefault="00365803" w:rsidP="00365803">
      <w:pPr>
        <w:spacing w:after="0"/>
      </w:pPr>
      <w:r w:rsidRPr="00365803">
        <w:t xml:space="preserve">Puis : </w:t>
      </w:r>
    </w:p>
    <w:p w14:paraId="367CC85F" w14:textId="5CD3FAAE" w:rsidR="00365803" w:rsidRDefault="00365803" w:rsidP="00365803">
      <w:pPr>
        <w:spacing w:after="0"/>
      </w:pPr>
      <w:proofErr w:type="gramStart"/>
      <w:r w:rsidRPr="00365803">
        <w:rPr>
          <w:highlight w:val="yellow"/>
        </w:rPr>
        <w:t>git</w:t>
      </w:r>
      <w:proofErr w:type="gramEnd"/>
      <w:r w:rsidRPr="00365803">
        <w:rPr>
          <w:highlight w:val="yellow"/>
        </w:rPr>
        <w:t xml:space="preserve"> push </w:t>
      </w:r>
      <w:proofErr w:type="spellStart"/>
      <w:r w:rsidRPr="00365803">
        <w:rPr>
          <w:highlight w:val="yellow"/>
        </w:rPr>
        <w:t>origin</w:t>
      </w:r>
      <w:proofErr w:type="spellEnd"/>
      <w:r w:rsidRPr="000C1E38">
        <w:rPr>
          <w:highlight w:val="yellow"/>
        </w:rPr>
        <w:t xml:space="preserve"> ma</w:t>
      </w:r>
      <w:r w:rsidR="000C1E38" w:rsidRPr="000C1E38">
        <w:rPr>
          <w:highlight w:val="yellow"/>
        </w:rPr>
        <w:t>in</w:t>
      </w:r>
    </w:p>
    <w:p w14:paraId="70BBDBC0" w14:textId="77777777" w:rsidR="00365803" w:rsidRDefault="00365803" w:rsidP="00365803">
      <w:pPr>
        <w:spacing w:after="0"/>
      </w:pPr>
    </w:p>
    <w:p w14:paraId="0B59A9DF" w14:textId="1DA504CE" w:rsidR="00C6653A" w:rsidRPr="005758EF" w:rsidRDefault="005758EF" w:rsidP="00365803">
      <w:pPr>
        <w:spacing w:after="0"/>
      </w:pPr>
      <w:r w:rsidRPr="005758EF">
        <w:rPr>
          <w:b/>
          <w:bCs/>
        </w:rPr>
        <w:t xml:space="preserve">Attention : </w:t>
      </w:r>
      <w:r>
        <w:t xml:space="preserve">il est important que les fichiers envoyés/modifiés vers Git soient </w:t>
      </w:r>
      <w:r w:rsidR="00C72A52">
        <w:t>au préalable fermés</w:t>
      </w:r>
      <w:r>
        <w:t>.</w:t>
      </w:r>
    </w:p>
    <w:p w14:paraId="1F0A3281" w14:textId="77777777" w:rsidR="005758EF" w:rsidRPr="005758EF" w:rsidRDefault="005758EF" w:rsidP="00365803">
      <w:pPr>
        <w:spacing w:after="0"/>
        <w:rPr>
          <w:b/>
          <w:bCs/>
        </w:rPr>
      </w:pPr>
    </w:p>
    <w:p w14:paraId="6E5D5580" w14:textId="16ECAEBE" w:rsidR="00C6653A" w:rsidRDefault="00C6653A" w:rsidP="00365803">
      <w:pPr>
        <w:spacing w:after="0"/>
      </w:pPr>
      <w:r>
        <w:t xml:space="preserve">Les modifications dans le cloud </w:t>
      </w:r>
      <w:r w:rsidRPr="00C6653A">
        <w:rPr>
          <w:highlight w:val="yellow"/>
        </w:rPr>
        <w:t>Git</w:t>
      </w:r>
      <w:r>
        <w:t xml:space="preserve"> sont ensuite automatiquement transférées sur </w:t>
      </w:r>
      <w:proofErr w:type="spellStart"/>
      <w:r w:rsidRPr="00C6653A">
        <w:rPr>
          <w:highlight w:val="yellow"/>
        </w:rPr>
        <w:t>streamlit.app</w:t>
      </w:r>
      <w:proofErr w:type="spellEnd"/>
      <w:r>
        <w:t xml:space="preserve"> et l’interface de l’application est désormais actualisée pour tous les utilisateurs. </w:t>
      </w:r>
      <w:r w:rsidR="00241319" w:rsidRPr="00241319">
        <w:t>L'application en ligne se met à jour automatiquement quelques secondes après le push.</w:t>
      </w:r>
    </w:p>
    <w:p w14:paraId="73C196F6" w14:textId="77777777" w:rsidR="00365803" w:rsidRDefault="00365803" w:rsidP="00365803">
      <w:pPr>
        <w:spacing w:after="0"/>
      </w:pPr>
    </w:p>
    <w:p w14:paraId="0B3A3048" w14:textId="77777777" w:rsidR="00365803" w:rsidRPr="00365803" w:rsidRDefault="00365803" w:rsidP="00365803">
      <w:pPr>
        <w:spacing w:after="0"/>
      </w:pPr>
    </w:p>
    <w:sectPr w:rsidR="00365803" w:rsidRPr="00365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405"/>
    <w:multiLevelType w:val="hybridMultilevel"/>
    <w:tmpl w:val="D4126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35A"/>
    <w:multiLevelType w:val="hybridMultilevel"/>
    <w:tmpl w:val="1366A0B0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F4A58"/>
    <w:multiLevelType w:val="hybridMultilevel"/>
    <w:tmpl w:val="6C8A88DE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658F5"/>
    <w:multiLevelType w:val="hybridMultilevel"/>
    <w:tmpl w:val="AF889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612E"/>
    <w:multiLevelType w:val="hybridMultilevel"/>
    <w:tmpl w:val="E7B0E276"/>
    <w:lvl w:ilvl="0" w:tplc="3BB4DF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956566">
    <w:abstractNumId w:val="2"/>
  </w:num>
  <w:num w:numId="2" w16cid:durableId="286663028">
    <w:abstractNumId w:val="0"/>
  </w:num>
  <w:num w:numId="3" w16cid:durableId="1217083302">
    <w:abstractNumId w:val="1"/>
  </w:num>
  <w:num w:numId="4" w16cid:durableId="383261664">
    <w:abstractNumId w:val="4"/>
  </w:num>
  <w:num w:numId="5" w16cid:durableId="290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B"/>
    <w:rsid w:val="00000307"/>
    <w:rsid w:val="000C1E38"/>
    <w:rsid w:val="000E5077"/>
    <w:rsid w:val="00171A6D"/>
    <w:rsid w:val="00174CF0"/>
    <w:rsid w:val="001C1BED"/>
    <w:rsid w:val="001F0D45"/>
    <w:rsid w:val="00241319"/>
    <w:rsid w:val="00365803"/>
    <w:rsid w:val="004C709C"/>
    <w:rsid w:val="005747C4"/>
    <w:rsid w:val="005758EF"/>
    <w:rsid w:val="00577ED0"/>
    <w:rsid w:val="006820AC"/>
    <w:rsid w:val="0078479B"/>
    <w:rsid w:val="007D0FFF"/>
    <w:rsid w:val="008149E3"/>
    <w:rsid w:val="008A1F8B"/>
    <w:rsid w:val="008F0724"/>
    <w:rsid w:val="00977FD0"/>
    <w:rsid w:val="009C2AD8"/>
    <w:rsid w:val="00A072A3"/>
    <w:rsid w:val="00A441C6"/>
    <w:rsid w:val="00A75CBE"/>
    <w:rsid w:val="00B5393B"/>
    <w:rsid w:val="00C6653A"/>
    <w:rsid w:val="00C72A52"/>
    <w:rsid w:val="00DF3595"/>
    <w:rsid w:val="00EE480F"/>
    <w:rsid w:val="00F20183"/>
    <w:rsid w:val="00F27592"/>
    <w:rsid w:val="00FA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55ED"/>
  <w15:chartTrackingRefBased/>
  <w15:docId w15:val="{AFFF4530-6164-4233-9F69-6EF2C25F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F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F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F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F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F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F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F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F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F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F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F8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F359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speces-remarquables-prescriptions/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Office 365 x64 fr 2102.13801.21092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KRESSMANN Matteo</dc:creator>
  <cp:keywords/>
  <dc:description/>
  <cp:lastModifiedBy>KRESSMANN Matteo</cp:lastModifiedBy>
  <cp:revision>20</cp:revision>
  <dcterms:created xsi:type="dcterms:W3CDTF">2025-04-18T12:28:00Z</dcterms:created>
  <dcterms:modified xsi:type="dcterms:W3CDTF">2025-04-22T08:46:00Z</dcterms:modified>
</cp:coreProperties>
</file>