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D6E" w:rsidRDefault="00AD7D6E" w:rsidP="008D22C7">
      <w:pPr>
        <w:pBdr>
          <w:bottom w:val="double" w:sz="4" w:space="1" w:color="C00000"/>
        </w:pBdr>
        <w:jc w:val="center"/>
        <w:rPr>
          <w:b/>
          <w:sz w:val="28"/>
          <w:szCs w:val="28"/>
        </w:rPr>
      </w:pPr>
      <w:r>
        <w:rPr>
          <w:b/>
          <w:sz w:val="28"/>
          <w:szCs w:val="28"/>
        </w:rPr>
        <w:t xml:space="preserve">FORMATO DE </w:t>
      </w:r>
      <w:r w:rsidR="00EF0AD9">
        <w:rPr>
          <w:b/>
          <w:sz w:val="28"/>
          <w:szCs w:val="28"/>
        </w:rPr>
        <w:t>PARTICIPACIÓN</w:t>
      </w:r>
    </w:p>
    <w:p w:rsidR="003D3604" w:rsidRPr="00E42E09" w:rsidRDefault="003D3604" w:rsidP="003D3604">
      <w:pPr>
        <w:rPr>
          <w:b/>
          <w:sz w:val="28"/>
          <w:szCs w:val="28"/>
        </w:rPr>
      </w:pPr>
      <w:r w:rsidRPr="00E42E09">
        <w:rPr>
          <w:b/>
          <w:sz w:val="28"/>
          <w:szCs w:val="28"/>
        </w:rPr>
        <w:t>DATOS PERSONALES</w:t>
      </w:r>
    </w:p>
    <w:tbl>
      <w:tblPr>
        <w:tblStyle w:val="Tablaconcuadrcula"/>
        <w:tblW w:w="10768" w:type="dxa"/>
        <w:tblLayout w:type="fixed"/>
        <w:tblLook w:val="04A0" w:firstRow="1" w:lastRow="0" w:firstColumn="1" w:lastColumn="0" w:noHBand="0" w:noVBand="1"/>
      </w:tblPr>
      <w:tblGrid>
        <w:gridCol w:w="3539"/>
        <w:gridCol w:w="1843"/>
        <w:gridCol w:w="2693"/>
        <w:gridCol w:w="709"/>
        <w:gridCol w:w="1984"/>
      </w:tblGrid>
      <w:tr w:rsidR="003D3604" w:rsidRPr="003D3604" w:rsidTr="00600EEA">
        <w:trPr>
          <w:trHeight w:val="567"/>
        </w:trPr>
        <w:tc>
          <w:tcPr>
            <w:tcW w:w="5382" w:type="dxa"/>
            <w:gridSpan w:val="2"/>
            <w:vAlign w:val="center"/>
          </w:tcPr>
          <w:p w:rsidR="003D3604" w:rsidRPr="003D3604" w:rsidRDefault="009D6D5C" w:rsidP="00EF0AD9">
            <w:pPr>
              <w:rPr>
                <w:sz w:val="24"/>
                <w:szCs w:val="24"/>
              </w:rPr>
            </w:pPr>
            <w:r>
              <w:rPr>
                <w:sz w:val="24"/>
                <w:szCs w:val="24"/>
              </w:rPr>
              <w:t>Nombre:</w:t>
            </w:r>
            <w:r w:rsidR="00452352">
              <w:t xml:space="preserve"> </w:t>
            </w:r>
            <w:r w:rsidR="003D7A9E">
              <w:t>Jorge Mario</w:t>
            </w:r>
          </w:p>
        </w:tc>
        <w:tc>
          <w:tcPr>
            <w:tcW w:w="5386" w:type="dxa"/>
            <w:gridSpan w:val="3"/>
            <w:vAlign w:val="center"/>
          </w:tcPr>
          <w:p w:rsidR="003D3604" w:rsidRPr="003D3604" w:rsidRDefault="009D6D5C" w:rsidP="00EF0AD9">
            <w:pPr>
              <w:rPr>
                <w:sz w:val="24"/>
                <w:szCs w:val="24"/>
              </w:rPr>
            </w:pPr>
            <w:r>
              <w:rPr>
                <w:sz w:val="24"/>
                <w:szCs w:val="24"/>
              </w:rPr>
              <w:t>Apellidos:</w:t>
            </w:r>
            <w:r w:rsidR="00452352">
              <w:t xml:space="preserve"> </w:t>
            </w:r>
            <w:r w:rsidR="003D7A9E">
              <w:t>Rincón Gutiérrez</w:t>
            </w:r>
          </w:p>
        </w:tc>
      </w:tr>
      <w:tr w:rsidR="009D6D5C" w:rsidRPr="003D3604" w:rsidTr="00600EEA">
        <w:trPr>
          <w:trHeight w:val="293"/>
        </w:trPr>
        <w:tc>
          <w:tcPr>
            <w:tcW w:w="5382" w:type="dxa"/>
            <w:gridSpan w:val="2"/>
            <w:vAlign w:val="center"/>
          </w:tcPr>
          <w:p w:rsidR="009D6D5C" w:rsidRDefault="009D6D5C" w:rsidP="00AD7D6E">
            <w:pPr>
              <w:rPr>
                <w:sz w:val="24"/>
                <w:szCs w:val="24"/>
              </w:rPr>
            </w:pPr>
            <w:r>
              <w:rPr>
                <w:sz w:val="24"/>
                <w:szCs w:val="24"/>
              </w:rPr>
              <w:t>Documento identificación:</w:t>
            </w:r>
            <w:r w:rsidR="00452352">
              <w:rPr>
                <w:sz w:val="24"/>
                <w:szCs w:val="24"/>
              </w:rPr>
              <w:t xml:space="preserve"> </w:t>
            </w:r>
            <w:r w:rsidR="003D7A9E">
              <w:rPr>
                <w:sz w:val="24"/>
                <w:szCs w:val="24"/>
              </w:rPr>
              <w:t>16539985</w:t>
            </w:r>
          </w:p>
          <w:p w:rsidR="009D6D5C" w:rsidRDefault="009D6D5C" w:rsidP="00AD7D6E">
            <w:pPr>
              <w:rPr>
                <w:sz w:val="24"/>
                <w:szCs w:val="24"/>
              </w:rPr>
            </w:pPr>
          </w:p>
        </w:tc>
        <w:tc>
          <w:tcPr>
            <w:tcW w:w="5386" w:type="dxa"/>
            <w:gridSpan w:val="3"/>
            <w:vMerge w:val="restart"/>
            <w:vAlign w:val="center"/>
          </w:tcPr>
          <w:p w:rsidR="00E42E09" w:rsidRDefault="00E42E09" w:rsidP="00E42E09">
            <w:pPr>
              <w:rPr>
                <w:sz w:val="24"/>
                <w:szCs w:val="24"/>
              </w:rPr>
            </w:pPr>
            <w:r>
              <w:rPr>
                <w:sz w:val="24"/>
                <w:szCs w:val="24"/>
              </w:rPr>
              <w:t>Lugar de expedición:</w:t>
            </w:r>
            <w:r w:rsidR="00452352">
              <w:rPr>
                <w:sz w:val="24"/>
                <w:szCs w:val="24"/>
              </w:rPr>
              <w:t xml:space="preserve"> </w:t>
            </w:r>
            <w:r w:rsidR="003D7A9E">
              <w:rPr>
                <w:sz w:val="24"/>
                <w:szCs w:val="24"/>
              </w:rPr>
              <w:t>Cali</w:t>
            </w:r>
          </w:p>
          <w:p w:rsidR="00E42E09" w:rsidRDefault="00E42E09" w:rsidP="00E42E09">
            <w:pPr>
              <w:rPr>
                <w:sz w:val="24"/>
                <w:szCs w:val="24"/>
              </w:rPr>
            </w:pPr>
          </w:p>
          <w:p w:rsidR="00E42E09" w:rsidRDefault="00E42E09" w:rsidP="00E42E09">
            <w:pPr>
              <w:rPr>
                <w:sz w:val="24"/>
                <w:szCs w:val="24"/>
              </w:rPr>
            </w:pPr>
          </w:p>
        </w:tc>
      </w:tr>
      <w:tr w:rsidR="009D6D5C" w:rsidRPr="003D3604" w:rsidTr="00600EEA">
        <w:trPr>
          <w:trHeight w:val="292"/>
        </w:trPr>
        <w:tc>
          <w:tcPr>
            <w:tcW w:w="5382" w:type="dxa"/>
            <w:gridSpan w:val="2"/>
            <w:vAlign w:val="center"/>
          </w:tcPr>
          <w:p w:rsidR="009D6D5C" w:rsidRDefault="009D6D5C" w:rsidP="00EF0AD9">
            <w:pPr>
              <w:rPr>
                <w:sz w:val="24"/>
                <w:szCs w:val="24"/>
              </w:rPr>
            </w:pPr>
            <w:r>
              <w:rPr>
                <w:sz w:val="24"/>
                <w:szCs w:val="24"/>
              </w:rPr>
              <w:t xml:space="preserve">          c.c. (</w:t>
            </w:r>
            <w:r w:rsidR="003D7A9E">
              <w:rPr>
                <w:sz w:val="24"/>
                <w:szCs w:val="24"/>
              </w:rPr>
              <w:t>x</w:t>
            </w:r>
            <w:r>
              <w:rPr>
                <w:sz w:val="24"/>
                <w:szCs w:val="24"/>
              </w:rPr>
              <w:t xml:space="preserve">   )                                   pasaporte (   )</w:t>
            </w:r>
          </w:p>
        </w:tc>
        <w:tc>
          <w:tcPr>
            <w:tcW w:w="5386" w:type="dxa"/>
            <w:gridSpan w:val="3"/>
            <w:vMerge/>
            <w:vAlign w:val="center"/>
          </w:tcPr>
          <w:p w:rsidR="009D6D5C" w:rsidRDefault="009D6D5C" w:rsidP="009D6D5C">
            <w:pPr>
              <w:rPr>
                <w:sz w:val="24"/>
                <w:szCs w:val="24"/>
              </w:rPr>
            </w:pPr>
          </w:p>
        </w:tc>
      </w:tr>
      <w:tr w:rsidR="005273A0" w:rsidRPr="003D3604" w:rsidTr="00A05963">
        <w:trPr>
          <w:trHeight w:val="567"/>
        </w:trPr>
        <w:tc>
          <w:tcPr>
            <w:tcW w:w="3539" w:type="dxa"/>
            <w:vAlign w:val="center"/>
          </w:tcPr>
          <w:p w:rsidR="005273A0" w:rsidRDefault="005273A0" w:rsidP="00AD7D6E">
            <w:pPr>
              <w:rPr>
                <w:sz w:val="24"/>
                <w:szCs w:val="24"/>
              </w:rPr>
            </w:pPr>
            <w:r>
              <w:rPr>
                <w:sz w:val="24"/>
                <w:szCs w:val="24"/>
              </w:rPr>
              <w:t>Nacionalidad:</w:t>
            </w:r>
          </w:p>
          <w:p w:rsidR="005273A0" w:rsidRPr="003D3604" w:rsidRDefault="003D7A9E" w:rsidP="00AD7D6E">
            <w:pPr>
              <w:rPr>
                <w:sz w:val="24"/>
                <w:szCs w:val="24"/>
              </w:rPr>
            </w:pPr>
            <w:r>
              <w:rPr>
                <w:sz w:val="24"/>
                <w:szCs w:val="24"/>
              </w:rPr>
              <w:t>Colombia</w:t>
            </w:r>
          </w:p>
        </w:tc>
        <w:tc>
          <w:tcPr>
            <w:tcW w:w="7229" w:type="dxa"/>
            <w:gridSpan w:val="4"/>
            <w:vAlign w:val="center"/>
          </w:tcPr>
          <w:p w:rsidR="005273A0" w:rsidRDefault="005273A0" w:rsidP="00E42E09">
            <w:pPr>
              <w:rPr>
                <w:sz w:val="24"/>
                <w:szCs w:val="24"/>
              </w:rPr>
            </w:pPr>
            <w:r>
              <w:rPr>
                <w:sz w:val="24"/>
                <w:szCs w:val="24"/>
              </w:rPr>
              <w:t>Correo electrónico:</w:t>
            </w:r>
          </w:p>
          <w:p w:rsidR="005273A0" w:rsidRPr="003D3604" w:rsidRDefault="003D7A9E" w:rsidP="00AD7D6E">
            <w:pPr>
              <w:rPr>
                <w:sz w:val="24"/>
                <w:szCs w:val="24"/>
              </w:rPr>
            </w:pPr>
            <w:r>
              <w:rPr>
                <w:sz w:val="24"/>
                <w:szCs w:val="24"/>
              </w:rPr>
              <w:t>jorgemariorincon@hotmail.com</w:t>
            </w:r>
          </w:p>
        </w:tc>
      </w:tr>
      <w:tr w:rsidR="005273A0" w:rsidRPr="003D3604" w:rsidTr="000042FC">
        <w:trPr>
          <w:trHeight w:val="567"/>
        </w:trPr>
        <w:tc>
          <w:tcPr>
            <w:tcW w:w="8075" w:type="dxa"/>
            <w:gridSpan w:val="3"/>
            <w:vAlign w:val="center"/>
          </w:tcPr>
          <w:p w:rsidR="005273A0" w:rsidRDefault="005273A0" w:rsidP="00EF0AD9">
            <w:pPr>
              <w:rPr>
                <w:sz w:val="24"/>
                <w:szCs w:val="24"/>
              </w:rPr>
            </w:pPr>
            <w:r>
              <w:rPr>
                <w:sz w:val="24"/>
                <w:szCs w:val="24"/>
              </w:rPr>
              <w:t xml:space="preserve">Fecha de nacimiento: </w:t>
            </w:r>
            <w:r w:rsidR="003D7A9E">
              <w:rPr>
                <w:sz w:val="24"/>
                <w:szCs w:val="24"/>
              </w:rPr>
              <w:t>Noviembre 23 1982</w:t>
            </w:r>
          </w:p>
        </w:tc>
        <w:tc>
          <w:tcPr>
            <w:tcW w:w="2693" w:type="dxa"/>
            <w:gridSpan w:val="2"/>
            <w:vAlign w:val="center"/>
          </w:tcPr>
          <w:p w:rsidR="005273A0" w:rsidRDefault="005273A0" w:rsidP="00EF0AD9">
            <w:pPr>
              <w:rPr>
                <w:sz w:val="24"/>
                <w:szCs w:val="24"/>
              </w:rPr>
            </w:pPr>
            <w:r>
              <w:rPr>
                <w:sz w:val="24"/>
                <w:szCs w:val="24"/>
              </w:rPr>
              <w:t>Teléfono:</w:t>
            </w:r>
            <w:r w:rsidR="00452352">
              <w:rPr>
                <w:sz w:val="24"/>
                <w:szCs w:val="24"/>
              </w:rPr>
              <w:t xml:space="preserve"> </w:t>
            </w:r>
            <w:r w:rsidR="003D7A9E">
              <w:rPr>
                <w:sz w:val="24"/>
                <w:szCs w:val="24"/>
              </w:rPr>
              <w:t>3168339934</w:t>
            </w:r>
          </w:p>
        </w:tc>
      </w:tr>
      <w:tr w:rsidR="00237B67" w:rsidRPr="003D3604" w:rsidTr="00600EEA">
        <w:trPr>
          <w:trHeight w:val="567"/>
        </w:trPr>
        <w:tc>
          <w:tcPr>
            <w:tcW w:w="5382" w:type="dxa"/>
            <w:gridSpan w:val="2"/>
            <w:vAlign w:val="center"/>
          </w:tcPr>
          <w:p w:rsidR="00237B67" w:rsidRDefault="003D7A9E" w:rsidP="00237B67">
            <w:pPr>
              <w:rPr>
                <w:sz w:val="24"/>
                <w:szCs w:val="24"/>
              </w:rPr>
            </w:pPr>
            <w:r>
              <w:rPr>
                <w:sz w:val="24"/>
                <w:szCs w:val="24"/>
              </w:rPr>
              <w:t xml:space="preserve">Profesión: Ingeniero en Telemática con Especialización Tecnológica en </w:t>
            </w:r>
            <w:r w:rsidR="00D17CAB">
              <w:rPr>
                <w:sz w:val="24"/>
                <w:szCs w:val="24"/>
              </w:rPr>
              <w:t xml:space="preserve"> herramientas didácticas enseñanza aprendizaje del SENA.</w:t>
            </w:r>
          </w:p>
          <w:p w:rsidR="00237B67" w:rsidRDefault="00237B67" w:rsidP="00237B67">
            <w:pPr>
              <w:rPr>
                <w:sz w:val="24"/>
                <w:szCs w:val="24"/>
              </w:rPr>
            </w:pPr>
          </w:p>
        </w:tc>
        <w:tc>
          <w:tcPr>
            <w:tcW w:w="5386" w:type="dxa"/>
            <w:gridSpan w:val="3"/>
            <w:vAlign w:val="center"/>
          </w:tcPr>
          <w:p w:rsidR="00237B67" w:rsidRDefault="00237B67" w:rsidP="00237B67">
            <w:pPr>
              <w:rPr>
                <w:sz w:val="24"/>
                <w:szCs w:val="24"/>
              </w:rPr>
            </w:pPr>
            <w:r>
              <w:rPr>
                <w:sz w:val="24"/>
                <w:szCs w:val="24"/>
              </w:rPr>
              <w:t>Nivel de Estudio (pregrado/especialización/ maestría/doctorado):</w:t>
            </w:r>
            <w:r w:rsidR="00452352">
              <w:rPr>
                <w:sz w:val="24"/>
                <w:szCs w:val="24"/>
              </w:rPr>
              <w:t xml:space="preserve"> </w:t>
            </w:r>
            <w:r w:rsidR="003D7A9E">
              <w:rPr>
                <w:sz w:val="24"/>
                <w:szCs w:val="24"/>
              </w:rPr>
              <w:t>Especialización</w:t>
            </w:r>
          </w:p>
          <w:p w:rsidR="00237B67" w:rsidRDefault="00237B67" w:rsidP="00E42E09">
            <w:pPr>
              <w:rPr>
                <w:sz w:val="24"/>
                <w:szCs w:val="24"/>
              </w:rPr>
            </w:pPr>
          </w:p>
        </w:tc>
      </w:tr>
      <w:tr w:rsidR="008451A2" w:rsidRPr="003D3604" w:rsidTr="00EF0AD9">
        <w:trPr>
          <w:trHeight w:val="2814"/>
        </w:trPr>
        <w:tc>
          <w:tcPr>
            <w:tcW w:w="8784" w:type="dxa"/>
            <w:gridSpan w:val="4"/>
          </w:tcPr>
          <w:p w:rsidR="008451A2" w:rsidRDefault="00600EEA" w:rsidP="006B2B4F">
            <w:pPr>
              <w:rPr>
                <w:sz w:val="24"/>
                <w:szCs w:val="24"/>
              </w:rPr>
            </w:pPr>
            <w:r>
              <w:rPr>
                <w:sz w:val="24"/>
                <w:szCs w:val="24"/>
              </w:rPr>
              <w:t>Resumen</w:t>
            </w:r>
            <w:r w:rsidR="008451A2">
              <w:rPr>
                <w:sz w:val="24"/>
                <w:szCs w:val="24"/>
              </w:rPr>
              <w:t xml:space="preserve"> CV o Perfil profesional:</w:t>
            </w:r>
          </w:p>
          <w:p w:rsidR="00316624" w:rsidRDefault="00316624" w:rsidP="00C73A2B">
            <w:pPr>
              <w:jc w:val="both"/>
              <w:rPr>
                <w:sz w:val="24"/>
                <w:szCs w:val="24"/>
              </w:rPr>
            </w:pPr>
          </w:p>
          <w:p w:rsidR="00CA4B09" w:rsidRPr="00CA4B09" w:rsidRDefault="00CA4B09" w:rsidP="00CA4B09">
            <w:pPr>
              <w:jc w:val="both"/>
              <w:rPr>
                <w:sz w:val="24"/>
                <w:szCs w:val="24"/>
              </w:rPr>
            </w:pPr>
            <w:r w:rsidRPr="00CA4B09">
              <w:rPr>
                <w:sz w:val="24"/>
                <w:szCs w:val="24"/>
              </w:rPr>
              <w:t xml:space="preserve">Técnico laboral en sistemas, Diseñador </w:t>
            </w:r>
            <w:proofErr w:type="spellStart"/>
            <w:r w:rsidRPr="00CA4B09">
              <w:rPr>
                <w:sz w:val="24"/>
                <w:szCs w:val="24"/>
              </w:rPr>
              <w:t>Multimedial</w:t>
            </w:r>
            <w:proofErr w:type="spellEnd"/>
            <w:r w:rsidRPr="00CA4B09">
              <w:rPr>
                <w:sz w:val="24"/>
                <w:szCs w:val="24"/>
              </w:rPr>
              <w:t xml:space="preserve"> y Estudiante de Ingeniería de Sistemas, con especialización en mantenimiento de computadores, lenguajes de programación y diseño y desarrollo de videojuegos.</w:t>
            </w:r>
          </w:p>
          <w:p w:rsidR="00CA4B09" w:rsidRDefault="00CA4B09" w:rsidP="00E328D0">
            <w:pPr>
              <w:jc w:val="both"/>
              <w:rPr>
                <w:sz w:val="24"/>
                <w:szCs w:val="24"/>
              </w:rPr>
            </w:pPr>
            <w:r w:rsidRPr="00CA4B09">
              <w:rPr>
                <w:sz w:val="24"/>
                <w:szCs w:val="24"/>
              </w:rPr>
              <w:t xml:space="preserve">Con experiencia de 14 años en el desarrollo web como </w:t>
            </w:r>
            <w:proofErr w:type="spellStart"/>
            <w:r w:rsidRPr="00CA4B09">
              <w:rPr>
                <w:sz w:val="24"/>
                <w:szCs w:val="24"/>
              </w:rPr>
              <w:t>freelance</w:t>
            </w:r>
            <w:proofErr w:type="spellEnd"/>
            <w:r w:rsidRPr="00CA4B09">
              <w:rPr>
                <w:sz w:val="24"/>
                <w:szCs w:val="24"/>
              </w:rPr>
              <w:t xml:space="preserve">, con proyectos independientes, enfocados a la programación de administradores para sitios web y algunos con desarrollo, diseño y administración, con clientes como </w:t>
            </w:r>
            <w:proofErr w:type="spellStart"/>
            <w:r w:rsidRPr="00CA4B09">
              <w:rPr>
                <w:sz w:val="24"/>
                <w:szCs w:val="24"/>
              </w:rPr>
              <w:t>Aldor</w:t>
            </w:r>
            <w:proofErr w:type="spellEnd"/>
            <w:r w:rsidRPr="00CA4B09">
              <w:rPr>
                <w:sz w:val="24"/>
                <w:szCs w:val="24"/>
              </w:rPr>
              <w:t>, Yupi, Caracol Radio, C</w:t>
            </w:r>
            <w:r>
              <w:rPr>
                <w:sz w:val="24"/>
                <w:szCs w:val="24"/>
              </w:rPr>
              <w:t>artonera Nacional, entre otros.</w:t>
            </w:r>
          </w:p>
          <w:p w:rsidR="00CA4B09" w:rsidRDefault="00CA4B09" w:rsidP="00E328D0">
            <w:pPr>
              <w:jc w:val="both"/>
              <w:rPr>
                <w:sz w:val="24"/>
                <w:szCs w:val="24"/>
              </w:rPr>
            </w:pPr>
          </w:p>
          <w:p w:rsidR="00CA4B09" w:rsidRPr="00CA4B09" w:rsidRDefault="00CA4B09" w:rsidP="00CA4B09">
            <w:pPr>
              <w:rPr>
                <w:b/>
                <w:sz w:val="36"/>
                <w:szCs w:val="36"/>
              </w:rPr>
            </w:pPr>
            <w:r w:rsidRPr="00CA4B09">
              <w:rPr>
                <w:b/>
                <w:sz w:val="36"/>
                <w:szCs w:val="36"/>
              </w:rPr>
              <w:t xml:space="preserve">Mario Rincón </w:t>
            </w:r>
          </w:p>
          <w:p w:rsidR="00CA4B09" w:rsidRPr="00452352" w:rsidRDefault="00CA4B09" w:rsidP="00CA4B09">
            <w:pPr>
              <w:rPr>
                <w:sz w:val="20"/>
                <w:szCs w:val="20"/>
              </w:rPr>
            </w:pPr>
          </w:p>
          <w:p w:rsidR="00CA4B09" w:rsidRDefault="00CA4B09" w:rsidP="00CA4B09">
            <w:pPr>
              <w:jc w:val="both"/>
              <w:rPr>
                <w:sz w:val="24"/>
                <w:szCs w:val="24"/>
              </w:rPr>
            </w:pPr>
            <w:r>
              <w:rPr>
                <w:sz w:val="24"/>
                <w:szCs w:val="24"/>
              </w:rPr>
              <w:t xml:space="preserve">Ingeniero en Telemática de la AIU “Atlantic International University” con especialización tecnológica en herramientas didácticas enseñanza aprendizaje del SENA, Técnico Profesional en Diseño Multimedia de la Academia de Dibujo Profesional, Diplomado en Liderazgo en la Universidad Santiago de Cali, experiencia en docencia desde 1999 prestando servicio militar en la policía y diferentes universidades, más de 10 años cómo docente en la Academia de Dibujo Profesional.  </w:t>
            </w:r>
          </w:p>
          <w:p w:rsidR="00CA4B09" w:rsidRDefault="00CA4B09" w:rsidP="00E328D0">
            <w:pPr>
              <w:jc w:val="both"/>
              <w:rPr>
                <w:sz w:val="24"/>
                <w:szCs w:val="24"/>
              </w:rPr>
            </w:pPr>
          </w:p>
        </w:tc>
        <w:tc>
          <w:tcPr>
            <w:tcW w:w="1984" w:type="dxa"/>
            <w:vAlign w:val="center"/>
          </w:tcPr>
          <w:p w:rsidR="008451A2" w:rsidRDefault="008451A2" w:rsidP="00237B67">
            <w:pPr>
              <w:rPr>
                <w:sz w:val="24"/>
                <w:szCs w:val="24"/>
              </w:rPr>
            </w:pPr>
          </w:p>
          <w:p w:rsidR="00CA4B09" w:rsidRDefault="00CA4B09" w:rsidP="00237B67">
            <w:pPr>
              <w:rPr>
                <w:sz w:val="24"/>
                <w:szCs w:val="24"/>
              </w:rPr>
            </w:pPr>
            <w:r>
              <w:rPr>
                <w:noProof/>
                <w:lang w:eastAsia="es-CO"/>
              </w:rPr>
              <w:drawing>
                <wp:inline distT="0" distB="0" distL="0" distR="0" wp14:anchorId="44553336" wp14:editId="48960860">
                  <wp:extent cx="1122680" cy="112839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2680" cy="1128395"/>
                          </a:xfrm>
                          <a:prstGeom prst="rect">
                            <a:avLst/>
                          </a:prstGeom>
                        </pic:spPr>
                      </pic:pic>
                    </a:graphicData>
                  </a:graphic>
                </wp:inline>
              </w:drawing>
            </w:r>
          </w:p>
          <w:p w:rsidR="00CA4B09" w:rsidRDefault="00CA4B09" w:rsidP="00237B67">
            <w:pPr>
              <w:rPr>
                <w:sz w:val="24"/>
                <w:szCs w:val="24"/>
              </w:rPr>
            </w:pPr>
          </w:p>
          <w:p w:rsidR="00CA4B09" w:rsidRDefault="00CA4B09" w:rsidP="00237B67">
            <w:pPr>
              <w:rPr>
                <w:sz w:val="24"/>
                <w:szCs w:val="24"/>
              </w:rPr>
            </w:pPr>
          </w:p>
          <w:p w:rsidR="00CA4B09" w:rsidRDefault="00CA4B09" w:rsidP="00237B67">
            <w:pPr>
              <w:rPr>
                <w:sz w:val="24"/>
                <w:szCs w:val="24"/>
              </w:rPr>
            </w:pPr>
          </w:p>
          <w:p w:rsidR="00CA4B09" w:rsidRDefault="00CA4B09" w:rsidP="00237B67">
            <w:pPr>
              <w:rPr>
                <w:sz w:val="24"/>
                <w:szCs w:val="24"/>
              </w:rPr>
            </w:pPr>
          </w:p>
          <w:p w:rsidR="00CA4B09" w:rsidRDefault="00CA4B09" w:rsidP="00237B67">
            <w:pPr>
              <w:rPr>
                <w:sz w:val="24"/>
                <w:szCs w:val="24"/>
              </w:rPr>
            </w:pPr>
            <w:bookmarkStart w:id="0" w:name="_GoBack"/>
            <w:bookmarkEnd w:id="0"/>
          </w:p>
          <w:p w:rsidR="00CA4B09" w:rsidRDefault="00CA4B09" w:rsidP="00237B67">
            <w:pPr>
              <w:rPr>
                <w:sz w:val="24"/>
                <w:szCs w:val="24"/>
              </w:rPr>
            </w:pPr>
          </w:p>
          <w:p w:rsidR="00CA4B09" w:rsidRDefault="00CA4B09" w:rsidP="00237B67">
            <w:pPr>
              <w:rPr>
                <w:sz w:val="24"/>
                <w:szCs w:val="24"/>
              </w:rPr>
            </w:pPr>
          </w:p>
          <w:p w:rsidR="00CA4B09" w:rsidRDefault="00CA4B09" w:rsidP="00237B67">
            <w:pPr>
              <w:rPr>
                <w:sz w:val="24"/>
                <w:szCs w:val="24"/>
              </w:rPr>
            </w:pPr>
            <w:r>
              <w:rPr>
                <w:noProof/>
                <w:sz w:val="24"/>
                <w:szCs w:val="24"/>
                <w:lang w:eastAsia="es-CO"/>
              </w:rPr>
              <w:drawing>
                <wp:inline distT="0" distB="0" distL="0" distR="0" wp14:anchorId="5F871B06" wp14:editId="5D24A845">
                  <wp:extent cx="1401264" cy="16002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rgemari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2476" cy="1613003"/>
                          </a:xfrm>
                          <a:prstGeom prst="rect">
                            <a:avLst/>
                          </a:prstGeom>
                        </pic:spPr>
                      </pic:pic>
                    </a:graphicData>
                  </a:graphic>
                </wp:inline>
              </w:drawing>
            </w:r>
          </w:p>
        </w:tc>
      </w:tr>
    </w:tbl>
    <w:p w:rsidR="00EF0AD9" w:rsidRDefault="00123654" w:rsidP="00EF0AD9">
      <w:pPr>
        <w:spacing w:after="0"/>
        <w:rPr>
          <w:i/>
          <w:sz w:val="18"/>
          <w:szCs w:val="20"/>
        </w:rPr>
      </w:pPr>
      <w:r w:rsidRPr="00960B21">
        <w:rPr>
          <w:i/>
          <w:sz w:val="20"/>
          <w:szCs w:val="20"/>
        </w:rPr>
        <w:t xml:space="preserve">NOTA: </w:t>
      </w:r>
      <w:r w:rsidRPr="009A468F">
        <w:rPr>
          <w:i/>
          <w:sz w:val="18"/>
          <w:szCs w:val="20"/>
        </w:rPr>
        <w:t>La fotografía</w:t>
      </w:r>
      <w:r w:rsidR="000C30C9" w:rsidRPr="009A468F">
        <w:rPr>
          <w:i/>
          <w:sz w:val="18"/>
          <w:szCs w:val="20"/>
        </w:rPr>
        <w:t xml:space="preserve"> y CV</w:t>
      </w:r>
      <w:r w:rsidRPr="009A468F">
        <w:rPr>
          <w:i/>
          <w:sz w:val="18"/>
          <w:szCs w:val="20"/>
        </w:rPr>
        <w:t xml:space="preserve"> será utilizada para la mención de los invitados especiales en el afiche de lanzamiento del evento</w:t>
      </w:r>
      <w:r w:rsidR="009A468F" w:rsidRPr="009A468F">
        <w:rPr>
          <w:i/>
          <w:sz w:val="18"/>
          <w:szCs w:val="20"/>
        </w:rPr>
        <w:t xml:space="preserve"> y memorias</w:t>
      </w:r>
      <w:r w:rsidRPr="009A468F">
        <w:rPr>
          <w:i/>
          <w:sz w:val="18"/>
          <w:szCs w:val="20"/>
        </w:rPr>
        <w:t>.</w:t>
      </w:r>
      <w:r w:rsidR="00EF0AD9">
        <w:rPr>
          <w:i/>
          <w:sz w:val="18"/>
          <w:szCs w:val="20"/>
        </w:rPr>
        <w:t xml:space="preserve"> </w:t>
      </w:r>
    </w:p>
    <w:p w:rsidR="00AD7D6E" w:rsidRPr="00EF0AD9" w:rsidRDefault="00EF0AD9" w:rsidP="00EF0AD9">
      <w:pPr>
        <w:spacing w:after="0"/>
        <w:rPr>
          <w:b/>
          <w:i/>
          <w:sz w:val="20"/>
          <w:szCs w:val="20"/>
        </w:rPr>
      </w:pPr>
      <w:r w:rsidRPr="00EF0AD9">
        <w:rPr>
          <w:b/>
          <w:i/>
          <w:sz w:val="18"/>
          <w:szCs w:val="20"/>
        </w:rPr>
        <w:t>FAVOR</w:t>
      </w:r>
      <w:r>
        <w:rPr>
          <w:i/>
          <w:sz w:val="18"/>
          <w:szCs w:val="20"/>
        </w:rPr>
        <w:t xml:space="preserve"> </w:t>
      </w:r>
      <w:r w:rsidRPr="00EF0AD9">
        <w:rPr>
          <w:b/>
          <w:i/>
          <w:sz w:val="18"/>
          <w:szCs w:val="20"/>
        </w:rPr>
        <w:t xml:space="preserve">ENVIAR </w:t>
      </w:r>
      <w:r>
        <w:rPr>
          <w:b/>
          <w:i/>
          <w:sz w:val="18"/>
          <w:szCs w:val="20"/>
        </w:rPr>
        <w:t xml:space="preserve">FOTOGRAFIA </w:t>
      </w:r>
      <w:r w:rsidRPr="00EF0AD9">
        <w:rPr>
          <w:b/>
          <w:i/>
          <w:sz w:val="18"/>
          <w:szCs w:val="20"/>
        </w:rPr>
        <w:t>COMO ARCHIVO ADJUNTO</w:t>
      </w:r>
      <w:r>
        <w:rPr>
          <w:b/>
          <w:i/>
          <w:sz w:val="18"/>
          <w:szCs w:val="20"/>
        </w:rPr>
        <w:t xml:space="preserve"> Y HOJA DE VIDA EN FORMATO PDF.</w:t>
      </w:r>
    </w:p>
    <w:p w:rsidR="00EF0AD9" w:rsidRDefault="00EF0AD9" w:rsidP="00AD7D6E">
      <w:pPr>
        <w:rPr>
          <w:b/>
          <w:sz w:val="28"/>
          <w:szCs w:val="28"/>
        </w:rPr>
      </w:pPr>
    </w:p>
    <w:p w:rsidR="00E42E09" w:rsidRDefault="00E42E09" w:rsidP="00AD7D6E">
      <w:pPr>
        <w:rPr>
          <w:b/>
          <w:sz w:val="28"/>
          <w:szCs w:val="28"/>
        </w:rPr>
      </w:pPr>
      <w:r>
        <w:rPr>
          <w:b/>
          <w:sz w:val="28"/>
          <w:szCs w:val="28"/>
        </w:rPr>
        <w:lastRenderedPageBreak/>
        <w:t>DATOS DE LA INSTITUCIÓN</w:t>
      </w:r>
    </w:p>
    <w:tbl>
      <w:tblPr>
        <w:tblStyle w:val="Tablaconcuadrcula"/>
        <w:tblW w:w="0" w:type="auto"/>
        <w:tblLook w:val="04A0" w:firstRow="1" w:lastRow="0" w:firstColumn="1" w:lastColumn="0" w:noHBand="0" w:noVBand="1"/>
      </w:tblPr>
      <w:tblGrid>
        <w:gridCol w:w="2830"/>
        <w:gridCol w:w="2565"/>
        <w:gridCol w:w="2397"/>
        <w:gridCol w:w="2998"/>
      </w:tblGrid>
      <w:tr w:rsidR="00E42E09" w:rsidTr="00E42E09">
        <w:trPr>
          <w:trHeight w:val="567"/>
        </w:trPr>
        <w:tc>
          <w:tcPr>
            <w:tcW w:w="10790" w:type="dxa"/>
            <w:gridSpan w:val="4"/>
            <w:vAlign w:val="center"/>
          </w:tcPr>
          <w:p w:rsidR="00E42E09" w:rsidRDefault="00E42E09" w:rsidP="00EF0AD9">
            <w:pPr>
              <w:rPr>
                <w:b/>
                <w:sz w:val="28"/>
                <w:szCs w:val="28"/>
              </w:rPr>
            </w:pPr>
            <w:r>
              <w:rPr>
                <w:sz w:val="24"/>
                <w:szCs w:val="24"/>
              </w:rPr>
              <w:t>Institución:</w:t>
            </w:r>
            <w:r w:rsidR="00125FC6">
              <w:t xml:space="preserve"> </w:t>
            </w:r>
            <w:r w:rsidR="00B877B2">
              <w:t>Academia de Dibujo Profesional</w:t>
            </w:r>
          </w:p>
        </w:tc>
      </w:tr>
      <w:tr w:rsidR="00E42E09" w:rsidTr="00750225">
        <w:trPr>
          <w:trHeight w:val="567"/>
        </w:trPr>
        <w:tc>
          <w:tcPr>
            <w:tcW w:w="5395" w:type="dxa"/>
            <w:gridSpan w:val="2"/>
            <w:vAlign w:val="center"/>
          </w:tcPr>
          <w:p w:rsidR="00E42E09" w:rsidRDefault="00E42E09" w:rsidP="00EF0AD9">
            <w:pPr>
              <w:rPr>
                <w:b/>
                <w:sz w:val="28"/>
                <w:szCs w:val="28"/>
              </w:rPr>
            </w:pPr>
            <w:r>
              <w:rPr>
                <w:sz w:val="24"/>
                <w:szCs w:val="24"/>
              </w:rPr>
              <w:t>Dirección:</w:t>
            </w:r>
            <w:r w:rsidR="00125FC6">
              <w:rPr>
                <w:sz w:val="24"/>
                <w:szCs w:val="24"/>
              </w:rPr>
              <w:t xml:space="preserve"> </w:t>
            </w:r>
            <w:r w:rsidR="00B877B2">
              <w:rPr>
                <w:sz w:val="24"/>
                <w:szCs w:val="24"/>
              </w:rPr>
              <w:t>Calle 27 6bn 50 Santa Mónica</w:t>
            </w:r>
          </w:p>
        </w:tc>
        <w:tc>
          <w:tcPr>
            <w:tcW w:w="5395" w:type="dxa"/>
            <w:gridSpan w:val="2"/>
            <w:vAlign w:val="center"/>
          </w:tcPr>
          <w:p w:rsidR="00E42E09" w:rsidRDefault="00E42E09" w:rsidP="00EF0AD9">
            <w:pPr>
              <w:rPr>
                <w:b/>
                <w:sz w:val="28"/>
                <w:szCs w:val="28"/>
              </w:rPr>
            </w:pPr>
            <w:r>
              <w:rPr>
                <w:sz w:val="24"/>
                <w:szCs w:val="24"/>
              </w:rPr>
              <w:t>Teléfono:</w:t>
            </w:r>
            <w:r w:rsidR="00125FC6">
              <w:rPr>
                <w:sz w:val="24"/>
                <w:szCs w:val="24"/>
              </w:rPr>
              <w:t xml:space="preserve"> </w:t>
            </w:r>
            <w:r w:rsidR="00B877B2">
              <w:rPr>
                <w:sz w:val="24"/>
                <w:szCs w:val="24"/>
              </w:rPr>
              <w:t>6874100</w:t>
            </w:r>
          </w:p>
        </w:tc>
      </w:tr>
      <w:tr w:rsidR="00E42E09" w:rsidTr="00E42E09">
        <w:trPr>
          <w:trHeight w:val="567"/>
        </w:trPr>
        <w:tc>
          <w:tcPr>
            <w:tcW w:w="2830" w:type="dxa"/>
            <w:vAlign w:val="center"/>
          </w:tcPr>
          <w:p w:rsidR="00E42E09" w:rsidRDefault="00E42E09" w:rsidP="00EF0AD9">
            <w:pPr>
              <w:rPr>
                <w:b/>
                <w:sz w:val="28"/>
                <w:szCs w:val="28"/>
              </w:rPr>
            </w:pPr>
            <w:r>
              <w:rPr>
                <w:sz w:val="24"/>
                <w:szCs w:val="24"/>
              </w:rPr>
              <w:t>C</w:t>
            </w:r>
            <w:r w:rsidRPr="006C2F95">
              <w:rPr>
                <w:sz w:val="24"/>
                <w:szCs w:val="24"/>
              </w:rPr>
              <w:t>iudad:</w:t>
            </w:r>
            <w:r w:rsidR="00125FC6">
              <w:rPr>
                <w:sz w:val="24"/>
                <w:szCs w:val="24"/>
              </w:rPr>
              <w:t xml:space="preserve"> </w:t>
            </w:r>
            <w:r w:rsidR="00B877B2">
              <w:rPr>
                <w:sz w:val="24"/>
                <w:szCs w:val="24"/>
              </w:rPr>
              <w:t>Cali</w:t>
            </w:r>
          </w:p>
        </w:tc>
        <w:tc>
          <w:tcPr>
            <w:tcW w:w="4962" w:type="dxa"/>
            <w:gridSpan w:val="2"/>
            <w:vAlign w:val="center"/>
          </w:tcPr>
          <w:p w:rsidR="00E42E09" w:rsidRDefault="00E42E09" w:rsidP="00EF0AD9">
            <w:pPr>
              <w:rPr>
                <w:b/>
                <w:sz w:val="28"/>
                <w:szCs w:val="28"/>
              </w:rPr>
            </w:pPr>
            <w:r>
              <w:rPr>
                <w:sz w:val="24"/>
                <w:szCs w:val="24"/>
              </w:rPr>
              <w:t>Departamento/Provincia:</w:t>
            </w:r>
            <w:r w:rsidR="00125FC6">
              <w:rPr>
                <w:sz w:val="24"/>
                <w:szCs w:val="24"/>
              </w:rPr>
              <w:t xml:space="preserve"> </w:t>
            </w:r>
            <w:r w:rsidR="00B877B2">
              <w:rPr>
                <w:sz w:val="24"/>
                <w:szCs w:val="24"/>
              </w:rPr>
              <w:t>Valle</w:t>
            </w:r>
          </w:p>
        </w:tc>
        <w:tc>
          <w:tcPr>
            <w:tcW w:w="2998" w:type="dxa"/>
            <w:vAlign w:val="center"/>
          </w:tcPr>
          <w:p w:rsidR="00E42E09" w:rsidRDefault="00E42E09" w:rsidP="00EF0AD9">
            <w:pPr>
              <w:rPr>
                <w:b/>
                <w:sz w:val="28"/>
                <w:szCs w:val="28"/>
              </w:rPr>
            </w:pPr>
            <w:r>
              <w:rPr>
                <w:sz w:val="24"/>
                <w:szCs w:val="24"/>
              </w:rPr>
              <w:t>País:</w:t>
            </w:r>
            <w:r w:rsidR="00125FC6">
              <w:rPr>
                <w:sz w:val="24"/>
                <w:szCs w:val="24"/>
              </w:rPr>
              <w:t xml:space="preserve"> </w:t>
            </w:r>
            <w:r w:rsidR="00B877B2">
              <w:rPr>
                <w:sz w:val="24"/>
                <w:szCs w:val="24"/>
              </w:rPr>
              <w:t>Colombia</w:t>
            </w:r>
          </w:p>
        </w:tc>
      </w:tr>
    </w:tbl>
    <w:p w:rsidR="00EF0AD9" w:rsidRDefault="00EF0AD9" w:rsidP="0007485B">
      <w:pPr>
        <w:rPr>
          <w:b/>
          <w:sz w:val="28"/>
          <w:szCs w:val="28"/>
        </w:rPr>
      </w:pPr>
    </w:p>
    <w:p w:rsidR="0007485B" w:rsidRDefault="0007485B" w:rsidP="0007485B">
      <w:pPr>
        <w:rPr>
          <w:b/>
          <w:sz w:val="28"/>
          <w:szCs w:val="28"/>
        </w:rPr>
      </w:pPr>
      <w:r>
        <w:rPr>
          <w:b/>
          <w:sz w:val="28"/>
          <w:szCs w:val="28"/>
        </w:rPr>
        <w:t>INFORMACIÓN P</w:t>
      </w:r>
      <w:r w:rsidR="00EF0AD9">
        <w:rPr>
          <w:b/>
          <w:sz w:val="28"/>
          <w:szCs w:val="28"/>
        </w:rPr>
        <w:t>ARTICIPACIÓN</w:t>
      </w:r>
    </w:p>
    <w:tbl>
      <w:tblPr>
        <w:tblStyle w:val="Tablaconcuadrcula"/>
        <w:tblW w:w="0" w:type="auto"/>
        <w:tblLook w:val="04A0" w:firstRow="1" w:lastRow="0" w:firstColumn="1" w:lastColumn="0" w:noHBand="0" w:noVBand="1"/>
      </w:tblPr>
      <w:tblGrid>
        <w:gridCol w:w="3256"/>
        <w:gridCol w:w="7534"/>
      </w:tblGrid>
      <w:tr w:rsidR="00EF0AD9" w:rsidTr="00EF0AD9">
        <w:trPr>
          <w:trHeight w:val="567"/>
        </w:trPr>
        <w:tc>
          <w:tcPr>
            <w:tcW w:w="3256" w:type="dxa"/>
            <w:vAlign w:val="center"/>
          </w:tcPr>
          <w:p w:rsidR="00EF0AD9" w:rsidRPr="00EF0AD9" w:rsidRDefault="00EF0AD9" w:rsidP="00EF0AD9">
            <w:pPr>
              <w:rPr>
                <w:sz w:val="24"/>
                <w:szCs w:val="24"/>
              </w:rPr>
            </w:pPr>
            <w:r w:rsidRPr="00EF0AD9">
              <w:rPr>
                <w:sz w:val="24"/>
                <w:szCs w:val="24"/>
              </w:rPr>
              <w:t>MODALIDAD PARTICIPACIÓN:</w:t>
            </w:r>
          </w:p>
          <w:p w:rsidR="00EF0AD9" w:rsidRPr="002B11BB" w:rsidRDefault="00EF0AD9" w:rsidP="00EF0AD9">
            <w:pPr>
              <w:rPr>
                <w:b/>
                <w:sz w:val="24"/>
                <w:szCs w:val="24"/>
              </w:rPr>
            </w:pPr>
            <w:r>
              <w:rPr>
                <w:sz w:val="24"/>
                <w:szCs w:val="24"/>
              </w:rPr>
              <w:t xml:space="preserve">Conferencia   (   )                                   Ponencia        (  </w:t>
            </w:r>
            <w:r w:rsidR="00CD4C0D">
              <w:rPr>
                <w:sz w:val="24"/>
                <w:szCs w:val="24"/>
              </w:rPr>
              <w:t xml:space="preserve">x </w:t>
            </w:r>
            <w:r>
              <w:rPr>
                <w:sz w:val="24"/>
                <w:szCs w:val="24"/>
              </w:rPr>
              <w:t xml:space="preserve"> )</w:t>
            </w:r>
          </w:p>
        </w:tc>
        <w:tc>
          <w:tcPr>
            <w:tcW w:w="7534" w:type="dxa"/>
          </w:tcPr>
          <w:p w:rsidR="00354E10" w:rsidRDefault="00EF0AD9" w:rsidP="00EF0AD9">
            <w:r>
              <w:rPr>
                <w:sz w:val="24"/>
                <w:szCs w:val="24"/>
              </w:rPr>
              <w:t>TÍTULO:</w:t>
            </w:r>
            <w:r>
              <w:t xml:space="preserve">    </w:t>
            </w:r>
          </w:p>
          <w:p w:rsidR="00DF3C71" w:rsidRDefault="00354E10" w:rsidP="00DF3C71">
            <w:pPr>
              <w:rPr>
                <w:sz w:val="24"/>
                <w:szCs w:val="24"/>
              </w:rPr>
            </w:pPr>
            <w:r>
              <w:t xml:space="preserve">Repensando la Multimedia a través </w:t>
            </w:r>
            <w:r w:rsidR="00031F49">
              <w:t xml:space="preserve">de su evolución e </w:t>
            </w:r>
            <w:r w:rsidR="007F26F0">
              <w:t>innovación, realidad</w:t>
            </w:r>
            <w:r>
              <w:t xml:space="preserve"> </w:t>
            </w:r>
            <w:r w:rsidR="00BF12C1">
              <w:t>aumentada y virtual,</w:t>
            </w:r>
            <w:r w:rsidR="00031F49">
              <w:t xml:space="preserve"> </w:t>
            </w:r>
            <w:r>
              <w:t>experiencias inmers</w:t>
            </w:r>
            <w:r w:rsidR="00DF3C71">
              <w:t>ivas de enseñanza y aprendizaje.</w:t>
            </w:r>
          </w:p>
          <w:p w:rsidR="00EF0AD9" w:rsidRDefault="00EF0AD9" w:rsidP="00354E10">
            <w:pPr>
              <w:rPr>
                <w:sz w:val="24"/>
                <w:szCs w:val="24"/>
              </w:rPr>
            </w:pPr>
          </w:p>
        </w:tc>
      </w:tr>
      <w:tr w:rsidR="0007485B" w:rsidTr="001E4EA2">
        <w:trPr>
          <w:trHeight w:val="567"/>
        </w:trPr>
        <w:tc>
          <w:tcPr>
            <w:tcW w:w="10790" w:type="dxa"/>
            <w:gridSpan w:val="2"/>
            <w:vAlign w:val="center"/>
          </w:tcPr>
          <w:p w:rsidR="0007485B" w:rsidRDefault="0007485B" w:rsidP="001E4EA2">
            <w:pPr>
              <w:rPr>
                <w:sz w:val="24"/>
                <w:szCs w:val="24"/>
              </w:rPr>
            </w:pPr>
            <w:r>
              <w:rPr>
                <w:sz w:val="24"/>
                <w:szCs w:val="24"/>
              </w:rPr>
              <w:t>PROYECTO DE INVESTIGACIÓN VINCULADO (SI APLICA):</w:t>
            </w:r>
          </w:p>
          <w:p w:rsidR="0007485B" w:rsidRDefault="0007485B" w:rsidP="001E4EA2">
            <w:pPr>
              <w:rPr>
                <w:sz w:val="24"/>
                <w:szCs w:val="24"/>
              </w:rPr>
            </w:pPr>
          </w:p>
          <w:p w:rsidR="00BF12C1" w:rsidRDefault="00BF12C1" w:rsidP="00BF12C1">
            <w:pPr>
              <w:rPr>
                <w:rFonts w:ascii="Calibri" w:hAnsi="Calibri" w:cs="Calibri"/>
                <w:color w:val="000000"/>
              </w:rPr>
            </w:pPr>
            <w:r>
              <w:rPr>
                <w:rFonts w:ascii="Calibri" w:hAnsi="Calibri" w:cs="Calibri"/>
                <w:color w:val="000000"/>
              </w:rPr>
              <w:t>Estrategias didácticas frente a las tendencias en los lenguajes de programación que revolucionará la enseñanza aprendizaje contextualizados en los procesos de Producción Multimedia.</w:t>
            </w:r>
          </w:p>
          <w:p w:rsidR="00BF12C1" w:rsidRDefault="00BF12C1" w:rsidP="00BF12C1">
            <w:pPr>
              <w:rPr>
                <w:rFonts w:ascii="Calibri" w:hAnsi="Calibri" w:cs="Calibri"/>
                <w:color w:val="000000"/>
              </w:rPr>
            </w:pPr>
          </w:p>
          <w:p w:rsidR="00BF12C1" w:rsidRPr="00BF12C1" w:rsidRDefault="00BF12C1" w:rsidP="001E4EA2">
            <w:pPr>
              <w:rPr>
                <w:rFonts w:ascii="Calibri" w:hAnsi="Calibri" w:cs="Calibri"/>
                <w:color w:val="000000"/>
              </w:rPr>
            </w:pPr>
            <w:r>
              <w:rPr>
                <w:rFonts w:ascii="Calibri" w:hAnsi="Calibri" w:cs="Calibri"/>
                <w:color w:val="000000"/>
              </w:rPr>
              <w:t>Transformación Digital a través de la Producción Multimedia en función de   visibilizar, exaltar, reconocer   el sector turismo de salud en el Valle del Cauca.</w:t>
            </w:r>
          </w:p>
          <w:p w:rsidR="0007485B" w:rsidRDefault="0007485B" w:rsidP="001E4EA2">
            <w:pPr>
              <w:rPr>
                <w:sz w:val="24"/>
                <w:szCs w:val="24"/>
              </w:rPr>
            </w:pPr>
          </w:p>
        </w:tc>
      </w:tr>
      <w:tr w:rsidR="0007485B" w:rsidTr="001E4EA2">
        <w:trPr>
          <w:trHeight w:val="567"/>
        </w:trPr>
        <w:tc>
          <w:tcPr>
            <w:tcW w:w="10790" w:type="dxa"/>
            <w:gridSpan w:val="2"/>
            <w:vAlign w:val="center"/>
          </w:tcPr>
          <w:p w:rsidR="0007485B" w:rsidRDefault="0007485B" w:rsidP="001E4EA2">
            <w:pPr>
              <w:rPr>
                <w:sz w:val="24"/>
                <w:szCs w:val="24"/>
              </w:rPr>
            </w:pPr>
            <w:r>
              <w:rPr>
                <w:sz w:val="24"/>
                <w:szCs w:val="24"/>
              </w:rPr>
              <w:t>RESUMEN DE LA CONFERENCIA</w:t>
            </w:r>
            <w:r w:rsidR="00EF0AD9">
              <w:rPr>
                <w:sz w:val="24"/>
                <w:szCs w:val="24"/>
              </w:rPr>
              <w:t>/PONENCIA</w:t>
            </w:r>
            <w:r>
              <w:rPr>
                <w:sz w:val="24"/>
                <w:szCs w:val="24"/>
              </w:rPr>
              <w:t xml:space="preserve"> (máx. </w:t>
            </w:r>
            <w:r w:rsidR="00EF0AD9">
              <w:rPr>
                <w:sz w:val="24"/>
                <w:szCs w:val="24"/>
              </w:rPr>
              <w:t>250 palabras</w:t>
            </w:r>
            <w:r>
              <w:rPr>
                <w:sz w:val="24"/>
                <w:szCs w:val="24"/>
              </w:rPr>
              <w:t>):</w:t>
            </w:r>
          </w:p>
          <w:p w:rsidR="0007485B" w:rsidRPr="00600EEA" w:rsidRDefault="0007485B" w:rsidP="001E4EA2">
            <w:pPr>
              <w:rPr>
                <w:i/>
                <w:sz w:val="18"/>
                <w:szCs w:val="18"/>
              </w:rPr>
            </w:pPr>
            <w:r>
              <w:rPr>
                <w:i/>
                <w:sz w:val="18"/>
                <w:szCs w:val="18"/>
              </w:rPr>
              <w:t>(E</w:t>
            </w:r>
            <w:r w:rsidRPr="00600EEA">
              <w:rPr>
                <w:i/>
                <w:sz w:val="18"/>
                <w:szCs w:val="18"/>
              </w:rPr>
              <w:t xml:space="preserve">l resumen saldrá publicado en las Memorias del </w:t>
            </w:r>
            <w:r w:rsidR="00EF0AD9">
              <w:rPr>
                <w:i/>
                <w:sz w:val="18"/>
                <w:szCs w:val="18"/>
              </w:rPr>
              <w:t>Ciclo de Foros en Diseño FADP</w:t>
            </w:r>
            <w:r w:rsidRPr="00600EEA">
              <w:rPr>
                <w:i/>
                <w:sz w:val="18"/>
                <w:szCs w:val="18"/>
              </w:rPr>
              <w:t xml:space="preserve">, registro </w:t>
            </w:r>
            <w:r w:rsidR="00EF0AD9">
              <w:rPr>
                <w:i/>
                <w:sz w:val="18"/>
                <w:szCs w:val="18"/>
              </w:rPr>
              <w:t xml:space="preserve">ISSN </w:t>
            </w:r>
            <w:r w:rsidR="00EF0AD9" w:rsidRPr="00EF0AD9">
              <w:rPr>
                <w:i/>
                <w:sz w:val="18"/>
                <w:szCs w:val="18"/>
              </w:rPr>
              <w:t>2539-4525 (En línea).</w:t>
            </w:r>
          </w:p>
          <w:p w:rsidR="0007485B" w:rsidRDefault="0007485B" w:rsidP="001E4EA2">
            <w:pPr>
              <w:rPr>
                <w:sz w:val="24"/>
                <w:szCs w:val="24"/>
              </w:rPr>
            </w:pPr>
          </w:p>
          <w:p w:rsidR="00BF12C1" w:rsidRDefault="00BF12C1" w:rsidP="001E4EA2">
            <w:pPr>
              <w:rPr>
                <w:sz w:val="24"/>
                <w:szCs w:val="24"/>
              </w:rPr>
            </w:pPr>
          </w:p>
          <w:p w:rsidR="00971DC7" w:rsidRDefault="00971DC7" w:rsidP="001E4EA2">
            <w:pPr>
              <w:rPr>
                <w:sz w:val="24"/>
                <w:szCs w:val="24"/>
              </w:rPr>
            </w:pPr>
          </w:p>
          <w:p w:rsidR="00FC2C0E" w:rsidRPr="00FC2C0E" w:rsidRDefault="00971DC7" w:rsidP="004873EB">
            <w:pPr>
              <w:jc w:val="both"/>
              <w:rPr>
                <w:rFonts w:ascii="Calibri" w:hAnsi="Calibri" w:cs="Calibri"/>
                <w:color w:val="000000"/>
              </w:rPr>
            </w:pPr>
            <w:r>
              <w:rPr>
                <w:sz w:val="24"/>
                <w:szCs w:val="24"/>
              </w:rPr>
              <w:t xml:space="preserve">La evolución Multimedia es una consecuencia inherente al inevitable avance </w:t>
            </w:r>
            <w:r w:rsidR="00FC2C0E">
              <w:rPr>
                <w:sz w:val="24"/>
                <w:szCs w:val="24"/>
              </w:rPr>
              <w:t>tecnológico</w:t>
            </w:r>
            <w:r w:rsidR="004F416C">
              <w:rPr>
                <w:sz w:val="24"/>
                <w:szCs w:val="24"/>
              </w:rPr>
              <w:t xml:space="preserve">; fenómeno que implica la tarea </w:t>
            </w:r>
            <w:r w:rsidR="00BC7A65">
              <w:rPr>
                <w:sz w:val="24"/>
                <w:szCs w:val="24"/>
              </w:rPr>
              <w:t xml:space="preserve">habitual de repensarla </w:t>
            </w:r>
            <w:r w:rsidR="004F416C">
              <w:t>para su</w:t>
            </w:r>
            <w:r w:rsidR="00FC2C0E">
              <w:t xml:space="preserve"> adecuada</w:t>
            </w:r>
            <w:r w:rsidR="004873EB">
              <w:t xml:space="preserve"> apropiación y aplicación. Este avance </w:t>
            </w:r>
            <w:r w:rsidR="00FC2C0E" w:rsidRPr="00FC2C0E">
              <w:rPr>
                <w:rFonts w:ascii="Calibri" w:hAnsi="Calibri" w:cs="Calibri"/>
                <w:color w:val="000000"/>
              </w:rPr>
              <w:t xml:space="preserve">permea la Multimedia en su implementación y evolución en diferentes campos: como en </w:t>
            </w:r>
            <w:r w:rsidR="00BC7A65">
              <w:rPr>
                <w:rFonts w:ascii="Calibri" w:hAnsi="Calibri" w:cs="Calibri"/>
                <w:color w:val="000000"/>
              </w:rPr>
              <w:t xml:space="preserve">el Internet </w:t>
            </w:r>
            <w:r w:rsidR="00BC7A65" w:rsidRPr="00FC2C0E">
              <w:rPr>
                <w:rFonts w:ascii="Calibri" w:hAnsi="Calibri" w:cs="Calibri"/>
                <w:color w:val="000000"/>
              </w:rPr>
              <w:t>qué</w:t>
            </w:r>
            <w:r w:rsidR="00FC2C0E" w:rsidRPr="00FC2C0E">
              <w:rPr>
                <w:rFonts w:ascii="Calibri" w:hAnsi="Calibri" w:cs="Calibri"/>
                <w:color w:val="000000"/>
              </w:rPr>
              <w:t xml:space="preserve"> se</w:t>
            </w:r>
            <w:r w:rsidR="00FC2C0E">
              <w:rPr>
                <w:rFonts w:ascii="Calibri" w:hAnsi="Calibri" w:cs="Calibri"/>
                <w:color w:val="000000"/>
              </w:rPr>
              <w:t xml:space="preserve"> </w:t>
            </w:r>
            <w:r w:rsidR="00FC2C0E" w:rsidRPr="00FC2C0E">
              <w:rPr>
                <w:rFonts w:ascii="Calibri" w:hAnsi="Calibri" w:cs="Calibri"/>
                <w:color w:val="000000"/>
              </w:rPr>
              <w:t xml:space="preserve">inicia </w:t>
            </w:r>
            <w:r w:rsidR="004873EB">
              <w:rPr>
                <w:rFonts w:ascii="Calibri" w:hAnsi="Calibri" w:cs="Calibri"/>
                <w:color w:val="000000"/>
              </w:rPr>
              <w:t xml:space="preserve">en </w:t>
            </w:r>
            <w:r w:rsidR="004873EB" w:rsidRPr="00FC2C0E">
              <w:rPr>
                <w:rFonts w:ascii="Calibri" w:hAnsi="Calibri" w:cs="Calibri"/>
                <w:color w:val="000000"/>
              </w:rPr>
              <w:t>la</w:t>
            </w:r>
            <w:r w:rsidR="00FC2C0E" w:rsidRPr="00FC2C0E">
              <w:rPr>
                <w:rFonts w:ascii="Calibri" w:hAnsi="Calibri" w:cs="Calibri"/>
                <w:color w:val="000000"/>
              </w:rPr>
              <w:t xml:space="preserve"> web 1.0 donde el </w:t>
            </w:r>
            <w:r w:rsidR="00BC7A65">
              <w:rPr>
                <w:rFonts w:ascii="Calibri" w:hAnsi="Calibri" w:cs="Calibri"/>
                <w:color w:val="000000"/>
              </w:rPr>
              <w:t xml:space="preserve">navegante </w:t>
            </w:r>
            <w:r w:rsidR="00FC2C0E" w:rsidRPr="00FC2C0E">
              <w:rPr>
                <w:rFonts w:ascii="Calibri" w:hAnsi="Calibri" w:cs="Calibri"/>
                <w:color w:val="000000"/>
              </w:rPr>
              <w:t>es un ente pasivo y solo consume información. Posteriormente ha cobrado vida la web 2.0, aun en</w:t>
            </w:r>
            <w:r w:rsidR="00FC2C0E">
              <w:rPr>
                <w:rFonts w:ascii="Calibri" w:hAnsi="Calibri" w:cs="Calibri"/>
                <w:color w:val="000000"/>
              </w:rPr>
              <w:t xml:space="preserve"> </w:t>
            </w:r>
            <w:r w:rsidR="00FC2C0E" w:rsidRPr="00FC2C0E">
              <w:rPr>
                <w:rFonts w:ascii="Calibri" w:hAnsi="Calibri" w:cs="Calibri"/>
                <w:color w:val="000000"/>
              </w:rPr>
              <w:t>desarrollo, donde el usuario es el actor principal</w:t>
            </w:r>
            <w:r w:rsidR="004873EB">
              <w:rPr>
                <w:rFonts w:ascii="Calibri" w:hAnsi="Calibri" w:cs="Calibri"/>
                <w:color w:val="000000"/>
              </w:rPr>
              <w:t>,</w:t>
            </w:r>
            <w:r w:rsidR="00FC2C0E" w:rsidRPr="00FC2C0E">
              <w:rPr>
                <w:rFonts w:ascii="Calibri" w:hAnsi="Calibri" w:cs="Calibri"/>
                <w:color w:val="000000"/>
              </w:rPr>
              <w:t xml:space="preserve"> caracterizado por su interacción en un constante aprendizaje colaborativo</w:t>
            </w:r>
            <w:r w:rsidR="004873EB">
              <w:rPr>
                <w:rFonts w:ascii="Calibri" w:hAnsi="Calibri" w:cs="Calibri"/>
                <w:color w:val="000000"/>
              </w:rPr>
              <w:t>;</w:t>
            </w:r>
            <w:r w:rsidR="00FC2C0E" w:rsidRPr="00FC2C0E">
              <w:rPr>
                <w:rFonts w:ascii="Calibri" w:hAnsi="Calibri" w:cs="Calibri"/>
                <w:color w:val="000000"/>
              </w:rPr>
              <w:t xml:space="preserve"> en la web 2.0 juega</w:t>
            </w:r>
            <w:r w:rsidR="00FC2C0E">
              <w:rPr>
                <w:rFonts w:ascii="Calibri" w:hAnsi="Calibri" w:cs="Calibri"/>
                <w:color w:val="000000"/>
              </w:rPr>
              <w:t xml:space="preserve"> </w:t>
            </w:r>
            <w:r w:rsidR="00FC2C0E" w:rsidRPr="00FC2C0E">
              <w:rPr>
                <w:rFonts w:ascii="Calibri" w:hAnsi="Calibri" w:cs="Calibri"/>
                <w:color w:val="000000"/>
              </w:rPr>
              <w:t>un papel importante las redes sociales, las enciclopedias abiertas como W</w:t>
            </w:r>
            <w:r w:rsidR="00BC7A65">
              <w:rPr>
                <w:rFonts w:ascii="Calibri" w:hAnsi="Calibri" w:cs="Calibri"/>
                <w:color w:val="000000"/>
              </w:rPr>
              <w:t xml:space="preserve">ikipedia, las aplicaciones 2.0 </w:t>
            </w:r>
            <w:r w:rsidR="00FC2C0E" w:rsidRPr="00FC2C0E">
              <w:rPr>
                <w:rFonts w:ascii="Calibri" w:hAnsi="Calibri" w:cs="Calibri"/>
                <w:color w:val="000000"/>
              </w:rPr>
              <w:t>que propenden por el</w:t>
            </w:r>
            <w:r w:rsidR="00FC2C0E">
              <w:rPr>
                <w:rFonts w:ascii="Calibri" w:hAnsi="Calibri" w:cs="Calibri"/>
                <w:color w:val="000000"/>
              </w:rPr>
              <w:t xml:space="preserve"> </w:t>
            </w:r>
            <w:r w:rsidR="00FC2C0E" w:rsidRPr="00FC2C0E">
              <w:rPr>
                <w:rFonts w:ascii="Calibri" w:hAnsi="Calibri" w:cs="Calibri"/>
                <w:color w:val="000000"/>
              </w:rPr>
              <w:t xml:space="preserve">entretenimiento y facilita el aprendizaje como PREZI, POWTOON, entre otros; </w:t>
            </w:r>
            <w:r w:rsidR="00BC7A65">
              <w:rPr>
                <w:rFonts w:ascii="Calibri" w:hAnsi="Calibri" w:cs="Calibri"/>
                <w:color w:val="000000"/>
              </w:rPr>
              <w:t xml:space="preserve"> e</w:t>
            </w:r>
            <w:r w:rsidR="00FC2C0E" w:rsidRPr="00FC2C0E">
              <w:rPr>
                <w:rFonts w:ascii="Calibri" w:hAnsi="Calibri" w:cs="Calibri"/>
                <w:color w:val="000000"/>
              </w:rPr>
              <w:t xml:space="preserve">n la misma línea ya hay los primeros cimientos </w:t>
            </w:r>
            <w:r w:rsidR="00BC7A65">
              <w:rPr>
                <w:rFonts w:ascii="Calibri" w:hAnsi="Calibri" w:cs="Calibri"/>
                <w:color w:val="000000"/>
              </w:rPr>
              <w:t>de la</w:t>
            </w:r>
            <w:r w:rsidR="00FC2C0E" w:rsidRPr="00FC2C0E">
              <w:rPr>
                <w:rFonts w:ascii="Calibri" w:hAnsi="Calibri" w:cs="Calibri"/>
                <w:color w:val="000000"/>
              </w:rPr>
              <w:t xml:space="preserve"> web 3.0 y sus diferentes características</w:t>
            </w:r>
            <w:r w:rsidR="00FC2C0E">
              <w:rPr>
                <w:rFonts w:ascii="Calibri" w:hAnsi="Calibri" w:cs="Calibri"/>
                <w:color w:val="000000"/>
              </w:rPr>
              <w:t xml:space="preserve"> </w:t>
            </w:r>
            <w:r w:rsidR="00FC2C0E" w:rsidRPr="00FC2C0E">
              <w:rPr>
                <w:rFonts w:ascii="Calibri" w:hAnsi="Calibri" w:cs="Calibri"/>
                <w:color w:val="000000"/>
              </w:rPr>
              <w:t>como la web semántica “Construcción de páginas con códigos que brindan información precisa y significativa a los buscadores”, la inteligencia</w:t>
            </w:r>
            <w:r w:rsidR="00FC2C0E">
              <w:rPr>
                <w:rFonts w:ascii="Calibri" w:hAnsi="Calibri" w:cs="Calibri"/>
                <w:color w:val="000000"/>
              </w:rPr>
              <w:t xml:space="preserve"> </w:t>
            </w:r>
            <w:r w:rsidR="00FC2C0E" w:rsidRPr="00FC2C0E">
              <w:rPr>
                <w:rFonts w:ascii="Calibri" w:hAnsi="Calibri" w:cs="Calibri"/>
                <w:color w:val="000000"/>
              </w:rPr>
              <w:t>artificial, la realidad virtual y aumentada son compon</w:t>
            </w:r>
            <w:r w:rsidR="004873EB">
              <w:rPr>
                <w:rFonts w:ascii="Calibri" w:hAnsi="Calibri" w:cs="Calibri"/>
                <w:color w:val="000000"/>
              </w:rPr>
              <w:t>entes fundamentales de la misma;</w:t>
            </w:r>
            <w:r w:rsidR="00FC2C0E" w:rsidRPr="00FC2C0E">
              <w:rPr>
                <w:rFonts w:ascii="Calibri" w:hAnsi="Calibri" w:cs="Calibri"/>
                <w:color w:val="000000"/>
              </w:rPr>
              <w:t xml:space="preserve"> Se conjetura que la Web 4.0 será </w:t>
            </w:r>
            <w:r w:rsidR="004873EB">
              <w:rPr>
                <w:rFonts w:ascii="Calibri" w:hAnsi="Calibri" w:cs="Calibri"/>
                <w:color w:val="000000"/>
              </w:rPr>
              <w:t>el</w:t>
            </w:r>
            <w:r w:rsidR="00FC2C0E" w:rsidRPr="00FC2C0E">
              <w:rPr>
                <w:rFonts w:ascii="Calibri" w:hAnsi="Calibri" w:cs="Calibri"/>
                <w:color w:val="000000"/>
              </w:rPr>
              <w:t xml:space="preserve"> cerebro de la</w:t>
            </w:r>
            <w:r w:rsidR="00FC2C0E">
              <w:rPr>
                <w:rFonts w:ascii="Calibri" w:hAnsi="Calibri" w:cs="Calibri"/>
                <w:color w:val="000000"/>
              </w:rPr>
              <w:t xml:space="preserve"> </w:t>
            </w:r>
            <w:r w:rsidR="00FC2C0E" w:rsidRPr="00FC2C0E">
              <w:rPr>
                <w:rFonts w:ascii="Calibri" w:hAnsi="Calibri" w:cs="Calibri"/>
                <w:color w:val="000000"/>
              </w:rPr>
              <w:t>Web.</w:t>
            </w:r>
          </w:p>
          <w:p w:rsidR="00FC2C0E" w:rsidRPr="00FC2C0E" w:rsidRDefault="00FC2C0E" w:rsidP="004873EB">
            <w:pPr>
              <w:jc w:val="both"/>
              <w:rPr>
                <w:rFonts w:ascii="Calibri" w:hAnsi="Calibri" w:cs="Calibri"/>
                <w:color w:val="000000"/>
              </w:rPr>
            </w:pPr>
            <w:r w:rsidRPr="00FC2C0E">
              <w:rPr>
                <w:rFonts w:ascii="Calibri" w:hAnsi="Calibri" w:cs="Calibri"/>
                <w:color w:val="000000"/>
              </w:rPr>
              <w:t>La evolución de la Multimedia es divergente a las tendencias de la misma y se refleja en diferentes ámbitos como: El video Mapping</w:t>
            </w:r>
            <w:r>
              <w:rPr>
                <w:rFonts w:ascii="Calibri" w:hAnsi="Calibri" w:cs="Calibri"/>
                <w:color w:val="000000"/>
              </w:rPr>
              <w:t xml:space="preserve"> </w:t>
            </w:r>
            <w:r w:rsidRPr="00FC2C0E">
              <w:rPr>
                <w:rFonts w:ascii="Calibri" w:hAnsi="Calibri" w:cs="Calibri"/>
                <w:color w:val="000000"/>
              </w:rPr>
              <w:t>“Proyección de vídeo en lienzos de forma irregular”, el video interactivo, los video juegos,</w:t>
            </w:r>
            <w:r w:rsidR="00DF5E1C">
              <w:rPr>
                <w:rFonts w:ascii="Calibri" w:hAnsi="Calibri" w:cs="Calibri"/>
                <w:color w:val="000000"/>
              </w:rPr>
              <w:t xml:space="preserve"> la televisión 2.0, El scraping como modelo de negocio</w:t>
            </w:r>
            <w:r w:rsidR="00BC7A65">
              <w:rPr>
                <w:rFonts w:ascii="Calibri" w:hAnsi="Calibri" w:cs="Calibri"/>
                <w:color w:val="000000"/>
              </w:rPr>
              <w:t xml:space="preserve"> donde se puede consultar información de muchas fuentes en tiempo real</w:t>
            </w:r>
            <w:r w:rsidR="00DF5E1C">
              <w:rPr>
                <w:rFonts w:ascii="Calibri" w:hAnsi="Calibri" w:cs="Calibri"/>
                <w:color w:val="000000"/>
              </w:rPr>
              <w:t>, Internet of Thing</w:t>
            </w:r>
            <w:r w:rsidR="00EA6BDF">
              <w:rPr>
                <w:rFonts w:ascii="Calibri" w:hAnsi="Calibri" w:cs="Calibri"/>
                <w:color w:val="000000"/>
              </w:rPr>
              <w:t xml:space="preserve"> donde la Multimedia y el Internet se manifiesta en diferentes periféricos al ordenador y celular</w:t>
            </w:r>
            <w:r w:rsidR="00DF5E1C">
              <w:rPr>
                <w:rFonts w:ascii="Calibri" w:hAnsi="Calibri" w:cs="Calibri"/>
                <w:color w:val="000000"/>
              </w:rPr>
              <w:t>, entre otras.</w:t>
            </w:r>
          </w:p>
          <w:p w:rsidR="00FC2C0E" w:rsidRDefault="00FC2C0E" w:rsidP="001E4EA2">
            <w:pPr>
              <w:rPr>
                <w:sz w:val="24"/>
                <w:szCs w:val="24"/>
              </w:rPr>
            </w:pPr>
          </w:p>
          <w:p w:rsidR="00FC2C0E" w:rsidRDefault="00FC2C0E" w:rsidP="001E4EA2">
            <w:pPr>
              <w:rPr>
                <w:sz w:val="24"/>
                <w:szCs w:val="24"/>
              </w:rPr>
            </w:pPr>
          </w:p>
          <w:p w:rsidR="0007485B" w:rsidRDefault="0007485B" w:rsidP="001E4EA2">
            <w:pPr>
              <w:rPr>
                <w:sz w:val="24"/>
                <w:szCs w:val="24"/>
              </w:rPr>
            </w:pPr>
          </w:p>
          <w:p w:rsidR="0007485B" w:rsidRDefault="0007485B" w:rsidP="001E4EA2">
            <w:pPr>
              <w:rPr>
                <w:sz w:val="24"/>
                <w:szCs w:val="24"/>
              </w:rPr>
            </w:pPr>
          </w:p>
        </w:tc>
      </w:tr>
    </w:tbl>
    <w:p w:rsidR="00EF0AD9" w:rsidRDefault="00EF0AD9" w:rsidP="00AD7D6E">
      <w:pPr>
        <w:rPr>
          <w:b/>
          <w:sz w:val="28"/>
          <w:szCs w:val="28"/>
        </w:rPr>
      </w:pPr>
    </w:p>
    <w:p w:rsidR="00C56D28" w:rsidRDefault="001954F8" w:rsidP="00AD7D6E">
      <w:pPr>
        <w:rPr>
          <w:b/>
          <w:sz w:val="28"/>
          <w:szCs w:val="28"/>
        </w:rPr>
      </w:pPr>
      <w:r>
        <w:rPr>
          <w:b/>
          <w:sz w:val="28"/>
          <w:szCs w:val="28"/>
        </w:rPr>
        <w:t>EJES TEMÁ</w:t>
      </w:r>
      <w:r w:rsidR="00EF0AD9">
        <w:rPr>
          <w:b/>
          <w:sz w:val="28"/>
          <w:szCs w:val="28"/>
        </w:rPr>
        <w:t>TICOS</w:t>
      </w:r>
    </w:p>
    <w:p w:rsidR="00C56D28" w:rsidRDefault="001954F8" w:rsidP="00AD7D6E">
      <w:pPr>
        <w:rPr>
          <w:sz w:val="24"/>
          <w:szCs w:val="24"/>
        </w:rPr>
      </w:pPr>
      <w:r>
        <w:rPr>
          <w:sz w:val="24"/>
          <w:szCs w:val="24"/>
        </w:rPr>
        <w:t>Seleccionar eje temático y horario de acuerdo a su disponibilidad</w:t>
      </w:r>
      <w:r w:rsidR="0007485B">
        <w:rPr>
          <w:sz w:val="24"/>
          <w:szCs w:val="24"/>
        </w:rPr>
        <w:t>:</w:t>
      </w:r>
    </w:p>
    <w:tbl>
      <w:tblPr>
        <w:tblStyle w:val="Tablaconcuadrcula"/>
        <w:tblW w:w="0" w:type="auto"/>
        <w:jc w:val="center"/>
        <w:tblLook w:val="04A0" w:firstRow="1" w:lastRow="0" w:firstColumn="1" w:lastColumn="0" w:noHBand="0" w:noVBand="1"/>
      </w:tblPr>
      <w:tblGrid>
        <w:gridCol w:w="2122"/>
        <w:gridCol w:w="587"/>
        <w:gridCol w:w="2106"/>
        <w:gridCol w:w="547"/>
        <w:gridCol w:w="2146"/>
        <w:gridCol w:w="544"/>
        <w:gridCol w:w="2149"/>
        <w:gridCol w:w="589"/>
      </w:tblGrid>
      <w:tr w:rsidR="00C77C5B" w:rsidTr="00C77C5B">
        <w:trPr>
          <w:trHeight w:val="567"/>
          <w:jc w:val="center"/>
        </w:trPr>
        <w:tc>
          <w:tcPr>
            <w:tcW w:w="2709" w:type="dxa"/>
            <w:gridSpan w:val="2"/>
            <w:vAlign w:val="center"/>
          </w:tcPr>
          <w:p w:rsidR="00C77C5B" w:rsidRDefault="00EA404F" w:rsidP="00C77C5B">
            <w:pPr>
              <w:jc w:val="center"/>
              <w:rPr>
                <w:b/>
                <w:sz w:val="24"/>
                <w:szCs w:val="24"/>
              </w:rPr>
            </w:pPr>
            <w:r>
              <w:rPr>
                <w:b/>
                <w:sz w:val="24"/>
                <w:szCs w:val="24"/>
              </w:rPr>
              <w:t>29 DE SEPTIEMBRE</w:t>
            </w:r>
          </w:p>
          <w:p w:rsidR="00EA404F" w:rsidRPr="00EA404F" w:rsidRDefault="00C77C5B" w:rsidP="00C77C5B">
            <w:pPr>
              <w:jc w:val="center"/>
              <w:rPr>
                <w:sz w:val="24"/>
                <w:szCs w:val="24"/>
              </w:rPr>
            </w:pPr>
            <w:r w:rsidRPr="00EA404F">
              <w:rPr>
                <w:sz w:val="24"/>
                <w:szCs w:val="24"/>
              </w:rPr>
              <w:t xml:space="preserve">Jornada mañana </w:t>
            </w:r>
          </w:p>
          <w:p w:rsidR="00C77C5B" w:rsidRPr="00C56D28" w:rsidRDefault="00C77C5B" w:rsidP="00EA404F">
            <w:pPr>
              <w:jc w:val="center"/>
              <w:rPr>
                <w:b/>
                <w:sz w:val="24"/>
                <w:szCs w:val="24"/>
              </w:rPr>
            </w:pPr>
            <w:r>
              <w:rPr>
                <w:b/>
                <w:sz w:val="24"/>
                <w:szCs w:val="24"/>
              </w:rPr>
              <w:t>(8:00 a.m-12:00 m.)</w:t>
            </w:r>
          </w:p>
        </w:tc>
        <w:tc>
          <w:tcPr>
            <w:tcW w:w="2653" w:type="dxa"/>
            <w:gridSpan w:val="2"/>
          </w:tcPr>
          <w:p w:rsidR="00C77C5B" w:rsidRDefault="00EA404F" w:rsidP="00C77C5B">
            <w:pPr>
              <w:jc w:val="center"/>
              <w:rPr>
                <w:b/>
                <w:sz w:val="24"/>
                <w:szCs w:val="24"/>
              </w:rPr>
            </w:pPr>
            <w:r w:rsidRPr="00E40747">
              <w:rPr>
                <w:b/>
                <w:sz w:val="24"/>
                <w:szCs w:val="24"/>
              </w:rPr>
              <w:t>29 DE SEPTIEMBRE</w:t>
            </w:r>
          </w:p>
          <w:p w:rsidR="00EA404F" w:rsidRPr="00EA404F" w:rsidRDefault="00C77C5B" w:rsidP="00C77C5B">
            <w:pPr>
              <w:jc w:val="center"/>
              <w:rPr>
                <w:sz w:val="24"/>
                <w:szCs w:val="24"/>
              </w:rPr>
            </w:pPr>
            <w:r w:rsidRPr="00EA404F">
              <w:rPr>
                <w:sz w:val="24"/>
                <w:szCs w:val="24"/>
              </w:rPr>
              <w:t xml:space="preserve">Jornada tarde </w:t>
            </w:r>
          </w:p>
          <w:p w:rsidR="00C77C5B" w:rsidRPr="00E40747" w:rsidRDefault="00C77C5B" w:rsidP="00EA404F">
            <w:pPr>
              <w:jc w:val="center"/>
              <w:rPr>
                <w:b/>
                <w:sz w:val="24"/>
                <w:szCs w:val="24"/>
              </w:rPr>
            </w:pPr>
            <w:r>
              <w:rPr>
                <w:b/>
                <w:sz w:val="24"/>
                <w:szCs w:val="24"/>
              </w:rPr>
              <w:t>(2:00 -6:00 p.m.)</w:t>
            </w:r>
          </w:p>
        </w:tc>
        <w:tc>
          <w:tcPr>
            <w:tcW w:w="2690" w:type="dxa"/>
            <w:gridSpan w:val="2"/>
          </w:tcPr>
          <w:p w:rsidR="00C77C5B" w:rsidRDefault="00EA404F" w:rsidP="00C77C5B">
            <w:pPr>
              <w:jc w:val="center"/>
              <w:rPr>
                <w:b/>
                <w:sz w:val="24"/>
                <w:szCs w:val="24"/>
              </w:rPr>
            </w:pPr>
            <w:r w:rsidRPr="00E40747">
              <w:rPr>
                <w:b/>
                <w:sz w:val="24"/>
                <w:szCs w:val="24"/>
              </w:rPr>
              <w:t>29 DE SEPTIEMBRE</w:t>
            </w:r>
          </w:p>
          <w:p w:rsidR="00EA404F" w:rsidRPr="00EA404F" w:rsidRDefault="00C77C5B" w:rsidP="00C77C5B">
            <w:pPr>
              <w:jc w:val="center"/>
              <w:rPr>
                <w:sz w:val="24"/>
                <w:szCs w:val="24"/>
              </w:rPr>
            </w:pPr>
            <w:r w:rsidRPr="00EA404F">
              <w:rPr>
                <w:sz w:val="24"/>
                <w:szCs w:val="24"/>
              </w:rPr>
              <w:t xml:space="preserve">Jornada noche </w:t>
            </w:r>
          </w:p>
          <w:p w:rsidR="00C77C5B" w:rsidRPr="00E40747" w:rsidRDefault="00C77C5B" w:rsidP="00EA404F">
            <w:pPr>
              <w:jc w:val="center"/>
              <w:rPr>
                <w:b/>
                <w:sz w:val="24"/>
                <w:szCs w:val="24"/>
              </w:rPr>
            </w:pPr>
            <w:r>
              <w:rPr>
                <w:b/>
                <w:sz w:val="24"/>
                <w:szCs w:val="24"/>
              </w:rPr>
              <w:t>(7:00 -8:30 p.m.)</w:t>
            </w:r>
          </w:p>
        </w:tc>
        <w:tc>
          <w:tcPr>
            <w:tcW w:w="2738" w:type="dxa"/>
            <w:gridSpan w:val="2"/>
          </w:tcPr>
          <w:p w:rsidR="00C77C5B" w:rsidRDefault="00EA404F" w:rsidP="00C77C5B">
            <w:pPr>
              <w:jc w:val="center"/>
              <w:rPr>
                <w:b/>
                <w:sz w:val="24"/>
                <w:szCs w:val="24"/>
              </w:rPr>
            </w:pPr>
            <w:r>
              <w:rPr>
                <w:b/>
                <w:sz w:val="24"/>
                <w:szCs w:val="24"/>
              </w:rPr>
              <w:t>30</w:t>
            </w:r>
            <w:r w:rsidRPr="00E40747">
              <w:rPr>
                <w:b/>
                <w:sz w:val="24"/>
                <w:szCs w:val="24"/>
              </w:rPr>
              <w:t xml:space="preserve"> DE SEPTIEMBRE</w:t>
            </w:r>
          </w:p>
          <w:p w:rsidR="00EA404F" w:rsidRPr="00EA404F" w:rsidRDefault="00C77C5B" w:rsidP="00C77C5B">
            <w:pPr>
              <w:jc w:val="center"/>
              <w:rPr>
                <w:sz w:val="24"/>
                <w:szCs w:val="24"/>
              </w:rPr>
            </w:pPr>
            <w:r w:rsidRPr="00EA404F">
              <w:rPr>
                <w:sz w:val="24"/>
                <w:szCs w:val="24"/>
              </w:rPr>
              <w:t xml:space="preserve">Jornada mañana </w:t>
            </w:r>
          </w:p>
          <w:p w:rsidR="00C77C5B" w:rsidRPr="00E40747" w:rsidRDefault="00C77C5B" w:rsidP="00EA404F">
            <w:pPr>
              <w:jc w:val="center"/>
              <w:rPr>
                <w:b/>
                <w:sz w:val="24"/>
                <w:szCs w:val="24"/>
              </w:rPr>
            </w:pPr>
            <w:r>
              <w:rPr>
                <w:b/>
                <w:sz w:val="24"/>
                <w:szCs w:val="24"/>
              </w:rPr>
              <w:t>(8:00 a.m-12:00 m.)</w:t>
            </w:r>
          </w:p>
        </w:tc>
      </w:tr>
      <w:tr w:rsidR="00C77C5B" w:rsidRPr="000B7E45" w:rsidTr="001954F8">
        <w:trPr>
          <w:trHeight w:val="567"/>
          <w:jc w:val="center"/>
        </w:trPr>
        <w:tc>
          <w:tcPr>
            <w:tcW w:w="2122" w:type="dxa"/>
          </w:tcPr>
          <w:p w:rsidR="00C77C5B" w:rsidRDefault="00C77C5B" w:rsidP="00C77C5B">
            <w:pPr>
              <w:pStyle w:val="Prrafodelista"/>
              <w:numPr>
                <w:ilvl w:val="0"/>
                <w:numId w:val="3"/>
              </w:numPr>
              <w:ind w:left="-113" w:right="87" w:firstLine="0"/>
            </w:pPr>
            <w:r>
              <w:t>Diseño y Transformación productiva</w:t>
            </w:r>
          </w:p>
          <w:p w:rsidR="00C77C5B" w:rsidRDefault="00C77C5B" w:rsidP="00C77C5B">
            <w:pPr>
              <w:pStyle w:val="Prrafodelista"/>
              <w:numPr>
                <w:ilvl w:val="0"/>
                <w:numId w:val="3"/>
              </w:numPr>
              <w:ind w:left="-113" w:right="87" w:firstLine="0"/>
            </w:pPr>
            <w:r>
              <w:t>Realidad aumentada y realidad virtual en la educación</w:t>
            </w:r>
          </w:p>
          <w:p w:rsidR="00C77C5B" w:rsidRDefault="00C77C5B" w:rsidP="00C77C5B">
            <w:pPr>
              <w:pStyle w:val="Prrafodelista"/>
              <w:numPr>
                <w:ilvl w:val="0"/>
                <w:numId w:val="3"/>
              </w:numPr>
              <w:ind w:left="-113" w:right="87" w:firstLine="0"/>
            </w:pPr>
            <w:r>
              <w:t>Publicidad y tendencias digitales</w:t>
            </w:r>
          </w:p>
          <w:p w:rsidR="00C77C5B" w:rsidRDefault="00C77C5B" w:rsidP="00C77C5B">
            <w:pPr>
              <w:pStyle w:val="Prrafodelista"/>
              <w:numPr>
                <w:ilvl w:val="0"/>
                <w:numId w:val="3"/>
              </w:numPr>
              <w:ind w:left="-113" w:right="87" w:firstLine="0"/>
            </w:pPr>
            <w:r>
              <w:t>Narrativas Transmedia</w:t>
            </w:r>
          </w:p>
          <w:p w:rsidR="00C77C5B" w:rsidRPr="00C77C5B" w:rsidRDefault="00C77C5B" w:rsidP="00C77C5B">
            <w:pPr>
              <w:pStyle w:val="Prrafodelista"/>
              <w:numPr>
                <w:ilvl w:val="0"/>
                <w:numId w:val="3"/>
              </w:numPr>
              <w:ind w:left="-113" w:right="87" w:firstLine="0"/>
            </w:pPr>
            <w:r>
              <w:t>Patrimonio Cultural Arquitectónico</w:t>
            </w:r>
          </w:p>
        </w:tc>
        <w:tc>
          <w:tcPr>
            <w:tcW w:w="587" w:type="dxa"/>
          </w:tcPr>
          <w:p w:rsidR="00C77C5B" w:rsidRDefault="00C77C5B" w:rsidP="00C77C5B">
            <w:pPr>
              <w:rPr>
                <w:sz w:val="24"/>
                <w:szCs w:val="24"/>
              </w:rPr>
            </w:pPr>
          </w:p>
          <w:p w:rsidR="001954F8" w:rsidRDefault="001954F8" w:rsidP="00C77C5B">
            <w:pPr>
              <w:rPr>
                <w:sz w:val="24"/>
                <w:szCs w:val="24"/>
              </w:rPr>
            </w:pPr>
            <w:r>
              <w:rPr>
                <w:sz w:val="24"/>
                <w:szCs w:val="24"/>
              </w:rPr>
              <w:t>(</w:t>
            </w:r>
            <w:r w:rsidR="00594979">
              <w:rPr>
                <w:sz w:val="24"/>
                <w:szCs w:val="24"/>
              </w:rPr>
              <w:t xml:space="preserve"> </w:t>
            </w:r>
            <w:r>
              <w:rPr>
                <w:sz w:val="24"/>
                <w:szCs w:val="24"/>
              </w:rPr>
              <w:t>)</w:t>
            </w:r>
          </w:p>
          <w:p w:rsidR="001954F8" w:rsidRDefault="001954F8" w:rsidP="00C77C5B">
            <w:pPr>
              <w:rPr>
                <w:sz w:val="24"/>
                <w:szCs w:val="24"/>
              </w:rPr>
            </w:pPr>
          </w:p>
          <w:p w:rsidR="001954F8" w:rsidRDefault="001954F8" w:rsidP="00C77C5B">
            <w:pPr>
              <w:rPr>
                <w:sz w:val="24"/>
                <w:szCs w:val="24"/>
              </w:rPr>
            </w:pPr>
          </w:p>
          <w:p w:rsidR="001954F8" w:rsidRDefault="001954F8" w:rsidP="00C77C5B">
            <w:pPr>
              <w:rPr>
                <w:sz w:val="24"/>
                <w:szCs w:val="24"/>
              </w:rPr>
            </w:pPr>
            <w:r>
              <w:rPr>
                <w:sz w:val="24"/>
                <w:szCs w:val="24"/>
              </w:rPr>
              <w:t>( )</w:t>
            </w:r>
          </w:p>
          <w:p w:rsidR="001954F8" w:rsidRDefault="001954F8" w:rsidP="00C77C5B">
            <w:pPr>
              <w:rPr>
                <w:sz w:val="24"/>
                <w:szCs w:val="24"/>
              </w:rPr>
            </w:pPr>
          </w:p>
          <w:p w:rsidR="001954F8" w:rsidRDefault="001954F8" w:rsidP="00C77C5B">
            <w:pPr>
              <w:rPr>
                <w:sz w:val="24"/>
                <w:szCs w:val="24"/>
              </w:rPr>
            </w:pPr>
          </w:p>
          <w:p w:rsidR="001954F8" w:rsidRDefault="001954F8" w:rsidP="00C77C5B">
            <w:pPr>
              <w:rPr>
                <w:sz w:val="24"/>
                <w:szCs w:val="24"/>
              </w:rPr>
            </w:pPr>
            <w:r>
              <w:rPr>
                <w:sz w:val="24"/>
                <w:szCs w:val="24"/>
              </w:rPr>
              <w:t>( )</w:t>
            </w:r>
          </w:p>
          <w:p w:rsidR="001954F8" w:rsidRDefault="001954F8" w:rsidP="00C77C5B">
            <w:pPr>
              <w:rPr>
                <w:sz w:val="24"/>
                <w:szCs w:val="24"/>
              </w:rPr>
            </w:pPr>
          </w:p>
          <w:p w:rsidR="001954F8"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Pr="000B7E45" w:rsidRDefault="00594979" w:rsidP="00C77C5B">
            <w:pPr>
              <w:rPr>
                <w:sz w:val="24"/>
                <w:szCs w:val="24"/>
              </w:rPr>
            </w:pPr>
            <w:r>
              <w:rPr>
                <w:sz w:val="24"/>
                <w:szCs w:val="24"/>
              </w:rPr>
              <w:t xml:space="preserve">( </w:t>
            </w:r>
            <w:r w:rsidR="001954F8">
              <w:rPr>
                <w:sz w:val="24"/>
                <w:szCs w:val="24"/>
              </w:rPr>
              <w:t>)</w:t>
            </w:r>
          </w:p>
        </w:tc>
        <w:tc>
          <w:tcPr>
            <w:tcW w:w="2106" w:type="dxa"/>
          </w:tcPr>
          <w:p w:rsidR="00C77C5B" w:rsidRDefault="00C77C5B" w:rsidP="00C77C5B">
            <w:pPr>
              <w:pStyle w:val="Prrafodelista"/>
              <w:numPr>
                <w:ilvl w:val="0"/>
                <w:numId w:val="3"/>
              </w:numPr>
              <w:ind w:left="-128" w:firstLine="0"/>
              <w:jc w:val="both"/>
            </w:pPr>
            <w:r>
              <w:t>Moda y Tecnología</w:t>
            </w:r>
          </w:p>
          <w:p w:rsidR="00C77C5B" w:rsidRDefault="00C77C5B" w:rsidP="001954F8">
            <w:pPr>
              <w:pStyle w:val="Prrafodelista"/>
              <w:numPr>
                <w:ilvl w:val="0"/>
                <w:numId w:val="3"/>
              </w:numPr>
              <w:ind w:left="0" w:hanging="128"/>
              <w:jc w:val="both"/>
            </w:pPr>
            <w:r>
              <w:t>Cromática e identidad cultural en el diseño</w:t>
            </w:r>
          </w:p>
          <w:p w:rsidR="00C77C5B" w:rsidRDefault="00C77C5B" w:rsidP="00C77C5B">
            <w:pPr>
              <w:jc w:val="both"/>
            </w:pPr>
          </w:p>
        </w:tc>
        <w:tc>
          <w:tcPr>
            <w:tcW w:w="547" w:type="dxa"/>
          </w:tcPr>
          <w:p w:rsidR="00C77C5B"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Pr="00C77C5B" w:rsidRDefault="00594979" w:rsidP="00C77C5B">
            <w:pPr>
              <w:rPr>
                <w:sz w:val="24"/>
                <w:szCs w:val="24"/>
              </w:rPr>
            </w:pPr>
            <w:r>
              <w:rPr>
                <w:sz w:val="24"/>
                <w:szCs w:val="24"/>
              </w:rPr>
              <w:t xml:space="preserve">( </w:t>
            </w:r>
            <w:r w:rsidR="001954F8">
              <w:rPr>
                <w:sz w:val="24"/>
                <w:szCs w:val="24"/>
              </w:rPr>
              <w:t>)</w:t>
            </w:r>
          </w:p>
        </w:tc>
        <w:tc>
          <w:tcPr>
            <w:tcW w:w="2146" w:type="dxa"/>
          </w:tcPr>
          <w:p w:rsidR="00C77C5B" w:rsidRDefault="00C77C5B" w:rsidP="00C77C5B">
            <w:pPr>
              <w:pStyle w:val="Prrafodelista"/>
              <w:numPr>
                <w:ilvl w:val="0"/>
                <w:numId w:val="3"/>
              </w:numPr>
              <w:ind w:left="-88" w:hanging="33"/>
            </w:pPr>
            <w:r>
              <w:t>Diseño y Transformación productiva</w:t>
            </w:r>
          </w:p>
          <w:p w:rsidR="00C77C5B" w:rsidRDefault="00C77C5B" w:rsidP="00C77C5B">
            <w:pPr>
              <w:pStyle w:val="Prrafodelista"/>
              <w:numPr>
                <w:ilvl w:val="0"/>
                <w:numId w:val="3"/>
              </w:numPr>
              <w:ind w:left="-88" w:hanging="33"/>
            </w:pPr>
            <w:r>
              <w:t>Realidad aumentada y realidad virtual en la educación</w:t>
            </w:r>
          </w:p>
          <w:p w:rsidR="00C77C5B" w:rsidRDefault="00C77C5B" w:rsidP="00C77C5B">
            <w:pPr>
              <w:pStyle w:val="Prrafodelista"/>
              <w:numPr>
                <w:ilvl w:val="0"/>
                <w:numId w:val="3"/>
              </w:numPr>
              <w:ind w:left="-88" w:hanging="33"/>
            </w:pPr>
            <w:r>
              <w:t>Cromática e identidad cultural en el diseño</w:t>
            </w:r>
          </w:p>
          <w:p w:rsidR="00C77C5B" w:rsidRDefault="00C77C5B" w:rsidP="00C77C5B">
            <w:pPr>
              <w:pStyle w:val="Prrafodelista"/>
              <w:numPr>
                <w:ilvl w:val="0"/>
                <w:numId w:val="3"/>
              </w:numPr>
              <w:ind w:left="-88" w:hanging="33"/>
            </w:pPr>
            <w:r>
              <w:t>Patrimonio Cultural Arquitectónico</w:t>
            </w:r>
          </w:p>
        </w:tc>
        <w:tc>
          <w:tcPr>
            <w:tcW w:w="544" w:type="dxa"/>
          </w:tcPr>
          <w:p w:rsidR="001954F8" w:rsidRDefault="001954F8" w:rsidP="00C77C5B">
            <w:pPr>
              <w:rPr>
                <w:sz w:val="24"/>
                <w:szCs w:val="24"/>
              </w:rPr>
            </w:pPr>
          </w:p>
          <w:p w:rsidR="00C77C5B"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Default="001954F8" w:rsidP="00C77C5B">
            <w:pPr>
              <w:rPr>
                <w:sz w:val="24"/>
                <w:szCs w:val="24"/>
              </w:rPr>
            </w:pPr>
          </w:p>
          <w:p w:rsidR="001954F8" w:rsidRDefault="00B877B2" w:rsidP="00C77C5B">
            <w:pPr>
              <w:rPr>
                <w:sz w:val="24"/>
                <w:szCs w:val="24"/>
              </w:rPr>
            </w:pPr>
            <w:r>
              <w:rPr>
                <w:sz w:val="24"/>
                <w:szCs w:val="24"/>
              </w:rPr>
              <w:t>(x</w:t>
            </w:r>
            <w:r w:rsidR="001954F8">
              <w:rPr>
                <w:sz w:val="24"/>
                <w:szCs w:val="24"/>
              </w:rPr>
              <w:t>)</w:t>
            </w:r>
          </w:p>
          <w:p w:rsidR="001954F8" w:rsidRDefault="001954F8" w:rsidP="00C77C5B">
            <w:pPr>
              <w:rPr>
                <w:sz w:val="24"/>
                <w:szCs w:val="24"/>
              </w:rPr>
            </w:pPr>
          </w:p>
          <w:p w:rsidR="001954F8"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Default="001954F8" w:rsidP="00C77C5B">
            <w:pPr>
              <w:rPr>
                <w:sz w:val="24"/>
                <w:szCs w:val="24"/>
              </w:rPr>
            </w:pPr>
          </w:p>
          <w:p w:rsidR="001954F8" w:rsidRPr="00C77C5B" w:rsidRDefault="00594979" w:rsidP="00C77C5B">
            <w:pPr>
              <w:rPr>
                <w:sz w:val="24"/>
                <w:szCs w:val="24"/>
              </w:rPr>
            </w:pPr>
            <w:r>
              <w:rPr>
                <w:sz w:val="24"/>
                <w:szCs w:val="24"/>
              </w:rPr>
              <w:t xml:space="preserve">( </w:t>
            </w:r>
            <w:r w:rsidR="001954F8">
              <w:rPr>
                <w:sz w:val="24"/>
                <w:szCs w:val="24"/>
              </w:rPr>
              <w:t>)</w:t>
            </w:r>
          </w:p>
        </w:tc>
        <w:tc>
          <w:tcPr>
            <w:tcW w:w="2149" w:type="dxa"/>
          </w:tcPr>
          <w:p w:rsidR="00C77C5B" w:rsidRDefault="00C77C5B" w:rsidP="00C77C5B">
            <w:pPr>
              <w:pStyle w:val="Prrafodelista"/>
              <w:numPr>
                <w:ilvl w:val="0"/>
                <w:numId w:val="3"/>
              </w:numPr>
              <w:ind w:left="57" w:hanging="142"/>
              <w:jc w:val="both"/>
            </w:pPr>
            <w:r>
              <w:t>Moda y Tecnología</w:t>
            </w:r>
          </w:p>
          <w:p w:rsidR="00C77C5B" w:rsidRDefault="00C77C5B" w:rsidP="00C77C5B">
            <w:pPr>
              <w:pStyle w:val="Prrafodelista"/>
              <w:numPr>
                <w:ilvl w:val="0"/>
                <w:numId w:val="3"/>
              </w:numPr>
              <w:ind w:left="57" w:hanging="142"/>
              <w:jc w:val="both"/>
            </w:pPr>
            <w:r>
              <w:t>Cromática e identidad cultural en el diseño</w:t>
            </w:r>
          </w:p>
          <w:p w:rsidR="00C77C5B" w:rsidRDefault="00C77C5B" w:rsidP="00C77C5B">
            <w:pPr>
              <w:pStyle w:val="Prrafodelista"/>
              <w:numPr>
                <w:ilvl w:val="0"/>
                <w:numId w:val="3"/>
              </w:numPr>
              <w:ind w:left="57" w:hanging="142"/>
              <w:jc w:val="both"/>
            </w:pPr>
            <w:r>
              <w:t>Publicidad y tendencias digitales</w:t>
            </w:r>
          </w:p>
          <w:p w:rsidR="00C77C5B" w:rsidRDefault="00C77C5B" w:rsidP="00C77C5B">
            <w:pPr>
              <w:pStyle w:val="Prrafodelista"/>
              <w:numPr>
                <w:ilvl w:val="0"/>
                <w:numId w:val="3"/>
              </w:numPr>
              <w:ind w:left="57" w:hanging="142"/>
              <w:jc w:val="both"/>
            </w:pPr>
            <w:r>
              <w:t>Narrativas Transmedia</w:t>
            </w:r>
          </w:p>
          <w:p w:rsidR="00C77C5B" w:rsidRDefault="00C77C5B" w:rsidP="00C77C5B">
            <w:pPr>
              <w:pStyle w:val="Prrafodelista"/>
              <w:numPr>
                <w:ilvl w:val="0"/>
                <w:numId w:val="3"/>
              </w:numPr>
              <w:ind w:left="57" w:hanging="142"/>
              <w:jc w:val="both"/>
            </w:pPr>
            <w:r>
              <w:t>Patrimonio Cultural Arquitectónico</w:t>
            </w:r>
          </w:p>
        </w:tc>
        <w:tc>
          <w:tcPr>
            <w:tcW w:w="589" w:type="dxa"/>
          </w:tcPr>
          <w:p w:rsidR="00C77C5B"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Default="00594979" w:rsidP="00C77C5B">
            <w:pPr>
              <w:rPr>
                <w:sz w:val="24"/>
                <w:szCs w:val="24"/>
              </w:rPr>
            </w:pPr>
            <w:r>
              <w:rPr>
                <w:sz w:val="24"/>
                <w:szCs w:val="24"/>
              </w:rPr>
              <w:t xml:space="preserve">( </w:t>
            </w:r>
            <w:r w:rsidR="001954F8">
              <w:rPr>
                <w:sz w:val="24"/>
                <w:szCs w:val="24"/>
              </w:rPr>
              <w:t>)</w:t>
            </w:r>
          </w:p>
          <w:p w:rsidR="001954F8" w:rsidRDefault="001954F8" w:rsidP="00C77C5B">
            <w:pPr>
              <w:rPr>
                <w:sz w:val="24"/>
                <w:szCs w:val="24"/>
              </w:rPr>
            </w:pPr>
          </w:p>
          <w:p w:rsidR="001954F8" w:rsidRPr="00C77C5B" w:rsidRDefault="00594979" w:rsidP="00C77C5B">
            <w:pPr>
              <w:rPr>
                <w:sz w:val="24"/>
                <w:szCs w:val="24"/>
              </w:rPr>
            </w:pPr>
            <w:r>
              <w:rPr>
                <w:sz w:val="24"/>
                <w:szCs w:val="24"/>
              </w:rPr>
              <w:t xml:space="preserve">( </w:t>
            </w:r>
            <w:r w:rsidR="001954F8">
              <w:rPr>
                <w:sz w:val="24"/>
                <w:szCs w:val="24"/>
              </w:rPr>
              <w:t>)</w:t>
            </w:r>
          </w:p>
        </w:tc>
      </w:tr>
    </w:tbl>
    <w:p w:rsidR="007E13B5" w:rsidRPr="009A468F" w:rsidRDefault="007E13B5" w:rsidP="00AD7D6E">
      <w:pPr>
        <w:rPr>
          <w:noProof/>
          <w:lang w:eastAsia="es-CO"/>
        </w:rPr>
      </w:pPr>
    </w:p>
    <w:sectPr w:rsidR="007E13B5" w:rsidRPr="009A468F" w:rsidSect="003D3604">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B53" w:rsidRDefault="00BD4B53" w:rsidP="00B6642F">
      <w:pPr>
        <w:spacing w:after="0" w:line="240" w:lineRule="auto"/>
      </w:pPr>
      <w:r>
        <w:separator/>
      </w:r>
    </w:p>
  </w:endnote>
  <w:endnote w:type="continuationSeparator" w:id="0">
    <w:p w:rsidR="00BD4B53" w:rsidRDefault="00BD4B53" w:rsidP="00B6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B53" w:rsidRDefault="00BD4B53" w:rsidP="00B6642F">
      <w:pPr>
        <w:spacing w:after="0" w:line="240" w:lineRule="auto"/>
      </w:pPr>
      <w:r>
        <w:separator/>
      </w:r>
    </w:p>
  </w:footnote>
  <w:footnote w:type="continuationSeparator" w:id="0">
    <w:p w:rsidR="00BD4B53" w:rsidRDefault="00BD4B53" w:rsidP="00B66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42F" w:rsidRDefault="00B6642F">
    <w:pPr>
      <w:pStyle w:val="Encabezado"/>
    </w:pPr>
  </w:p>
  <w:p w:rsidR="00B6642F" w:rsidRDefault="00B6642F" w:rsidP="00B6642F">
    <w:pPr>
      <w:pStyle w:val="Encabezado"/>
    </w:pP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7"/>
      <w:gridCol w:w="2766"/>
    </w:tblGrid>
    <w:tr w:rsidR="00B6642F" w:rsidTr="00D626A7">
      <w:trPr>
        <w:trHeight w:val="726"/>
      </w:trPr>
      <w:tc>
        <w:tcPr>
          <w:tcW w:w="6087" w:type="dxa"/>
          <w:tcBorders>
            <w:right w:val="double" w:sz="4" w:space="0" w:color="C00000"/>
          </w:tcBorders>
          <w:vAlign w:val="center"/>
        </w:tcPr>
        <w:p w:rsidR="002C1B5A" w:rsidRPr="00D626A7" w:rsidRDefault="00D626A7" w:rsidP="002C1B5A">
          <w:pPr>
            <w:jc w:val="right"/>
            <w:rPr>
              <w:b/>
              <w:sz w:val="40"/>
              <w:szCs w:val="40"/>
            </w:rPr>
          </w:pPr>
          <w:r w:rsidRPr="00D626A7">
            <w:rPr>
              <w:b/>
              <w:color w:val="C00000"/>
              <w:sz w:val="40"/>
              <w:szCs w:val="40"/>
            </w:rPr>
            <w:t>CICLO DE FOROS EN DISEÑO FADP</w:t>
          </w:r>
        </w:p>
        <w:p w:rsidR="002C1B5A" w:rsidRDefault="002C1B5A" w:rsidP="00672358">
          <w:pPr>
            <w:jc w:val="right"/>
            <w:rPr>
              <w:b/>
              <w:sz w:val="28"/>
              <w:szCs w:val="28"/>
            </w:rPr>
          </w:pPr>
        </w:p>
      </w:tc>
      <w:tc>
        <w:tcPr>
          <w:tcW w:w="2766" w:type="dxa"/>
          <w:tcBorders>
            <w:left w:val="double" w:sz="4" w:space="0" w:color="C00000"/>
          </w:tcBorders>
          <w:vAlign w:val="center"/>
        </w:tcPr>
        <w:p w:rsidR="00B6642F" w:rsidRDefault="00B6642F" w:rsidP="00B6642F">
          <w:pPr>
            <w:jc w:val="both"/>
            <w:rPr>
              <w:b/>
              <w:sz w:val="28"/>
              <w:szCs w:val="28"/>
            </w:rPr>
          </w:pPr>
          <w:r>
            <w:rPr>
              <w:b/>
              <w:noProof/>
              <w:sz w:val="28"/>
              <w:szCs w:val="28"/>
              <w:lang w:eastAsia="es-CO"/>
            </w:rPr>
            <w:drawing>
              <wp:inline distT="0" distB="0" distL="0" distR="0" wp14:anchorId="6D04021A" wp14:editId="4DD18DD0">
                <wp:extent cx="1610490" cy="64980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ADP horz.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3847" cy="651162"/>
                        </a:xfrm>
                        <a:prstGeom prst="rect">
                          <a:avLst/>
                        </a:prstGeom>
                      </pic:spPr>
                    </pic:pic>
                  </a:graphicData>
                </a:graphic>
              </wp:inline>
            </w:drawing>
          </w:r>
        </w:p>
      </w:tc>
    </w:tr>
  </w:tbl>
  <w:p w:rsidR="00B6642F" w:rsidRDefault="00B6642F" w:rsidP="009A468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65667"/>
    <w:multiLevelType w:val="hybridMultilevel"/>
    <w:tmpl w:val="FB00BA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CA062A"/>
    <w:multiLevelType w:val="hybridMultilevel"/>
    <w:tmpl w:val="6276B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DE41BF"/>
    <w:multiLevelType w:val="hybridMultilevel"/>
    <w:tmpl w:val="EE086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6E"/>
    <w:rsid w:val="00012DA2"/>
    <w:rsid w:val="000230CD"/>
    <w:rsid w:val="00031F49"/>
    <w:rsid w:val="00036CD5"/>
    <w:rsid w:val="00050739"/>
    <w:rsid w:val="0007485B"/>
    <w:rsid w:val="000B7E45"/>
    <w:rsid w:val="000C30C9"/>
    <w:rsid w:val="000D2939"/>
    <w:rsid w:val="00117F24"/>
    <w:rsid w:val="00121CEE"/>
    <w:rsid w:val="00123654"/>
    <w:rsid w:val="00125FC6"/>
    <w:rsid w:val="0014470A"/>
    <w:rsid w:val="0016286B"/>
    <w:rsid w:val="001954F8"/>
    <w:rsid w:val="001A0DC6"/>
    <w:rsid w:val="00214108"/>
    <w:rsid w:val="0023672F"/>
    <w:rsid w:val="00237B67"/>
    <w:rsid w:val="00243E6A"/>
    <w:rsid w:val="002B11BB"/>
    <w:rsid w:val="002C1B5A"/>
    <w:rsid w:val="002F68DD"/>
    <w:rsid w:val="00316624"/>
    <w:rsid w:val="003301A7"/>
    <w:rsid w:val="00354E10"/>
    <w:rsid w:val="00361093"/>
    <w:rsid w:val="00365B78"/>
    <w:rsid w:val="003750B8"/>
    <w:rsid w:val="00393D4A"/>
    <w:rsid w:val="003D3604"/>
    <w:rsid w:val="003D7A9E"/>
    <w:rsid w:val="004002DE"/>
    <w:rsid w:val="00452352"/>
    <w:rsid w:val="004668B2"/>
    <w:rsid w:val="004873EB"/>
    <w:rsid w:val="0049344F"/>
    <w:rsid w:val="004A14F8"/>
    <w:rsid w:val="004A1897"/>
    <w:rsid w:val="004F1FC9"/>
    <w:rsid w:val="004F416C"/>
    <w:rsid w:val="005273A0"/>
    <w:rsid w:val="00594979"/>
    <w:rsid w:val="005A301C"/>
    <w:rsid w:val="005B7713"/>
    <w:rsid w:val="00600EEA"/>
    <w:rsid w:val="0060376E"/>
    <w:rsid w:val="0060757C"/>
    <w:rsid w:val="00636968"/>
    <w:rsid w:val="0064610B"/>
    <w:rsid w:val="00656473"/>
    <w:rsid w:val="00661525"/>
    <w:rsid w:val="00672358"/>
    <w:rsid w:val="006B2B4F"/>
    <w:rsid w:val="006C2F95"/>
    <w:rsid w:val="006C55A3"/>
    <w:rsid w:val="006D49C6"/>
    <w:rsid w:val="00705D09"/>
    <w:rsid w:val="007216B7"/>
    <w:rsid w:val="00745E78"/>
    <w:rsid w:val="007E13B5"/>
    <w:rsid w:val="007E65B6"/>
    <w:rsid w:val="007F26F0"/>
    <w:rsid w:val="00832443"/>
    <w:rsid w:val="00833A42"/>
    <w:rsid w:val="008451A2"/>
    <w:rsid w:val="00845DDC"/>
    <w:rsid w:val="008A5E55"/>
    <w:rsid w:val="008B78ED"/>
    <w:rsid w:val="008C42A3"/>
    <w:rsid w:val="008C6AD7"/>
    <w:rsid w:val="008D22C7"/>
    <w:rsid w:val="00955B82"/>
    <w:rsid w:val="00960B21"/>
    <w:rsid w:val="00971DC7"/>
    <w:rsid w:val="009A468F"/>
    <w:rsid w:val="009D6D5C"/>
    <w:rsid w:val="009E21C8"/>
    <w:rsid w:val="00A35BEB"/>
    <w:rsid w:val="00A45FCF"/>
    <w:rsid w:val="00A71DBA"/>
    <w:rsid w:val="00AA6823"/>
    <w:rsid w:val="00AB422E"/>
    <w:rsid w:val="00AB50C7"/>
    <w:rsid w:val="00AD7D6E"/>
    <w:rsid w:val="00B11C85"/>
    <w:rsid w:val="00B22FB2"/>
    <w:rsid w:val="00B31338"/>
    <w:rsid w:val="00B416C7"/>
    <w:rsid w:val="00B440AD"/>
    <w:rsid w:val="00B535B8"/>
    <w:rsid w:val="00B61CF5"/>
    <w:rsid w:val="00B6642F"/>
    <w:rsid w:val="00B8659F"/>
    <w:rsid w:val="00B877B2"/>
    <w:rsid w:val="00BC7A65"/>
    <w:rsid w:val="00BD4956"/>
    <w:rsid w:val="00BD4B53"/>
    <w:rsid w:val="00BE5468"/>
    <w:rsid w:val="00BF12C1"/>
    <w:rsid w:val="00C13669"/>
    <w:rsid w:val="00C34AD6"/>
    <w:rsid w:val="00C55F1C"/>
    <w:rsid w:val="00C56D28"/>
    <w:rsid w:val="00C606F1"/>
    <w:rsid w:val="00C73A2B"/>
    <w:rsid w:val="00C76BA8"/>
    <w:rsid w:val="00C77C5B"/>
    <w:rsid w:val="00CA4B09"/>
    <w:rsid w:val="00CC61DF"/>
    <w:rsid w:val="00CD351F"/>
    <w:rsid w:val="00CD4C0D"/>
    <w:rsid w:val="00CE306D"/>
    <w:rsid w:val="00D0784C"/>
    <w:rsid w:val="00D17CAB"/>
    <w:rsid w:val="00D31977"/>
    <w:rsid w:val="00D626A7"/>
    <w:rsid w:val="00D81AC9"/>
    <w:rsid w:val="00D82477"/>
    <w:rsid w:val="00DB75FD"/>
    <w:rsid w:val="00DE296E"/>
    <w:rsid w:val="00DF3C71"/>
    <w:rsid w:val="00DF5E1C"/>
    <w:rsid w:val="00E15AAC"/>
    <w:rsid w:val="00E2305B"/>
    <w:rsid w:val="00E249B5"/>
    <w:rsid w:val="00E26C04"/>
    <w:rsid w:val="00E328D0"/>
    <w:rsid w:val="00E42E09"/>
    <w:rsid w:val="00E61DED"/>
    <w:rsid w:val="00E84542"/>
    <w:rsid w:val="00EA404F"/>
    <w:rsid w:val="00EA6BDF"/>
    <w:rsid w:val="00EF0AD9"/>
    <w:rsid w:val="00F2797E"/>
    <w:rsid w:val="00F601A8"/>
    <w:rsid w:val="00F823F2"/>
    <w:rsid w:val="00F8458E"/>
    <w:rsid w:val="00FA04AE"/>
    <w:rsid w:val="00FC2C0E"/>
    <w:rsid w:val="00FF69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6F86E6-8ABC-4167-B8BB-003BDF8B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664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42F"/>
  </w:style>
  <w:style w:type="paragraph" w:styleId="Piedepgina">
    <w:name w:val="footer"/>
    <w:basedOn w:val="Normal"/>
    <w:link w:val="PiedepginaCar"/>
    <w:uiPriority w:val="99"/>
    <w:unhideWhenUsed/>
    <w:rsid w:val="00B664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42F"/>
  </w:style>
  <w:style w:type="paragraph" w:styleId="Prrafodelista">
    <w:name w:val="List Paragraph"/>
    <w:basedOn w:val="Normal"/>
    <w:uiPriority w:val="34"/>
    <w:qFormat/>
    <w:rsid w:val="00D0784C"/>
    <w:pPr>
      <w:ind w:left="720"/>
      <w:contextualSpacing/>
    </w:pPr>
  </w:style>
  <w:style w:type="character" w:styleId="Hipervnculo">
    <w:name w:val="Hyperlink"/>
    <w:basedOn w:val="Fuentedeprrafopredeter"/>
    <w:uiPriority w:val="99"/>
    <w:unhideWhenUsed/>
    <w:rsid w:val="007E13B5"/>
    <w:rPr>
      <w:color w:val="0563C1" w:themeColor="hyperlink"/>
      <w:u w:val="single"/>
    </w:rPr>
  </w:style>
  <w:style w:type="paragraph" w:styleId="Sinespaciado">
    <w:name w:val="No Spacing"/>
    <w:link w:val="SinespaciadoCar"/>
    <w:uiPriority w:val="1"/>
    <w:qFormat/>
    <w:rsid w:val="007E13B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E13B5"/>
    <w:rPr>
      <w:rFonts w:eastAsiaTheme="minorEastAsia"/>
      <w:lang w:val="es-ES"/>
    </w:rPr>
  </w:style>
  <w:style w:type="paragraph" w:styleId="Textodeglobo">
    <w:name w:val="Balloon Text"/>
    <w:basedOn w:val="Normal"/>
    <w:link w:val="TextodegloboCar"/>
    <w:uiPriority w:val="99"/>
    <w:semiHidden/>
    <w:unhideWhenUsed/>
    <w:rsid w:val="004523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352"/>
    <w:rPr>
      <w:rFonts w:ascii="Tahoma" w:hAnsi="Tahoma" w:cs="Tahoma"/>
      <w:sz w:val="16"/>
      <w:szCs w:val="16"/>
    </w:rPr>
  </w:style>
  <w:style w:type="paragraph" w:styleId="NormalWeb">
    <w:name w:val="Normal (Web)"/>
    <w:basedOn w:val="Normal"/>
    <w:uiPriority w:val="99"/>
    <w:semiHidden/>
    <w:unhideWhenUsed/>
    <w:rsid w:val="00FC2C0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6173">
      <w:bodyDiv w:val="1"/>
      <w:marLeft w:val="0"/>
      <w:marRight w:val="0"/>
      <w:marTop w:val="0"/>
      <w:marBottom w:val="0"/>
      <w:divBdr>
        <w:top w:val="none" w:sz="0" w:space="0" w:color="auto"/>
        <w:left w:val="none" w:sz="0" w:space="0" w:color="auto"/>
        <w:bottom w:val="none" w:sz="0" w:space="0" w:color="auto"/>
        <w:right w:val="none" w:sz="0" w:space="0" w:color="auto"/>
      </w:divBdr>
    </w:div>
    <w:div w:id="101437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A755D-27A2-45A1-B89F-D4F08D54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Pages>
  <Words>838</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investigacion fadp</dc:creator>
  <cp:lastModifiedBy>investigacion5 fadp</cp:lastModifiedBy>
  <cp:revision>20</cp:revision>
  <dcterms:created xsi:type="dcterms:W3CDTF">2017-07-12T01:12:00Z</dcterms:created>
  <dcterms:modified xsi:type="dcterms:W3CDTF">2017-08-15T16:54:00Z</dcterms:modified>
</cp:coreProperties>
</file>