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A54" w:rsidRDefault="00011A54" w:rsidP="000E55C7">
      <w:pPr>
        <w:spacing w:after="0" w:line="240" w:lineRule="auto"/>
        <w:jc w:val="center"/>
        <w:rPr>
          <w:b/>
          <w:lang w:val="es-ES"/>
        </w:rPr>
      </w:pPr>
      <w:bookmarkStart w:id="0" w:name="_GoBack"/>
      <w:bookmarkEnd w:id="0"/>
      <w:r>
        <w:rPr>
          <w:b/>
          <w:lang w:val="es-ES"/>
        </w:rPr>
        <w:t>FUNDACIÓN ACADEMIA DE DIBUJO PROFESIONAL</w:t>
      </w:r>
    </w:p>
    <w:p w:rsidR="000E55C7" w:rsidRPr="00516314" w:rsidRDefault="000E55C7" w:rsidP="000E55C7">
      <w:pPr>
        <w:spacing w:after="0" w:line="240" w:lineRule="auto"/>
        <w:jc w:val="center"/>
        <w:rPr>
          <w:b/>
          <w:lang w:val="es-ES"/>
        </w:rPr>
      </w:pPr>
      <w:r w:rsidRPr="00516314">
        <w:rPr>
          <w:b/>
          <w:noProof/>
          <w:lang w:eastAsia="es-CO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-4445</wp:posOffset>
            </wp:positionV>
            <wp:extent cx="1247775" cy="403078"/>
            <wp:effectExtent l="0" t="0" r="0" b="0"/>
            <wp:wrapNone/>
            <wp:docPr id="108" name="107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107 Imagen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0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AB">
        <w:rPr>
          <w:b/>
          <w:lang w:val="es-ES"/>
        </w:rPr>
        <w:t xml:space="preserve">III CICLO DE FOROS </w:t>
      </w:r>
      <w:r w:rsidR="00011A54">
        <w:rPr>
          <w:b/>
          <w:lang w:val="es-ES"/>
        </w:rPr>
        <w:t>EN DISEÑO FADP</w:t>
      </w:r>
    </w:p>
    <w:p w:rsidR="000E55C7" w:rsidRPr="00516314" w:rsidRDefault="00011A54" w:rsidP="000E55C7">
      <w:pPr>
        <w:spacing w:after="0" w:line="240" w:lineRule="auto"/>
        <w:jc w:val="center"/>
        <w:rPr>
          <w:b/>
          <w:lang w:val="es-ES"/>
        </w:rPr>
      </w:pPr>
      <w:r>
        <w:rPr>
          <w:b/>
          <w:lang w:val="es-ES"/>
        </w:rPr>
        <w:t>SEPTIEMBRE 29 2017</w:t>
      </w:r>
    </w:p>
    <w:p w:rsidR="000E55C7" w:rsidRDefault="000E55C7" w:rsidP="000E55C7">
      <w:pPr>
        <w:spacing w:after="0" w:line="240" w:lineRule="auto"/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69"/>
        <w:gridCol w:w="4659"/>
      </w:tblGrid>
      <w:tr w:rsidR="000E55C7" w:rsidTr="000E55C7">
        <w:tc>
          <w:tcPr>
            <w:tcW w:w="8828" w:type="dxa"/>
            <w:gridSpan w:val="2"/>
          </w:tcPr>
          <w:p w:rsidR="000E55C7" w:rsidRDefault="000E55C7">
            <w:pPr>
              <w:rPr>
                <w:lang w:val="es-ES"/>
              </w:rPr>
            </w:pPr>
          </w:p>
          <w:p w:rsidR="00D36A59" w:rsidRDefault="000B40AB" w:rsidP="000B40AB">
            <w:pPr>
              <w:jc w:val="center"/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981450" cy="2591841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70929_08020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963" cy="260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5C7" w:rsidRDefault="000E55C7">
            <w:pPr>
              <w:rPr>
                <w:lang w:val="es-ES"/>
              </w:rPr>
            </w:pPr>
          </w:p>
        </w:tc>
      </w:tr>
      <w:tr w:rsidR="000E55C7" w:rsidTr="000E55C7">
        <w:trPr>
          <w:trHeight w:val="717"/>
        </w:trPr>
        <w:tc>
          <w:tcPr>
            <w:tcW w:w="8828" w:type="dxa"/>
            <w:gridSpan w:val="2"/>
          </w:tcPr>
          <w:p w:rsidR="000E55C7" w:rsidRDefault="000E55C7" w:rsidP="000E55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Foto 1: </w:t>
            </w:r>
            <w:r w:rsidR="00011A54">
              <w:rPr>
                <w:lang w:val="es-ES"/>
              </w:rPr>
              <w:t xml:space="preserve"> Ponente Mario Rincón, ponencia Tendencias Multimedia</w:t>
            </w:r>
          </w:p>
          <w:p w:rsidR="000E55C7" w:rsidRDefault="000E55C7" w:rsidP="000E55C7">
            <w:pPr>
              <w:jc w:val="both"/>
              <w:rPr>
                <w:lang w:val="es-ES"/>
              </w:rPr>
            </w:pPr>
          </w:p>
        </w:tc>
      </w:tr>
      <w:tr w:rsidR="000E55C7" w:rsidTr="000E55C7">
        <w:tc>
          <w:tcPr>
            <w:tcW w:w="4414" w:type="dxa"/>
          </w:tcPr>
          <w:p w:rsidR="000E55C7" w:rsidRDefault="000E55C7">
            <w:pPr>
              <w:rPr>
                <w:lang w:val="es-ES"/>
              </w:rPr>
            </w:pPr>
          </w:p>
          <w:p w:rsidR="000E55C7" w:rsidRDefault="000E55C7">
            <w:pPr>
              <w:rPr>
                <w:lang w:val="es-ES"/>
              </w:rPr>
            </w:pPr>
          </w:p>
          <w:p w:rsidR="000E55C7" w:rsidRDefault="000B40AB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2074545" cy="1555909"/>
                  <wp:effectExtent l="0" t="7302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0170929_080154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077341" cy="155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5C7" w:rsidRDefault="000E55C7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0E55C7" w:rsidRDefault="00011A54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2821305" cy="282130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ezas Foros 2017B conferencistas-1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565" cy="282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5C7" w:rsidTr="000E55C7">
        <w:tc>
          <w:tcPr>
            <w:tcW w:w="4414" w:type="dxa"/>
          </w:tcPr>
          <w:p w:rsidR="000E55C7" w:rsidRDefault="000E55C7" w:rsidP="000E55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Foto 2: </w:t>
            </w:r>
            <w:r w:rsidR="00011A54">
              <w:rPr>
                <w:lang w:val="es-ES"/>
              </w:rPr>
              <w:t>Ponente Mario Rincón, ponencia Tendencias Multimedia</w:t>
            </w:r>
          </w:p>
        </w:tc>
        <w:tc>
          <w:tcPr>
            <w:tcW w:w="4414" w:type="dxa"/>
          </w:tcPr>
          <w:p w:rsidR="000E55C7" w:rsidRDefault="000E55C7" w:rsidP="00011A5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Foto 3: </w:t>
            </w:r>
            <w:r w:rsidR="00011A54">
              <w:rPr>
                <w:lang w:val="es-ES"/>
              </w:rPr>
              <w:t>Arte sobre la participación en los foros</w:t>
            </w:r>
          </w:p>
        </w:tc>
      </w:tr>
    </w:tbl>
    <w:p w:rsidR="000E55C7" w:rsidRDefault="000E55C7">
      <w:pPr>
        <w:rPr>
          <w:lang w:val="es-ES"/>
        </w:rPr>
      </w:pPr>
    </w:p>
    <w:p w:rsidR="000E55C7" w:rsidRPr="000E55C7" w:rsidRDefault="000E55C7" w:rsidP="000E55C7">
      <w:pPr>
        <w:jc w:val="both"/>
        <w:rPr>
          <w:lang w:val="es-ES"/>
        </w:rPr>
      </w:pPr>
      <w:r>
        <w:rPr>
          <w:lang w:val="es-ES"/>
        </w:rPr>
        <w:t xml:space="preserve">NOTA: Este registro fotográfico puede ser ampliado a consideración del responsable de la actividad/área. </w:t>
      </w:r>
      <w:r w:rsidR="00D36A59">
        <w:rPr>
          <w:lang w:val="es-ES"/>
        </w:rPr>
        <w:t xml:space="preserve">El tamaño </w:t>
      </w:r>
      <w:r w:rsidR="00EC039F">
        <w:rPr>
          <w:lang w:val="es-ES"/>
        </w:rPr>
        <w:t xml:space="preserve">y cantidad </w:t>
      </w:r>
      <w:r w:rsidR="00D36A59">
        <w:rPr>
          <w:lang w:val="es-ES"/>
        </w:rPr>
        <w:t xml:space="preserve">de los recuadros del presente modelo es sólo representativo. </w:t>
      </w:r>
      <w:r>
        <w:rPr>
          <w:lang w:val="es-ES"/>
        </w:rPr>
        <w:t>Recuerde incluir material fotográfico pertinente, de buena calidad</w:t>
      </w:r>
      <w:r w:rsidR="000F1DF5">
        <w:rPr>
          <w:lang w:val="es-ES"/>
        </w:rPr>
        <w:t>, que se corresponda e</w:t>
      </w:r>
      <w:r>
        <w:rPr>
          <w:lang w:val="es-ES"/>
        </w:rPr>
        <w:t xml:space="preserve"> identifique </w:t>
      </w:r>
      <w:r>
        <w:rPr>
          <w:lang w:val="es-ES"/>
        </w:rPr>
        <w:lastRenderedPageBreak/>
        <w:t>plenamente la actividad. Las fotografías y/o imágenes deben incluirse en formato JPG y con un peso no mayor de 500K.</w:t>
      </w:r>
      <w:r w:rsidR="00437A2C">
        <w:rPr>
          <w:lang w:val="es-ES"/>
        </w:rPr>
        <w:t xml:space="preserve"> Identifique el archivo con el nombre de la Actividad y ubíquelo en su carpeta de documentos internos con hipervínculos en las fichas del nuevo modelo de Plan de Acción e Informe de Gestión desarrollado para el presente año 2013</w:t>
      </w:r>
      <w:r w:rsidR="00074A46">
        <w:rPr>
          <w:lang w:val="es-ES"/>
        </w:rPr>
        <w:t>.</w:t>
      </w:r>
    </w:p>
    <w:sectPr w:rsidR="000E55C7" w:rsidRPr="000E5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C7"/>
    <w:rsid w:val="00011A54"/>
    <w:rsid w:val="00074A46"/>
    <w:rsid w:val="000B40AB"/>
    <w:rsid w:val="000E55C7"/>
    <w:rsid w:val="000F1DF5"/>
    <w:rsid w:val="00437A2C"/>
    <w:rsid w:val="00516314"/>
    <w:rsid w:val="009F00EB"/>
    <w:rsid w:val="00D36A59"/>
    <w:rsid w:val="00EC039F"/>
    <w:rsid w:val="00F7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868A7-C5D3-4FE0-ABBE-6809E42C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5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fadp</dc:creator>
  <cp:keywords/>
  <dc:description/>
  <cp:lastModifiedBy>investigacion5 fadp</cp:lastModifiedBy>
  <cp:revision>2</cp:revision>
  <dcterms:created xsi:type="dcterms:W3CDTF">2018-01-25T20:43:00Z</dcterms:created>
  <dcterms:modified xsi:type="dcterms:W3CDTF">2018-01-25T20:43:00Z</dcterms:modified>
</cp:coreProperties>
</file>