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/ Lead Product Designer  ·  Fintech &amp; Consumer Financial Products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with 8+ years making complex financial ideas clear for everyday users. I design digital banking for US credit unions and a Brazilian federal bank (payments, PIX, Open Finance, lending, accounts) and redesigned Brazil's largest microcredit program for 2M+ clients. I take ambiguous problems from early ideas to shipped experiences, work closely with Product and Engineering on what we build, and care about visual and interaction craft. I prototype quickly with AI and code tools (Claude Code, OpenAI Codex, Google AI Studio, Google Stitch, Figma Make). I've led a design tribe across 10 squads.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Interaction &amp; Visual Design, Prototyping (AI-assisted &amp; code), Product Discovery, UX Research, Usability Testing, Design Systems &amp; Tokens, UX Writing, Journey Mapping, Accessibility (WCAG),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Fintech, Payments, Digital Banking, Lending, Open Finance, PIX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