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59" w:lineRule="auto"/>
      </w:pPr>
      <w:r>
        <w:rPr>
          <w:rFonts w:ascii="Liberation Sans" w:hAnsi="Liberation Sans" w:eastAsia="Liberation Sans"/>
          <w:b/>
          <w:i w:val="0"/>
          <w:color w:val="1F3A5F"/>
          <w:sz w:val="40"/>
        </w:rPr>
        <w:t>Espedito Roza</w:t>
      </w:r>
    </w:p>
    <w:p>
      <w:pPr>
        <w:spacing w:before="0" w:after="40" w:line="259" w:lineRule="auto"/>
      </w:pPr>
      <w:r>
        <w:rPr>
          <w:rFonts w:ascii="Liberation Sans" w:hAnsi="Liberation Sans" w:eastAsia="Liberation Sans"/>
          <w:b/>
          <w:i w:val="0"/>
          <w:sz w:val="23"/>
        </w:rPr>
        <w:t>Senior Product Designer  ·  UX/UI  ·  Fintech &amp; Healthtech</w:t>
      </w:r>
    </w:p>
    <w:p>
      <w:pPr>
        <w:spacing w:before="0" w:after="0" w:line="259" w:lineRule="auto"/>
      </w:pPr>
      <w:r>
        <w:rPr>
          <w:rFonts w:ascii="Liberation Sans" w:hAnsi="Liberation Sans" w:eastAsia="Liberation Sans"/>
          <w:b w:val="0"/>
          <w:i w:val="0"/>
          <w:color w:val="555555"/>
          <w:sz w:val="18"/>
        </w:rPr>
        <w:t>Fortaleza, Brazil (Remote, UTC-3)  |  +55 85 99973-3272  |  espedito.mesquita@gmail.com</w:t>
      </w:r>
    </w:p>
    <w:p>
      <w:pPr>
        <w:spacing w:before="0" w:after="40" w:line="259" w:lineRule="auto"/>
      </w:pPr>
      <w:r>
        <w:rPr>
          <w:rFonts w:ascii="Liberation Sans" w:hAnsi="Liberation Sans" w:eastAsia="Liberation Sans"/>
          <w:b w:val="0"/>
          <w:i w:val="0"/>
          <w:color w:val="555555"/>
          <w:sz w:val="18"/>
        </w:rPr>
        <w:t>Portfolio: studiodito.co  |  linkedin.com/in/espeditoroza</w:t>
      </w:r>
    </w:p>
    <w:p>
      <w:pPr>
        <w:spacing w:before="160" w:after="80" w:line="259" w:lineRule="auto"/>
        <w:pBdr>
          <w:bottom w:val="single" w:sz="6" w:space="1" w:color="1F3A5F"/>
        </w:pBdr>
      </w:pPr>
      <w:r>
        <w:rPr>
          <w:rFonts w:ascii="Liberation Sans" w:hAnsi="Liberation Sans" w:eastAsia="Liberation Sans"/>
          <w:b/>
          <w:i w:val="0"/>
          <w:color w:val="1F3A5F"/>
          <w:sz w:val="21"/>
        </w:rPr>
        <w:t>SUMMARY</w:t>
      </w:r>
    </w:p>
    <w:p>
      <w:pPr>
        <w:spacing w:before="0" w:after="40" w:line="259" w:lineRule="auto"/>
      </w:pPr>
      <w:r>
        <w:rPr>
          <w:rFonts w:ascii="Liberation Sans" w:hAnsi="Liberation Sans" w:eastAsia="Liberation Sans"/>
          <w:b w:val="0"/>
          <w:i w:val="0"/>
          <w:sz w:val="19"/>
        </w:rPr>
        <w:t>Senior Product Designer with 8+ years turning complex, regulated workflows into products people actually enjoy using. I've designed digital banking for US credit unions and a Brazilian federal bank, an emergency triage system running in 150+ hospitals, and the redesign of Brazil's largest microcredit program (2M+ clients). I work end to end, from discovery and research to design systems, specs and UAT, and my Business Analyst background means engineers get handoffs they can build from on day one. I've led a design tribe across 10 squads, mentor designers, and teach UX/UI. Fluent in English, used daily with US teams.</w:t>
      </w:r>
    </w:p>
    <w:p>
      <w:pPr>
        <w:spacing w:before="160" w:after="80" w:line="259" w:lineRule="auto"/>
        <w:pBdr>
          <w:bottom w:val="single" w:sz="6" w:space="1" w:color="1F3A5F"/>
        </w:pBdr>
      </w:pPr>
      <w:r>
        <w:rPr>
          <w:rFonts w:ascii="Liberation Sans" w:hAnsi="Liberation Sans" w:eastAsia="Liberation Sans"/>
          <w:b/>
          <w:i w:val="0"/>
          <w:color w:val="1F3A5F"/>
          <w:sz w:val="21"/>
        </w:rPr>
        <w:t>EXPERIENCE</w:t>
      </w:r>
    </w:p>
    <w:p>
      <w:pPr>
        <w:tabs>
          <w:tab w:pos="10205" w:val="right"/>
        </w:tabs>
        <w:spacing w:before="80" w:after="0" w:line="259" w:lineRule="auto"/>
      </w:pPr>
      <w:r>
        <w:rPr>
          <w:rFonts w:ascii="Liberation Sans" w:hAnsi="Liberation Sans" w:eastAsia="Liberation Sans"/>
          <w:b/>
          <w:i w:val="0"/>
          <w:sz w:val="20"/>
        </w:rPr>
        <w:t>Senior UX Designer / Business Analyst</w:t>
      </w:r>
      <w:r>
        <w:rPr>
          <w:rFonts w:ascii="Liberation Sans" w:hAnsi="Liberation Sans" w:eastAsia="Liberation Sans"/>
          <w:b w:val="0"/>
          <w:i w:val="0"/>
          <w:color w:val="555555"/>
          <w:sz w:val="18"/>
        </w:rPr>
        <w:tab/>
        <w:t>Apr 2025 – Present</w:t>
      </w:r>
    </w:p>
    <w:p>
      <w:pPr>
        <w:spacing w:before="0" w:after="20" w:line="259" w:lineRule="auto"/>
      </w:pPr>
      <w:r>
        <w:rPr>
          <w:rFonts w:ascii="Liberation Sans" w:hAnsi="Liberation Sans" w:eastAsia="Liberation Sans"/>
          <w:b w:val="0"/>
          <w:i/>
          <w:color w:val="1F3A5F"/>
          <w:sz w:val="19"/>
        </w:rPr>
        <w:t>Integritas Solutions, Inc.  ·  USA · Remote</w:t>
      </w:r>
    </w:p>
    <w:p>
      <w:pPr>
        <w:pStyle w:val="ListBullet"/>
        <w:spacing w:after="30" w:line="252" w:lineRule="auto"/>
        <w:ind w:left="283"/>
      </w:pPr>
      <w:r>
        <w:rPr>
          <w:rFonts w:ascii="Liberation Sans" w:hAnsi="Liberation Sans" w:eastAsia="Liberation Sans"/>
          <w:b w:val="0"/>
          <w:i w:val="0"/>
          <w:sz w:val="19"/>
        </w:rPr>
        <w:t>Design and specify digital banking features for US credit unions and a Brazilian federal bank, from discovery and requirements through handoff and UAT.</w:t>
      </w:r>
    </w:p>
    <w:p>
      <w:pPr>
        <w:pStyle w:val="ListBullet"/>
        <w:spacing w:after="30" w:line="252" w:lineRule="auto"/>
        <w:ind w:left="283"/>
      </w:pPr>
      <w:r>
        <w:rPr>
          <w:rFonts w:ascii="Liberation Sans" w:hAnsi="Liberation Sans" w:eastAsia="Liberation Sans"/>
          <w:b w:val="0"/>
          <w:i w:val="0"/>
          <w:sz w:val="19"/>
        </w:rPr>
        <w:t>Designed end-to-end experiences across Open Finance, PIX, lending, payments and account management, adapting each flow to its own business rules and regulatory context.</w:t>
      </w:r>
    </w:p>
    <w:p>
      <w:pPr>
        <w:pStyle w:val="ListBullet"/>
        <w:spacing w:after="30" w:line="252" w:lineRule="auto"/>
        <w:ind w:left="283"/>
      </w:pPr>
      <w:r>
        <w:rPr>
          <w:rFonts w:ascii="Liberation Sans" w:hAnsi="Liberation Sans" w:eastAsia="Liberation Sans"/>
          <w:b w:val="0"/>
          <w:i w:val="0"/>
          <w:sz w:val="19"/>
        </w:rPr>
        <w:t>Write the documentation engineering builds from (user stories, acceptance criteria, flows, edge-case scenarios and UI specs), cutting back-and-forth between design, product and dev.</w:t>
      </w:r>
    </w:p>
    <w:p>
      <w:pPr>
        <w:pStyle w:val="ListBullet"/>
        <w:spacing w:after="30" w:line="252" w:lineRule="auto"/>
        <w:ind w:left="283"/>
      </w:pPr>
      <w:r>
        <w:rPr>
          <w:rFonts w:ascii="Liberation Sans" w:hAnsi="Liberation Sans" w:eastAsia="Liberation Sans"/>
          <w:b w:val="0"/>
          <w:i w:val="0"/>
          <w:sz w:val="19"/>
        </w:rPr>
        <w:t>Contribute to the evolution of multiple design systems, keeping web and mobile channels consistent; also designed internal tools that support company operations.</w:t>
      </w:r>
    </w:p>
    <w:p>
      <w:pPr>
        <w:tabs>
          <w:tab w:pos="10205" w:val="right"/>
        </w:tabs>
        <w:spacing w:before="80" w:after="0" w:line="259" w:lineRule="auto"/>
      </w:pPr>
      <w:r>
        <w:rPr>
          <w:rFonts w:ascii="Liberation Sans" w:hAnsi="Liberation Sans" w:eastAsia="Liberation Sans"/>
          <w:b/>
          <w:i w:val="0"/>
          <w:sz w:val="20"/>
        </w:rPr>
        <w:t>UX Tribe Lead (promoted from UX/UI Designer)</w:t>
      </w:r>
      <w:r>
        <w:rPr>
          <w:rFonts w:ascii="Liberation Sans" w:hAnsi="Liberation Sans" w:eastAsia="Liberation Sans"/>
          <w:b w:val="0"/>
          <w:i w:val="0"/>
          <w:color w:val="555555"/>
          <w:sz w:val="18"/>
        </w:rPr>
        <w:tab/>
        <w:t>Aug 2022 – Mar 2025</w:t>
      </w:r>
    </w:p>
    <w:p>
      <w:pPr>
        <w:spacing w:before="0" w:after="20" w:line="259" w:lineRule="auto"/>
      </w:pPr>
      <w:r>
        <w:rPr>
          <w:rFonts w:ascii="Liberation Sans" w:hAnsi="Liberation Sans" w:eastAsia="Liberation Sans"/>
          <w:b w:val="0"/>
          <w:i/>
          <w:color w:val="1F3A5F"/>
          <w:sz w:val="19"/>
        </w:rPr>
        <w:t>Intmed Software  ·  Brazil · Remote</w:t>
      </w:r>
    </w:p>
    <w:p>
      <w:pPr>
        <w:pStyle w:val="ListBullet"/>
        <w:spacing w:after="30" w:line="252" w:lineRule="auto"/>
        <w:ind w:left="283"/>
      </w:pPr>
      <w:r>
        <w:rPr>
          <w:rFonts w:ascii="Liberation Sans" w:hAnsi="Liberation Sans" w:eastAsia="Liberation Sans"/>
          <w:b w:val="0"/>
          <w:i w:val="0"/>
          <w:sz w:val="19"/>
        </w:rPr>
        <w:t>Designed an Emergency Triage System adopted by 150+ hospitals of Hapvida, the largest health plan in North/Northeast Brazil, improving patient flow and response times.</w:t>
      </w:r>
    </w:p>
    <w:p>
      <w:pPr>
        <w:pStyle w:val="ListBullet"/>
        <w:spacing w:after="30" w:line="252" w:lineRule="auto"/>
        <w:ind w:left="283"/>
      </w:pPr>
      <w:r>
        <w:rPr>
          <w:rFonts w:ascii="Liberation Sans" w:hAnsi="Liberation Sans" w:eastAsia="Liberation Sans"/>
          <w:b w:val="0"/>
          <w:i w:val="0"/>
          <w:sz w:val="19"/>
        </w:rPr>
        <w:t>Rolled out a structured product discovery process across 10 squads, reducing time-to-market by ~25%.</w:t>
      </w:r>
    </w:p>
    <w:p>
      <w:pPr>
        <w:pStyle w:val="ListBullet"/>
        <w:spacing w:after="30" w:line="252" w:lineRule="auto"/>
        <w:ind w:left="283"/>
      </w:pPr>
      <w:r>
        <w:rPr>
          <w:rFonts w:ascii="Liberation Sans" w:hAnsi="Liberation Sans" w:eastAsia="Liberation Sans"/>
          <w:b w:val="0"/>
          <w:i w:val="0"/>
          <w:sz w:val="19"/>
        </w:rPr>
        <w:t>Built and maintained the design system and style guides for six medical products, cutting design time by ~30%.</w:t>
      </w:r>
    </w:p>
    <w:p>
      <w:pPr>
        <w:pStyle w:val="ListBullet"/>
        <w:spacing w:after="30" w:line="252" w:lineRule="auto"/>
        <w:ind w:left="283"/>
      </w:pPr>
      <w:r>
        <w:rPr>
          <w:rFonts w:ascii="Liberation Sans" w:hAnsi="Liberation Sans" w:eastAsia="Liberation Sans"/>
          <w:b w:val="0"/>
          <w:i w:val="0"/>
          <w:sz w:val="19"/>
        </w:rPr>
        <w:t>Promoted to Tribe Lead after 7 months; mentored junior designers and defined the company's design process, raising team performance by ~20%.</w:t>
      </w:r>
    </w:p>
    <w:p>
      <w:pPr>
        <w:tabs>
          <w:tab w:pos="10205" w:val="right"/>
        </w:tabs>
        <w:spacing w:before="80" w:after="0" w:line="259" w:lineRule="auto"/>
      </w:pPr>
      <w:r>
        <w:rPr>
          <w:rFonts w:ascii="Liberation Sans" w:hAnsi="Liberation Sans" w:eastAsia="Liberation Sans"/>
          <w:b/>
          <w:i w:val="0"/>
          <w:sz w:val="20"/>
        </w:rPr>
        <w:t>Product Designer</w:t>
      </w:r>
      <w:r>
        <w:rPr>
          <w:rFonts w:ascii="Liberation Sans" w:hAnsi="Liberation Sans" w:eastAsia="Liberation Sans"/>
          <w:b w:val="0"/>
          <w:i w:val="0"/>
          <w:color w:val="555555"/>
          <w:sz w:val="18"/>
        </w:rPr>
        <w:tab/>
        <w:t>Jan 2022 – Aug 2022</w:t>
      </w:r>
    </w:p>
    <w:p>
      <w:pPr>
        <w:spacing w:before="0" w:after="20" w:line="259" w:lineRule="auto"/>
      </w:pPr>
      <w:r>
        <w:rPr>
          <w:rFonts w:ascii="Liberation Sans" w:hAnsi="Liberation Sans" w:eastAsia="Liberation Sans"/>
          <w:b w:val="0"/>
          <w:i/>
          <w:color w:val="1F3A5F"/>
          <w:sz w:val="19"/>
        </w:rPr>
        <w:t>Wipro  ·  Brazil · Remote</w:t>
      </w:r>
    </w:p>
    <w:p>
      <w:pPr>
        <w:pStyle w:val="ListBullet"/>
        <w:spacing w:after="30" w:line="252" w:lineRule="auto"/>
        <w:ind w:left="283"/>
      </w:pPr>
      <w:r>
        <w:rPr>
          <w:rFonts w:ascii="Liberation Sans" w:hAnsi="Liberation Sans" w:eastAsia="Liberation Sans"/>
          <w:b w:val="0"/>
          <w:i w:val="0"/>
          <w:sz w:val="19"/>
        </w:rPr>
        <w:t>Redesigned interfaces and processes for Brazil's largest microcredit program, reaching 2M+ clients.</w:t>
      </w:r>
    </w:p>
    <w:p>
      <w:pPr>
        <w:pStyle w:val="ListBullet"/>
        <w:spacing w:after="30" w:line="252" w:lineRule="auto"/>
        <w:ind w:left="283"/>
      </w:pPr>
      <w:r>
        <w:rPr>
          <w:rFonts w:ascii="Liberation Sans" w:hAnsi="Liberation Sans" w:eastAsia="Liberation Sans"/>
          <w:b w:val="0"/>
          <w:i w:val="0"/>
          <w:sz w:val="19"/>
        </w:rPr>
        <w:t>Mapped the legacy system, designed new user flows and removed unnecessary clicks and barriers to key information.</w:t>
      </w:r>
    </w:p>
    <w:p>
      <w:pPr>
        <w:pStyle w:val="ListBullet"/>
        <w:spacing w:after="30" w:line="252" w:lineRule="auto"/>
        <w:ind w:left="283"/>
      </w:pPr>
      <w:r>
        <w:rPr>
          <w:rFonts w:ascii="Liberation Sans" w:hAnsi="Liberation Sans" w:eastAsia="Liberation Sans"/>
          <w:b w:val="0"/>
          <w:i w:val="0"/>
          <w:sz w:val="19"/>
        </w:rPr>
        <w:t>Standardized components, tokens and interaction patterns into a design system and wrote user stories with Product Owners.</w:t>
      </w:r>
    </w:p>
    <w:p>
      <w:pPr>
        <w:tabs>
          <w:tab w:pos="10205" w:val="right"/>
        </w:tabs>
        <w:spacing w:before="80" w:after="0" w:line="259" w:lineRule="auto"/>
      </w:pPr>
      <w:r>
        <w:rPr>
          <w:rFonts w:ascii="Liberation Sans" w:hAnsi="Liberation Sans" w:eastAsia="Liberation Sans"/>
          <w:b/>
          <w:i w:val="0"/>
          <w:sz w:val="20"/>
        </w:rPr>
        <w:t>UX/UI Designer</w:t>
      </w:r>
      <w:r>
        <w:rPr>
          <w:rFonts w:ascii="Liberation Sans" w:hAnsi="Liberation Sans" w:eastAsia="Liberation Sans"/>
          <w:b w:val="0"/>
          <w:i w:val="0"/>
          <w:color w:val="555555"/>
          <w:sz w:val="18"/>
        </w:rPr>
        <w:tab/>
        <w:t>Sep 2021 – Jan 2022</w:t>
      </w:r>
    </w:p>
    <w:p>
      <w:pPr>
        <w:spacing w:before="0" w:after="20" w:line="259" w:lineRule="auto"/>
      </w:pPr>
      <w:r>
        <w:rPr>
          <w:rFonts w:ascii="Liberation Sans" w:hAnsi="Liberation Sans" w:eastAsia="Liberation Sans"/>
          <w:b w:val="0"/>
          <w:i/>
          <w:color w:val="1F3A5F"/>
          <w:sz w:val="19"/>
        </w:rPr>
        <w:t>Public Security Secretariat of Ceará (SSPDS)  ·  Brazil</w:t>
      </w:r>
    </w:p>
    <w:p>
      <w:pPr>
        <w:pStyle w:val="ListBullet"/>
        <w:spacing w:after="30" w:line="252" w:lineRule="auto"/>
        <w:ind w:left="283"/>
      </w:pPr>
      <w:r>
        <w:rPr>
          <w:rFonts w:ascii="Liberation Sans" w:hAnsi="Liberation Sans" w:eastAsia="Liberation Sans"/>
          <w:b w:val="0"/>
          <w:i w:val="0"/>
          <w:sz w:val="19"/>
        </w:rPr>
        <w:t>Redesigned three mission-critical systems used by 6,000 police officers.</w:t>
      </w:r>
    </w:p>
    <w:p>
      <w:pPr>
        <w:pStyle w:val="ListBullet"/>
        <w:spacing w:after="30" w:line="252" w:lineRule="auto"/>
        <w:ind w:left="283"/>
      </w:pPr>
      <w:r>
        <w:rPr>
          <w:rFonts w:ascii="Liberation Sans" w:hAnsi="Liberation Sans" w:eastAsia="Liberation Sans"/>
          <w:b w:val="0"/>
          <w:i w:val="0"/>
          <w:sz w:val="19"/>
        </w:rPr>
        <w:t>Designed a fines-control app for the State Highway Police using Component-Driven Design and WCAG accessibility practices.</w:t>
      </w:r>
    </w:p>
    <w:p>
      <w:pPr>
        <w:pStyle w:val="ListBullet"/>
        <w:spacing w:after="30" w:line="252" w:lineRule="auto"/>
        <w:ind w:left="283"/>
      </w:pPr>
      <w:r>
        <w:rPr>
          <w:rFonts w:ascii="Liberation Sans" w:hAnsi="Liberation Sans" w:eastAsia="Liberation Sans"/>
          <w:b w:val="0"/>
          <w:i w:val="0"/>
          <w:sz w:val="19"/>
        </w:rPr>
        <w:t>Led two designers in heuristic evaluations and user research that shaped the redesigns.</w:t>
      </w:r>
    </w:p>
    <w:p>
      <w:pPr>
        <w:tabs>
          <w:tab w:pos="10205" w:val="right"/>
        </w:tabs>
        <w:spacing w:before="80" w:after="0" w:line="259" w:lineRule="auto"/>
      </w:pPr>
      <w:r>
        <w:rPr>
          <w:rFonts w:ascii="Liberation Sans" w:hAnsi="Liberation Sans" w:eastAsia="Liberation Sans"/>
          <w:b/>
          <w:i w:val="0"/>
          <w:sz w:val="20"/>
        </w:rPr>
        <w:t>Product Marketing Analyst (and Intern)</w:t>
      </w:r>
      <w:r>
        <w:rPr>
          <w:rFonts w:ascii="Liberation Sans" w:hAnsi="Liberation Sans" w:eastAsia="Liberation Sans"/>
          <w:b w:val="0"/>
          <w:i w:val="0"/>
          <w:color w:val="555555"/>
          <w:sz w:val="18"/>
        </w:rPr>
        <w:tab/>
        <w:t>Mar 2020 – Aug 2021</w:t>
      </w:r>
    </w:p>
    <w:p>
      <w:pPr>
        <w:spacing w:before="0" w:after="20" w:line="259" w:lineRule="auto"/>
      </w:pPr>
      <w:r>
        <w:rPr>
          <w:rFonts w:ascii="Liberation Sans" w:hAnsi="Liberation Sans" w:eastAsia="Liberation Sans"/>
          <w:b w:val="0"/>
          <w:i/>
          <w:color w:val="1F3A5F"/>
          <w:sz w:val="19"/>
        </w:rPr>
        <w:t>SAS Educação  ·  Brazil</w:t>
      </w:r>
    </w:p>
    <w:p>
      <w:pPr>
        <w:pStyle w:val="ListBullet"/>
        <w:spacing w:after="30" w:line="252" w:lineRule="auto"/>
        <w:ind w:left="283"/>
      </w:pPr>
      <w:r>
        <w:rPr>
          <w:rFonts w:ascii="Liberation Sans" w:hAnsi="Liberation Sans" w:eastAsia="Liberation Sans"/>
          <w:b w:val="0"/>
          <w:i w:val="0"/>
          <w:sz w:val="19"/>
        </w:rPr>
        <w:t>Designed and launched a marketing portal for 1,000+ partner schools: 4,456 page views and 498 downloads in the first month.</w:t>
      </w:r>
    </w:p>
    <w:p>
      <w:pPr>
        <w:pStyle w:val="ListBullet"/>
        <w:spacing w:after="30" w:line="252" w:lineRule="auto"/>
        <w:ind w:left="283"/>
      </w:pPr>
      <w:r>
        <w:rPr>
          <w:rFonts w:ascii="Liberation Sans" w:hAnsi="Liberation Sans" w:eastAsia="Liberation Sans"/>
          <w:b w:val="0"/>
          <w:i w:val="0"/>
          <w:sz w:val="19"/>
        </w:rPr>
        <w:t>Managed launch communication for two products; one launch enrolled 27 prospect schools in its first month.</w:t>
      </w:r>
    </w:p>
    <w:p>
      <w:pPr>
        <w:tabs>
          <w:tab w:pos="10205" w:val="right"/>
        </w:tabs>
        <w:spacing w:before="80" w:after="0" w:line="259" w:lineRule="auto"/>
      </w:pPr>
      <w:r>
        <w:rPr>
          <w:rFonts w:ascii="Liberation Sans" w:hAnsi="Liberation Sans" w:eastAsia="Liberation Sans"/>
          <w:b/>
          <w:i w:val="0"/>
          <w:sz w:val="20"/>
        </w:rPr>
        <w:t>UX/UI Designer &amp; Researcher</w:t>
      </w:r>
      <w:r>
        <w:rPr>
          <w:rFonts w:ascii="Liberation Sans" w:hAnsi="Liberation Sans" w:eastAsia="Liberation Sans"/>
          <w:b w:val="0"/>
          <w:i w:val="0"/>
          <w:color w:val="555555"/>
          <w:sz w:val="18"/>
        </w:rPr>
        <w:tab/>
        <w:t>2017 – 2019</w:t>
      </w:r>
    </w:p>
    <w:p>
      <w:pPr>
        <w:spacing w:before="0" w:after="20" w:line="259" w:lineRule="auto"/>
      </w:pPr>
      <w:r>
        <w:rPr>
          <w:rFonts w:ascii="Liberation Sans" w:hAnsi="Liberation Sans" w:eastAsia="Liberation Sans"/>
          <w:b w:val="0"/>
          <w:i/>
          <w:color w:val="1F3A5F"/>
          <w:sz w:val="19"/>
        </w:rPr>
        <w:t>Federal University of Ceará (UFC)  ·  Brazil</w:t>
      </w:r>
    </w:p>
    <w:p>
      <w:pPr>
        <w:pStyle w:val="ListBullet"/>
        <w:spacing w:after="30" w:line="252" w:lineRule="auto"/>
        <w:ind w:left="283"/>
      </w:pPr>
      <w:r>
        <w:rPr>
          <w:rFonts w:ascii="Liberation Sans" w:hAnsi="Liberation Sans" w:eastAsia="Liberation Sans"/>
          <w:b w:val="0"/>
          <w:i w:val="0"/>
          <w:sz w:val="19"/>
        </w:rPr>
        <w:t>Eye-tracking and interaction research resulting in published papers; designed educational games for the Ministry of Education.</w:t>
      </w:r>
    </w:p>
    <w:p>
      <w:pPr>
        <w:spacing w:before="160" w:after="80" w:line="259" w:lineRule="auto"/>
        <w:pBdr>
          <w:bottom w:val="single" w:sz="6" w:space="1" w:color="1F3A5F"/>
        </w:pBdr>
      </w:pPr>
      <w:r>
        <w:rPr>
          <w:rFonts w:ascii="Liberation Sans" w:hAnsi="Liberation Sans" w:eastAsia="Liberation Sans"/>
          <w:b/>
          <w:i w:val="0"/>
          <w:color w:val="1F3A5F"/>
          <w:sz w:val="21"/>
        </w:rPr>
        <w:t>TEACHING &amp; SIDE PROJECTS</w:t>
      </w:r>
    </w:p>
    <w:p>
      <w:pPr>
        <w:tabs>
          <w:tab w:pos="10205" w:val="right"/>
        </w:tabs>
        <w:spacing w:before="40" w:after="0" w:line="259" w:lineRule="auto"/>
      </w:pPr>
      <w:r>
        <w:rPr>
          <w:rFonts w:ascii="Liberation Sans" w:hAnsi="Liberation Sans" w:eastAsia="Liberation Sans"/>
          <w:b/>
          <w:i w:val="0"/>
          <w:sz w:val="19"/>
        </w:rPr>
        <w:t>UX/UI Design Instructor, TheStarter (Portugal)</w:t>
      </w:r>
      <w:r>
        <w:rPr>
          <w:rFonts w:ascii="Liberation Sans" w:hAnsi="Liberation Sans" w:eastAsia="Liberation Sans"/>
          <w:b w:val="0"/>
          <w:i w:val="0"/>
          <w:color w:val="555555"/>
          <w:sz w:val="18"/>
        </w:rPr>
        <w:tab/>
        <w:t>Jan 2024 – Present</w:t>
      </w:r>
    </w:p>
    <w:p>
      <w:pPr>
        <w:spacing w:before="0" w:after="20" w:line="259" w:lineRule="auto"/>
      </w:pPr>
      <w:r>
        <w:rPr>
          <w:rFonts w:ascii="Liberation Sans" w:hAnsi="Liberation Sans" w:eastAsia="Liberation Sans"/>
          <w:b w:val="0"/>
          <w:i w:val="0"/>
          <w:sz w:val="19"/>
        </w:rPr>
        <w:t>Teach cohorts of ~20 students UX/UI fundamentals through two portfolio projects.</w:t>
      </w:r>
    </w:p>
    <w:p>
      <w:pPr>
        <w:tabs>
          <w:tab w:pos="10205" w:val="right"/>
        </w:tabs>
        <w:spacing w:before="40" w:after="0" w:line="259" w:lineRule="auto"/>
      </w:pPr>
      <w:r>
        <w:rPr>
          <w:rFonts w:ascii="Liberation Sans" w:hAnsi="Liberation Sans" w:eastAsia="Liberation Sans"/>
          <w:b/>
          <w:i w:val="0"/>
          <w:sz w:val="19"/>
        </w:rPr>
        <w:t>Co-founder &amp; Lead UX Designer, Re.tifica</w:t>
      </w:r>
      <w:r>
        <w:rPr>
          <w:rFonts w:ascii="Liberation Sans" w:hAnsi="Liberation Sans" w:eastAsia="Liberation Sans"/>
          <w:b w:val="0"/>
          <w:i w:val="0"/>
          <w:color w:val="555555"/>
          <w:sz w:val="18"/>
        </w:rPr>
        <w:tab/>
        <w:t>Aug 2022 – Present</w:t>
      </w:r>
    </w:p>
    <w:p>
      <w:pPr>
        <w:spacing w:before="0" w:after="20" w:line="259" w:lineRule="auto"/>
      </w:pPr>
      <w:r>
        <w:rPr>
          <w:rFonts w:ascii="Liberation Sans" w:hAnsi="Liberation Sans" w:eastAsia="Liberation Sans"/>
          <w:b w:val="0"/>
          <w:i w:val="0"/>
          <w:sz w:val="19"/>
        </w:rPr>
        <w:t>Social startup simplifying legal name and gender rectification for trans people; led research and testing to a 92.5 SUS score, plus an accessible design system.</w:t>
      </w:r>
    </w:p>
    <w:p>
      <w:pPr>
        <w:tabs>
          <w:tab w:pos="10205" w:val="right"/>
        </w:tabs>
        <w:spacing w:before="40" w:after="0" w:line="259" w:lineRule="auto"/>
      </w:pPr>
      <w:r>
        <w:rPr>
          <w:rFonts w:ascii="Liberation Sans" w:hAnsi="Liberation Sans" w:eastAsia="Liberation Sans"/>
          <w:b/>
          <w:i w:val="0"/>
          <w:sz w:val="19"/>
        </w:rPr>
        <w:t>AI Instructor, UFC Extension Course</w:t>
      </w:r>
    </w:p>
    <w:p>
      <w:pPr>
        <w:spacing w:before="0" w:after="20" w:line="259" w:lineRule="auto"/>
      </w:pPr>
      <w:r>
        <w:rPr>
          <w:rFonts w:ascii="Liberation Sans" w:hAnsi="Liberation Sans" w:eastAsia="Liberation Sans"/>
          <w:b w:val="0"/>
          <w:i w:val="0"/>
          <w:sz w:val="19"/>
        </w:rPr>
        <w:t>Instructor in the Federal University of Ceará AI extension course.</w:t>
      </w:r>
    </w:p>
    <w:p>
      <w:pPr>
        <w:spacing w:before="160" w:after="80" w:line="259" w:lineRule="auto"/>
        <w:pBdr>
          <w:bottom w:val="single" w:sz="6" w:space="1" w:color="1F3A5F"/>
        </w:pBdr>
      </w:pPr>
      <w:r>
        <w:rPr>
          <w:rFonts w:ascii="Liberation Sans" w:hAnsi="Liberation Sans" w:eastAsia="Liberation Sans"/>
          <w:b/>
          <w:i w:val="0"/>
          <w:color w:val="1F3A5F"/>
          <w:sz w:val="21"/>
        </w:rPr>
        <w:t>EDUCATION</w:t>
      </w:r>
    </w:p>
    <w:p>
      <w:pPr>
        <w:tabs>
          <w:tab w:pos="10205" w:val="right"/>
        </w:tabs>
        <w:spacing w:before="0" w:after="20" w:line="259" w:lineRule="auto"/>
      </w:pPr>
      <w:r>
        <w:rPr>
          <w:rFonts w:ascii="Liberation Sans" w:hAnsi="Liberation Sans" w:eastAsia="Liberation Sans"/>
          <w:b/>
          <w:i w:val="0"/>
          <w:sz w:val="19"/>
        </w:rPr>
        <w:t>Postgraduate Specialization (MBA), User Experience Design and Beyond, PUCRS</w:t>
      </w:r>
      <w:r>
        <w:rPr>
          <w:rFonts w:ascii="Liberation Sans" w:hAnsi="Liberation Sans" w:eastAsia="Liberation Sans"/>
          <w:b w:val="0"/>
          <w:i w:val="0"/>
          <w:color w:val="555555"/>
          <w:sz w:val="18"/>
        </w:rPr>
        <w:tab/>
        <w:t>2021 – 2022 · GPA 9.1/10</w:t>
      </w:r>
    </w:p>
    <w:p>
      <w:pPr>
        <w:tabs>
          <w:tab w:pos="10205" w:val="right"/>
        </w:tabs>
        <w:spacing w:before="0" w:after="20" w:line="259" w:lineRule="auto"/>
      </w:pPr>
      <w:r>
        <w:rPr>
          <w:rFonts w:ascii="Liberation Sans" w:hAnsi="Liberation Sans" w:eastAsia="Liberation Sans"/>
          <w:b/>
          <w:i w:val="0"/>
          <w:sz w:val="19"/>
        </w:rPr>
        <w:t>B.A. Systems and Digital Media, Federal University of Ceará (UFC)</w:t>
      </w:r>
      <w:r>
        <w:rPr>
          <w:rFonts w:ascii="Liberation Sans" w:hAnsi="Liberation Sans" w:eastAsia="Liberation Sans"/>
          <w:b w:val="0"/>
          <w:i w:val="0"/>
          <w:color w:val="555555"/>
          <w:sz w:val="18"/>
        </w:rPr>
        <w:tab/>
        <w:t>2017 – 2021 · GPA 9.4/10</w:t>
      </w:r>
    </w:p>
    <w:p>
      <w:pPr>
        <w:spacing w:before="160" w:after="80" w:line="259" w:lineRule="auto"/>
        <w:pBdr>
          <w:bottom w:val="single" w:sz="6" w:space="1" w:color="1F3A5F"/>
        </w:pBdr>
      </w:pPr>
      <w:r>
        <w:rPr>
          <w:rFonts w:ascii="Liberation Sans" w:hAnsi="Liberation Sans" w:eastAsia="Liberation Sans"/>
          <w:b/>
          <w:i w:val="0"/>
          <w:color w:val="1F3A5F"/>
          <w:sz w:val="21"/>
        </w:rPr>
        <w:t>SKILLS</w:t>
      </w:r>
    </w:p>
    <w:p>
      <w:pPr>
        <w:spacing w:before="0" w:after="20" w:line="259" w:lineRule="auto"/>
      </w:pPr>
      <w:r>
        <w:rPr>
          <w:rFonts w:ascii="Liberation Sans" w:hAnsi="Liberation Sans" w:eastAsia="Liberation Sans"/>
          <w:b/>
          <w:i w:val="0"/>
          <w:sz w:val="19"/>
        </w:rPr>
        <w:t xml:space="preserve">Design: </w:t>
      </w:r>
      <w:r>
        <w:rPr>
          <w:rFonts w:ascii="Liberation Sans" w:hAnsi="Liberation Sans" w:eastAsia="Liberation Sans"/>
          <w:b w:val="0"/>
          <w:i w:val="0"/>
          <w:sz w:val="19"/>
        </w:rPr>
        <w:t>Product Discovery, UX Research, Usability Testing, Interaction &amp; Visual Design, Prototyping, Design Systems &amp; Tokens, Accessibility (WCAG), UX Writing, Journey Mapping, Workshop Facilitation</w:t>
      </w:r>
    </w:p>
    <w:p>
      <w:pPr>
        <w:spacing w:before="0" w:after="20" w:line="259" w:lineRule="auto"/>
      </w:pPr>
      <w:r>
        <w:rPr>
          <w:rFonts w:ascii="Liberation Sans" w:hAnsi="Liberation Sans" w:eastAsia="Liberation Sans"/>
          <w:b/>
          <w:i w:val="0"/>
          <w:sz w:val="19"/>
        </w:rPr>
        <w:t xml:space="preserve">Product &amp; BA: </w:t>
      </w:r>
      <w:r>
        <w:rPr>
          <w:rFonts w:ascii="Liberation Sans" w:hAnsi="Liberation Sans" w:eastAsia="Liberation Sans"/>
          <w:b w:val="0"/>
          <w:i w:val="0"/>
          <w:sz w:val="19"/>
        </w:rPr>
        <w:t>Requirements, User Stories &amp; Acceptance Criteria, UAT, Agile/Scrum, Data Analysis, AI-assisted workflows</w:t>
      </w:r>
    </w:p>
    <w:p>
      <w:pPr>
        <w:spacing w:before="0" w:after="20" w:line="259" w:lineRule="auto"/>
      </w:pPr>
      <w:r>
        <w:rPr>
          <w:rFonts w:ascii="Liberation Sans" w:hAnsi="Liberation Sans" w:eastAsia="Liberation Sans"/>
          <w:b/>
          <w:i w:val="0"/>
          <w:sz w:val="19"/>
        </w:rPr>
        <w:t xml:space="preserve">Tools: </w:t>
      </w:r>
      <w:r>
        <w:rPr>
          <w:rFonts w:ascii="Liberation Sans" w:hAnsi="Liberation Sans" w:eastAsia="Liberation Sans"/>
          <w:b w:val="0"/>
          <w:i w:val="0"/>
          <w:sz w:val="19"/>
        </w:rPr>
        <w:t>Figma, Miro, Zeroheight, Adobe CC (Illustrator, Photoshop, XD), Notion, Asana, Trello, HTML/CSS, Python, Looker Studio</w:t>
      </w:r>
    </w:p>
    <w:p>
      <w:pPr>
        <w:spacing w:before="0" w:after="20" w:line="259" w:lineRule="auto"/>
      </w:pPr>
      <w:r>
        <w:rPr>
          <w:rFonts w:ascii="Liberation Sans" w:hAnsi="Liberation Sans" w:eastAsia="Liberation Sans"/>
          <w:b/>
          <w:i w:val="0"/>
          <w:sz w:val="19"/>
        </w:rPr>
        <w:t xml:space="preserve">Languages: </w:t>
      </w:r>
      <w:r>
        <w:rPr>
          <w:rFonts w:ascii="Liberation Sans" w:hAnsi="Liberation Sans" w:eastAsia="Liberation Sans"/>
          <w:b w:val="0"/>
          <w:i w:val="0"/>
          <w:sz w:val="19"/>
        </w:rPr>
        <w:t>Portuguese (native), English (fluent), Spanish (professional), French (basic)</w:t>
      </w:r>
    </w:p>
    <w:p>
      <w:pPr>
        <w:spacing w:before="160" w:after="80" w:line="259" w:lineRule="auto"/>
        <w:pBdr>
          <w:bottom w:val="single" w:sz="6" w:space="1" w:color="1F3A5F"/>
        </w:pBdr>
      </w:pPr>
      <w:r>
        <w:rPr>
          <w:rFonts w:ascii="Liberation Sans" w:hAnsi="Liberation Sans" w:eastAsia="Liberation Sans"/>
          <w:b/>
          <w:i w:val="0"/>
          <w:color w:val="1F3A5F"/>
          <w:sz w:val="21"/>
        </w:rPr>
        <w:t>AWARDS</w:t>
      </w:r>
    </w:p>
    <w:p>
      <w:pPr>
        <w:pStyle w:val="ListBullet"/>
        <w:spacing w:after="30" w:line="252" w:lineRule="auto"/>
        <w:ind w:left="283"/>
      </w:pPr>
      <w:r>
        <w:rPr>
          <w:rFonts w:ascii="Liberation Sans" w:hAnsi="Liberation Sans" w:eastAsia="Liberation Sans"/>
          <w:b w:val="0"/>
          <w:i w:val="0"/>
          <w:sz w:val="19"/>
        </w:rPr>
        <w:t>Top 10 University Students of the Year 2020, DSM &amp; Enactus Brazil (led 39 students across 4 social-impact projects backed by Ford, KPMG, Sumitomo Chemical and Amanco Wavin)</w:t>
      </w:r>
    </w:p>
    <w:p>
      <w:pPr>
        <w:pStyle w:val="ListBullet"/>
        <w:spacing w:after="30" w:line="252" w:lineRule="auto"/>
        <w:ind w:left="283"/>
      </w:pPr>
      <w:r>
        <w:rPr>
          <w:rFonts w:ascii="Liberation Sans" w:hAnsi="Liberation Sans" w:eastAsia="Liberation Sans"/>
          <w:b w:val="0"/>
          <w:i w:val="0"/>
          <w:sz w:val="19"/>
        </w:rPr>
        <w:t>3rd place, Design Competition, XVIII Brazilian Symposium on Human Factors in Computing Systems (IHC 2019)</w:t>
      </w:r>
    </w:p>
    <w:sectPr w:rsidR="00FC693F" w:rsidRPr="0006063C" w:rsidSect="00034616">
      <w:pgSz w:w="11906" w:h="16838"/>
      <w:pgMar w:top="737" w:right="850" w:bottom="737"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