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Product Designer  ·  Complex B2B Platforms  ·  AI-Assisted Prototyping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/>
                <w:color w:val="1F3A5F"/>
                <w:sz w:val="44"/>
              </w:rPr>
              <w:t>150+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/>
                <w:color w:val="1F3A5F"/>
                <w:sz w:val="44"/>
              </w:rPr>
              <w:t>2M+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/>
                <w:color w:val="1F3A5F"/>
                <w:sz w:val="44"/>
              </w:rPr>
              <w:t>10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 w:val="0"/>
                <w:color w:val="555555"/>
                <w:sz w:val="18"/>
              </w:rPr>
              <w:t>hospitals use the emergency triage system I designed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 w:val="0"/>
                <w:color w:val="555555"/>
                <w:sz w:val="18"/>
              </w:rPr>
              <w:t>clients in the microcredit program I redesigned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40"/>
            </w:pPr>
            <w:r/>
            <w:r>
              <w:rPr>
                <w:rFonts w:ascii="Liberation Sans" w:hAnsi="Liberation Sans"/>
                <w:b w:val="0"/>
                <w:color w:val="555555"/>
                <w:sz w:val="18"/>
              </w:rPr>
              <w:t>squads I led as UX Tribe Lead</w:t>
            </w:r>
          </w:p>
        </w:tc>
      </w:tr>
    </w:tbl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COVER LETTER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9"/>
        </w:rPr>
        <w:t>September 30, 2026  ·  Customer.io, Senior Product Designer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Hi Matt and the Customer.io design team,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I'm applying for the Senior Product Designer role because you describe design the way I practice it: flows over screens, systems over one-offs, and ownership that doesn't stop at handoff.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For the past eight years I've designed products where complexity is the default. At Integritas I design and specify digital banking features for US credit unions and a Brazilian federal bank: Open Finance, PIX, lending, payments and account management. Because I also work as a Business Analyst, my deliverables include the states, edge cases and acceptance criteria that engineers build from, and I stay through implementation and UAT to catch regressions before users do.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Before that, as UX Tribe Lead at Intmed, I rolled out a discovery process across 10 squads and built the design system for six medical products, which cut design time by about 30%. The emergency triage system I designed there now runs in more than 150 hospitals.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AI is part of my daily workflow. I explore directions with Google Stitch and Figma Make and build working prototypes with Claude Code, Codex or Google AI Studio when behavior matters more than pixels. I'm comfortable with HTML/CSS and keen to contribute closer to production code.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I work from Brazil (GMT-3) with US teams every day. My portfolio is at studiodito.co, and I'd be glad to walk you through it.</w:t>
      </w:r>
    </w:p>
    <w:p>
      <w:pPr>
        <w:spacing w:before="0" w:after="180" w:line="259" w:lineRule="auto"/>
      </w:pPr>
      <w:r>
        <w:rPr>
          <w:rFonts w:ascii="Liberation Sans" w:hAnsi="Liberation Sans" w:eastAsia="Liberation Sans"/>
          <w:b w:val="0"/>
          <w:i w:val="0"/>
          <w:sz w:val="21"/>
        </w:rPr>
        <w:t>Best,</w:t>
      </w:r>
      <w:r>
        <w:br/>
      </w:r>
      <w:r>
        <w:rPr>
          <w:sz w:val="21"/>
        </w:rPr>
        <w:t>Espedito Roza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