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Times New Roman" w:cs="Times New Roman" w:eastAsia="Times New Roman" w:hAnsi="Times New Roman"/>
          <w:b w:val="1"/>
          <w:bCs w:val="1"/>
          <w:sz w:val="36"/>
          <w:szCs w:val="36"/>
          <w:rtl w:val="0"/>
        </w:rPr>
        <w:t xml:space="preserve">UNIVERSIDAD DE MONTERREY</w:t>
      </w:r>
      <w:r w:rsidDel="00000000" w:rsidR="00000000" w:rsidRPr="00000000">
        <w:rPr>
          <w:rtl w:val="0"/>
        </w:rPr>
      </w:r>
    </w:p>
    <w:p w:rsidR="00000000" w:rsidDel="00000000" w:rsidP="00000000" w:rsidRDefault="00000000" w:rsidRPr="00000000" w14:paraId="00000004">
      <w:pPr>
        <w:spacing w:after="8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INGENIERÍAS Y TECNOLOGÍAS</w:t>
      </w:r>
    </w:p>
    <w:p w:rsidR="00000000" w:rsidDel="00000000" w:rsidP="00000000" w:rsidRDefault="00000000" w:rsidRPr="00000000" w14:paraId="00000005">
      <w:pPr>
        <w:spacing w:after="8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40" w:lineRule="auto"/>
        <w:jc w:val="center"/>
        <w:rPr>
          <w:sz w:val="26"/>
          <w:szCs w:val="26"/>
        </w:rPr>
      </w:pPr>
      <w:r w:rsidDel="00000000" w:rsidR="00000000" w:rsidRPr="00000000">
        <w:rPr>
          <w:rtl w:val="0"/>
        </w:rPr>
        <w:t xml:space="preserve">Ingeniería en Tecnologías Computacionales</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Times New Roman" w:cs="Times New Roman" w:eastAsia="Times New Roman" w:hAnsi="Times New Roman"/>
          <w:sz w:val="26"/>
          <w:szCs w:val="26"/>
          <w:rtl w:val="0"/>
        </w:rPr>
        <w:t xml:space="preserve">Bases de Datos Avanzadas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rFonts w:ascii="Times New Roman" w:cs="Times New Roman" w:eastAsia="Times New Roman" w:hAnsi="Times New Roman"/>
          <w:b w:val="1"/>
          <w:bCs w:val="1"/>
          <w:sz w:val="34"/>
          <w:szCs w:val="34"/>
          <w:rtl w:val="0"/>
        </w:rPr>
        <w:t xml:space="preserve">Documento Técnico del Proyecto Final</w:t>
      </w: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Sistema Clínico de Vacunación Infantil</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6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Autores</w:t>
      </w:r>
      <w:r w:rsidDel="00000000" w:rsidR="00000000" w:rsidRPr="00000000">
        <w:rPr>
          <w:rtl w:val="0"/>
        </w:rPr>
      </w:r>
    </w:p>
    <w:p w:rsidR="00000000" w:rsidDel="00000000" w:rsidP="00000000" w:rsidRDefault="00000000" w:rsidRPr="00000000" w14:paraId="00000010">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Andrea Escobar Iglesias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624593</w:t>
      </w:r>
      <w:r w:rsidDel="00000000" w:rsidR="00000000" w:rsidRPr="00000000">
        <w:rPr>
          <w:rtl w:val="0"/>
        </w:rPr>
      </w:r>
    </w:p>
    <w:p w:rsidR="00000000" w:rsidDel="00000000" w:rsidP="00000000" w:rsidRDefault="00000000" w:rsidRPr="00000000" w14:paraId="00000011">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Melissa Figueroa Chapa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627389</w:t>
      </w:r>
      <w:r w:rsidDel="00000000" w:rsidR="00000000" w:rsidRPr="00000000">
        <w:rPr>
          <w:rtl w:val="0"/>
        </w:rPr>
      </w:r>
    </w:p>
    <w:p w:rsidR="00000000" w:rsidDel="00000000" w:rsidP="00000000" w:rsidRDefault="00000000" w:rsidRPr="00000000" w14:paraId="00000012">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Eugenio Espeleta Alanís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625122</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Dr. Raúl Morales Salcedo</w:t>
      </w:r>
    </w:p>
    <w:p w:rsidR="00000000" w:rsidDel="00000000" w:rsidP="00000000" w:rsidRDefault="00000000" w:rsidRPr="00000000" w14:paraId="00000016">
      <w:pPr>
        <w:spacing w:after="40" w:before="0" w:lineRule="auto"/>
        <w:jc w:val="center"/>
        <w:rPr/>
      </w:pPr>
      <w:r w:rsidDel="00000000" w:rsidR="00000000" w:rsidRPr="00000000">
        <w:rPr>
          <w:rtl w:val="0"/>
        </w:rPr>
      </w:r>
    </w:p>
    <w:p w:rsidR="00000000" w:rsidDel="00000000" w:rsidP="00000000" w:rsidRDefault="00000000" w:rsidRPr="00000000" w14:paraId="00000017">
      <w:pPr>
        <w:spacing w:after="40" w:before="0" w:lineRule="auto"/>
        <w:jc w:val="center"/>
        <w:rPr/>
      </w:pPr>
      <w:r w:rsidDel="00000000" w:rsidR="00000000" w:rsidRPr="00000000">
        <w:rPr>
          <w:rtl w:val="0"/>
        </w:rPr>
      </w:r>
    </w:p>
    <w:p w:rsidR="00000000" w:rsidDel="00000000" w:rsidP="00000000" w:rsidRDefault="00000000" w:rsidRPr="00000000" w14:paraId="00000018">
      <w:pPr>
        <w:spacing w:after="40" w:before="0" w:lineRule="auto"/>
        <w:jc w:val="center"/>
        <w:rPr/>
      </w:pPr>
      <w:r w:rsidDel="00000000" w:rsidR="00000000" w:rsidRPr="00000000">
        <w:rPr>
          <w:rtl w:val="0"/>
        </w:rPr>
      </w:r>
    </w:p>
    <w:p w:rsidR="00000000" w:rsidDel="00000000" w:rsidP="00000000" w:rsidRDefault="00000000" w:rsidRPr="00000000" w14:paraId="00000019">
      <w:pPr>
        <w:spacing w:after="4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 2</w:t>
      </w:r>
    </w:p>
    <w:p w:rsidR="00000000" w:rsidDel="00000000" w:rsidP="00000000" w:rsidRDefault="00000000" w:rsidRPr="00000000" w14:paraId="0000001A">
      <w:pPr>
        <w:spacing w:after="40" w:before="0" w:lineRule="auto"/>
        <w:jc w:val="center"/>
        <w:rPr>
          <w:b w:val="1"/>
          <w:bCs w:val="1"/>
        </w:rPr>
      </w:pPr>
      <w:r w:rsidDel="00000000" w:rsidR="00000000" w:rsidRPr="00000000">
        <w:rPr>
          <w:rtl w:val="0"/>
        </w:rPr>
      </w:r>
    </w:p>
    <w:p w:rsidR="00000000" w:rsidDel="00000000" w:rsidP="00000000" w:rsidRDefault="00000000" w:rsidRPr="00000000" w14:paraId="0000001B">
      <w:pPr>
        <w:spacing w:after="40" w:before="0" w:lineRule="auto"/>
        <w:jc w:val="center"/>
        <w:rPr>
          <w:b w:val="1"/>
          <w:bCs w:val="1"/>
        </w:rPr>
      </w:pPr>
      <w:r w:rsidDel="00000000" w:rsidR="00000000" w:rsidRPr="00000000">
        <w:rPr>
          <w:rtl w:val="0"/>
        </w:rPr>
      </w:r>
    </w:p>
    <w:p w:rsidR="00000000" w:rsidDel="00000000" w:rsidP="00000000" w:rsidRDefault="00000000" w:rsidRPr="00000000" w14:paraId="0000001C">
      <w:pPr>
        <w:spacing w:after="40" w:before="0" w:lineRule="auto"/>
        <w:jc w:val="center"/>
        <w:rPr/>
      </w:pPr>
      <w:r w:rsidDel="00000000" w:rsidR="00000000" w:rsidRPr="00000000">
        <w:rPr>
          <w:rtl w:val="0"/>
        </w:rPr>
      </w:r>
    </w:p>
    <w:p w:rsidR="00000000" w:rsidDel="00000000" w:rsidP="00000000" w:rsidRDefault="00000000" w:rsidRPr="00000000" w14:paraId="0000001D">
      <w:pPr>
        <w:spacing w:after="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Pedro Garza García, N.L., 18 de mayo de 2026</w:t>
      </w:r>
    </w:p>
    <w:p w:rsidR="00000000" w:rsidDel="00000000" w:rsidP="00000000" w:rsidRDefault="00000000" w:rsidRPr="00000000" w14:paraId="0000001E">
      <w:pPr>
        <w:spacing w:after="40" w:before="0" w:lineRule="auto"/>
        <w:jc w:val="center"/>
        <w:rPr/>
      </w:pPr>
      <w:r w:rsidDel="00000000" w:rsidR="00000000" w:rsidRPr="00000000">
        <w:rPr>
          <w:rtl w:val="0"/>
        </w:rPr>
      </w:r>
    </w:p>
    <w:p w:rsidR="00000000" w:rsidDel="00000000" w:rsidP="00000000" w:rsidRDefault="00000000" w:rsidRPr="00000000" w14:paraId="0000001F">
      <w:pPr>
        <w:spacing w:after="40" w:before="0" w:lineRule="auto"/>
        <w:jc w:val="center"/>
        <w:rPr/>
      </w:pPr>
      <w:r w:rsidDel="00000000" w:rsidR="00000000" w:rsidRPr="00000000">
        <w:rPr>
          <w:rtl w:val="0"/>
        </w:rPr>
      </w:r>
    </w:p>
    <w:p w:rsidR="00000000" w:rsidDel="00000000" w:rsidP="00000000" w:rsidRDefault="00000000" w:rsidRPr="00000000" w14:paraId="00000020">
      <w:pPr>
        <w:spacing w:after="40" w:before="0" w:lineRule="auto"/>
        <w:jc w:val="cente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0" w:before="0" w:lineRule="auto"/>
        <w:jc w:val="center"/>
        <w:rPr>
          <w:i w:val="1"/>
          <w:iCs w:val="1"/>
          <w:color w:val="595959"/>
          <w:sz w:val="22"/>
          <w:szCs w:val="22"/>
        </w:rPr>
      </w:pPr>
      <w:r w:rsidDel="00000000" w:rsidR="00000000" w:rsidRPr="00000000">
        <w:rPr>
          <w:rFonts w:ascii="Times New Roman" w:cs="Times New Roman" w:eastAsia="Times New Roman" w:hAnsi="Times New Roman"/>
          <w:i w:val="1"/>
          <w:iCs w:val="1"/>
          <w:color w:val="595959"/>
          <w:sz w:val="22"/>
          <w:szCs w:val="22"/>
          <w:rtl w:val="0"/>
        </w:rPr>
        <w:t xml:space="preserve">“</w:t>
      </w:r>
      <w:r w:rsidDel="00000000" w:rsidR="00000000" w:rsidRPr="00000000">
        <w:rPr>
          <w:i w:val="1"/>
          <w:iCs w:val="1"/>
          <w:color w:val="595959"/>
          <w:sz w:val="22"/>
          <w:szCs w:val="22"/>
          <w:rtl w:val="0"/>
        </w:rPr>
        <w:t xml:space="preserve">Declaramos que este proyecto es resultado de nuestro trabajo original. No hemos incurrido en plagio ni en el uso indebido de recursos externos sin citar. Cualquier apoyo recibido ha sido debidamente reconocido. Nos comprometemos a actuar con integridad académica conforme a los principios de la UDEM.”</w:t>
      </w:r>
    </w:p>
    <w:p w:rsidR="00000000" w:rsidDel="00000000" w:rsidP="00000000" w:rsidRDefault="00000000" w:rsidRPr="00000000" w14:paraId="00000024">
      <w:pPr>
        <w:pStyle w:val="Title"/>
        <w:rPr>
          <w:sz w:val="32"/>
          <w:szCs w:val="32"/>
        </w:rPr>
      </w:pPr>
      <w:bookmarkStart w:colFirst="0" w:colLast="0" w:name="_heading=h.ty3ub4yebmfn" w:id="0"/>
      <w:bookmarkEnd w:id="0"/>
      <w:r w:rsidDel="00000000" w:rsidR="00000000" w:rsidRPr="00000000">
        <w:rPr>
          <w:rtl w:val="0"/>
        </w:rPr>
      </w:r>
    </w:p>
    <w:sdt>
      <w:sdtPr>
        <w:id w:val="1872882338"/>
        <w:docPartObj>
          <w:docPartGallery w:val="Table of Contents"/>
          <w:docPartUnique w:val="1"/>
        </w:docPartObj>
      </w:sdtPr>
      <w:sdtContent>
        <w:p w:rsidR="00000000" w:rsidDel="00000000" w:rsidP="00000000" w:rsidRDefault="00000000" w:rsidRPr="00000000" w14:paraId="00000025">
          <w:pPr>
            <w:widowControl w:val="0"/>
            <w:tabs>
              <w:tab w:val="right" w:leader="dot" w:pos="9360"/>
            </w:tabs>
            <w:spacing w:before="60" w:lineRule="auto"/>
            <w:rPr>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1</w:t>
          </w:r>
          <w:hyperlink w:anchor="_heading=">
            <w:r w:rsidDel="00000000" w:rsidR="00000000" w:rsidRPr="00000000">
              <w:rPr>
                <w:b w:val="1"/>
                <w:bCs w:val="1"/>
                <w:rtl w:val="0"/>
              </w:rPr>
              <w:t xml:space="preserve">. Introducción</w:t>
              <w:tab/>
            </w:r>
          </w:hyperlink>
          <w:r w:rsidDel="00000000" w:rsidR="00000000" w:rsidRPr="00000000">
            <w:rPr>
              <w:sz w:val="32"/>
              <w:szCs w:val="32"/>
              <w:rtl w:val="0"/>
            </w:rPr>
            <w:t xml:space="preserve">4</w:t>
          </w:r>
        </w:p>
        <w:p w:rsidR="00000000" w:rsidDel="00000000" w:rsidP="00000000" w:rsidRDefault="00000000" w:rsidRPr="00000000" w14:paraId="00000026">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1.1 Contexto del Problema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1.2 Importancia del Sistema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 Planteamiento del problema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2.1 Descripción Técnica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2.2 Alcance del Sistema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3. Arquitectura del sistema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3.1 Visión General de la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3.2 Backend (Flask)</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3.3.1 PostgreSQL — Base de Datos Relacional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3.4 Frontend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4. Modelo de datos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4.1 Modelo Relacional Final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1 — ADDRESSES (Direcciones Geográficas)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2 — CLINICS (Clínicas)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3 — PATIENTS (Pacientes)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4 — GUARDIANS (Tutores)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5 — WORKERS (Personal)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Rule="auto"/>
            <w:ind w:left="720" w:firstLine="0"/>
            <w:rPr>
              <w:color w:val="000000"/>
              <w:u w:val="none"/>
            </w:rPr>
          </w:pPr>
          <w:hyperlink w:anchor="_heading=h.wesa5weyypx0">
            <w:r w:rsidDel="00000000" w:rsidR="00000000" w:rsidRPr="00000000">
              <w:rPr>
                <w:color w:val="000000"/>
                <w:u w:val="none"/>
                <w:rtl w:val="0"/>
              </w:rPr>
              <w:t xml:space="preserve">Módulo 6 — LOGIN</w:t>
              <w:tab/>
            </w:r>
          </w:hyperlink>
          <w:r w:rsidDel="00000000" w:rsidR="00000000" w:rsidRPr="00000000">
            <w:fldChar w:fldCharType="begin"/>
            <w:instrText xml:space="preserve"> PAGEREF _heading=h.wesa5weyypx0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7 — VACCINES / OFFICIAL SCHEME (Vacunas y Esquema Oficial)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8 — CLINICAL RECORDS (Registro Clínico)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9 — NFC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Módulo 10 — ALERTS / AUDITS (Alertas y Auditoría)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4.2 Integración con NoSQL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5. Implementación de la base de datos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5.1 Stored Procedures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5.2 Triggers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5.3 Vistas (Views)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6. Analítica y KPIs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6.1 Definición de Indicadores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6.2 Interpretación por Perfil de Usuario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7. Simulaciones y Escenarios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7.1 Casos de Uso Reales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7.2 Ejecución del Sistema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7.3 Resultados Obtenidos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8. Visualización de Datos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8.1 Uso de Highcharts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8.2 Explicación de Dashboards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9. Integración PostgreSQL + MongoDB</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9.1 Arquitectura Híbrida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9.2 Flujo de Datos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9.3 Justificación Técnica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10. Resultados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10.1 Impacto del Sistema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10.2 Beneficios Obtenidos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11. Conclusiones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11.1 Aprendizajes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11.2 Limitaciones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11.3 Trabajo Futuro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Title"/>
        <w:rPr>
          <w:sz w:val="32"/>
          <w:szCs w:val="32"/>
        </w:rPr>
      </w:pPr>
      <w:bookmarkStart w:colFirst="0" w:colLast="0" w:name="_heading=h.lfn1iuqahm5y" w:id="1"/>
      <w:bookmarkEnd w:id="1"/>
      <w:r w:rsidDel="00000000" w:rsidR="00000000" w:rsidRPr="00000000">
        <w:br w:type="page"/>
      </w:r>
      <w:r w:rsidDel="00000000" w:rsidR="00000000" w:rsidRPr="00000000">
        <w:rPr>
          <w:rtl w:val="0"/>
        </w:rPr>
      </w:r>
    </w:p>
    <w:p w:rsidR="00000000" w:rsidDel="00000000" w:rsidP="00000000" w:rsidRDefault="00000000" w:rsidRPr="00000000" w14:paraId="00000057">
      <w:pPr>
        <w:pStyle w:val="Title"/>
        <w:rPr>
          <w:sz w:val="32"/>
          <w:szCs w:val="32"/>
        </w:rPr>
      </w:pPr>
      <w:bookmarkStart w:colFirst="0" w:colLast="0" w:name="_heading=h.ncy0uyizhkm3" w:id="2"/>
      <w:bookmarkEnd w:id="2"/>
      <w:r w:rsidDel="00000000" w:rsidR="00000000" w:rsidRPr="00000000">
        <w:rPr>
          <w:sz w:val="32"/>
          <w:szCs w:val="32"/>
          <w:rtl w:val="0"/>
        </w:rPr>
        <w:t xml:space="preserve">1. Introducción</w:t>
      </w:r>
    </w:p>
    <w:p w:rsidR="00000000" w:rsidDel="00000000" w:rsidP="00000000" w:rsidRDefault="00000000" w:rsidRPr="00000000" w14:paraId="00000058">
      <w:pPr>
        <w:pStyle w:val="Heading2"/>
        <w:spacing w:after="160" w:before="30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1.1 Contexto del Problema</w:t>
      </w:r>
    </w:p>
    <w:p w:rsidR="00000000" w:rsidDel="00000000" w:rsidP="00000000" w:rsidRDefault="00000000" w:rsidRPr="00000000" w14:paraId="00000059">
      <w:pPr>
        <w:numPr>
          <w:ilvl w:val="0"/>
          <w:numId w:val="1"/>
        </w:numPr>
        <w:ind w:left="720" w:hanging="360"/>
        <w:jc w:val="both"/>
        <w:rPr/>
      </w:pPr>
      <w:r w:rsidDel="00000000" w:rsidR="00000000" w:rsidRPr="00000000">
        <w:rPr>
          <w:b w:val="1"/>
          <w:bCs w:val="1"/>
          <w:rtl w:val="0"/>
        </w:rPr>
        <w:t xml:space="preserve">Proyecto a resolver</w:t>
      </w:r>
      <w:r w:rsidDel="00000000" w:rsidR="00000000" w:rsidRPr="00000000">
        <w:rPr>
          <w:rtl w:val="0"/>
        </w:rPr>
        <w:t xml:space="preserve">: Este proyecto se centra en el control del esquema de vacunación infantil. El sistema permitirá registrar niños, tutores, vacunas, esquemas oficiales, aplicaciones y responsables. Mediante NFC, cada niño podrá ser identificado rápidamente para consultar su historial. Se deberán implementar validaciones por edad, intervalos entre dosis y esquemas incompletos, así como reportes oficiales y análisis poblacionales.</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En México, el esquema nacional de vacunación infantil es uno de los pilares fundamentales de la salud pública. Sin embargo, a pesar de los avances </w:t>
      </w:r>
      <w:r w:rsidDel="00000000" w:rsidR="00000000" w:rsidRPr="00000000">
        <w:rPr>
          <w:rtl w:val="0"/>
        </w:rPr>
        <w:t xml:space="preserve">en los últimos años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siguen existiendo problemas</w:t>
      </w:r>
      <w:r w:rsidDel="00000000" w:rsidR="00000000" w:rsidRPr="00000000">
        <w:rPr>
          <w:rFonts w:ascii="Times New Roman" w:cs="Times New Roman" w:eastAsia="Times New Roman" w:hAnsi="Times New Roman"/>
          <w:sz w:val="24"/>
          <w:szCs w:val="24"/>
          <w:rtl w:val="0"/>
        </w:rPr>
        <w:t xml:space="preserve"> significativ</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rtl w:val="0"/>
        </w:rPr>
        <w:t xml:space="preserve">s en el seguimiento individual de cada paciente. La mayoría de los centros de vacunación, especialmente los de menor escala, dependen aún de registros físicos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cartillas de vacunación en papel</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que son susceptibles a pérdidas, daños, alteraciónes y errores de transcripción. Est</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rtl w:val="0"/>
        </w:rPr>
        <w:t xml:space="preserve"> genera graves consecuencias: dosis omitidas, aplicación duplicada de vacunas, imposibilidad de identificar esquemas incompletos y dificultad para generar reportes epidemiológicos confiables.</w:t>
      </w:r>
      <w:r w:rsidDel="00000000" w:rsidR="00000000" w:rsidRPr="00000000">
        <w:rPr>
          <w:rtl w:val="0"/>
        </w:rPr>
      </w:r>
    </w:p>
    <w:p w:rsidR="00000000" w:rsidDel="00000000" w:rsidP="00000000" w:rsidRDefault="00000000" w:rsidRPr="00000000" w14:paraId="0000005C">
      <w:pPr>
        <w:spacing w:after="120" w:before="100" w:line="276" w:lineRule="auto"/>
        <w:jc w:val="both"/>
        <w:rPr/>
      </w:pPr>
      <w:r w:rsidDel="00000000" w:rsidR="00000000" w:rsidRPr="00000000">
        <w:rPr>
          <w:rtl w:val="0"/>
        </w:rPr>
        <w:t xml:space="preserve">La falta de</w:t>
      </w:r>
      <w:r w:rsidDel="00000000" w:rsidR="00000000" w:rsidRPr="00000000">
        <w:rPr>
          <w:rFonts w:ascii="Times New Roman" w:cs="Times New Roman" w:eastAsia="Times New Roman" w:hAnsi="Times New Roman"/>
          <w:sz w:val="24"/>
          <w:szCs w:val="24"/>
          <w:rtl w:val="0"/>
        </w:rPr>
        <w:t xml:space="preserve"> citas de seguimiento y de alertas </w:t>
      </w:r>
      <w:r w:rsidDel="00000000" w:rsidR="00000000" w:rsidRPr="00000000">
        <w:rPr>
          <w:rtl w:val="0"/>
        </w:rPr>
        <w:t xml:space="preserve">de seguimiento empeoran </w:t>
      </w:r>
      <w:r w:rsidDel="00000000" w:rsidR="00000000" w:rsidRPr="00000000">
        <w:rPr>
          <w:rFonts w:ascii="Times New Roman" w:cs="Times New Roman" w:eastAsia="Times New Roman" w:hAnsi="Times New Roman"/>
          <w:sz w:val="24"/>
          <w:szCs w:val="24"/>
          <w:rtl w:val="0"/>
        </w:rPr>
        <w:t xml:space="preserve">la situación, especialmente en pacientes de alto riesgo: prematuros, niños con alergias conocidas o con antecedentes de reacciones adversas. La digitalización del proceso vacunal no solo moderniza el registro, sino que permite implementar validaciones clínicas automáticas que reducen errores humanos y garantizan la seguridad del paciente.</w:t>
      </w:r>
      <w:r w:rsidDel="00000000" w:rsidR="00000000" w:rsidRPr="00000000">
        <w:rPr>
          <w:rtl w:val="0"/>
        </w:rPr>
      </w:r>
    </w:p>
    <w:p w:rsidR="00000000" w:rsidDel="00000000" w:rsidP="00000000" w:rsidRDefault="00000000" w:rsidRPr="00000000" w14:paraId="0000005D">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Adicionalmente, la gestión manual del inventario de vacunas genera desabastos y pérdidas por caducidad de lotes, impactando directamente la continuidad del servicio. El personal médico carece de herramientas analíticas para evaluar su propia productividad, la cobertura por zona geográfica o la tasa de cumplimiento del esquema oficial, lo que dificulta la toma de decisiones basada en datos.</w:t>
      </w:r>
      <w:r w:rsidDel="00000000" w:rsidR="00000000" w:rsidRPr="00000000">
        <w:rPr>
          <w:rtl w:val="0"/>
        </w:rPr>
      </w:r>
    </w:p>
    <w:p w:rsidR="00000000" w:rsidDel="00000000" w:rsidP="00000000" w:rsidRDefault="00000000" w:rsidRPr="00000000" w14:paraId="0000005E">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1.2 Importancia del Sistema</w:t>
      </w:r>
      <w:r w:rsidDel="00000000" w:rsidR="00000000" w:rsidRPr="00000000">
        <w:rPr>
          <w:rtl w:val="0"/>
        </w:rPr>
      </w:r>
    </w:p>
    <w:p w:rsidR="00000000" w:rsidDel="00000000" w:rsidP="00000000" w:rsidRDefault="00000000" w:rsidRPr="00000000" w14:paraId="0000005F">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Sistema Clínico de Vacunación Infantil </w:t>
      </w:r>
      <w:r w:rsidDel="00000000" w:rsidR="00000000" w:rsidRPr="00000000">
        <w:rPr>
          <w:rtl w:val="0"/>
        </w:rPr>
        <w:t xml:space="preserve">se centra en atender</w:t>
      </w:r>
      <w:r w:rsidDel="00000000" w:rsidR="00000000" w:rsidRPr="00000000">
        <w:rPr>
          <w:rFonts w:ascii="Times New Roman" w:cs="Times New Roman" w:eastAsia="Times New Roman" w:hAnsi="Times New Roman"/>
          <w:sz w:val="24"/>
          <w:szCs w:val="24"/>
          <w:rtl w:val="0"/>
        </w:rPr>
        <w:t xml:space="preserve"> una necesidad </w:t>
      </w:r>
      <w:r w:rsidDel="00000000" w:rsidR="00000000" w:rsidRPr="00000000">
        <w:rPr>
          <w:rtl w:val="0"/>
        </w:rPr>
        <w:t xml:space="preserve">específica </w:t>
      </w:r>
      <w:r w:rsidDel="00000000" w:rsidR="00000000" w:rsidRPr="00000000">
        <w:rPr>
          <w:rFonts w:ascii="Times New Roman" w:cs="Times New Roman" w:eastAsia="Times New Roman" w:hAnsi="Times New Roman"/>
          <w:sz w:val="24"/>
          <w:szCs w:val="24"/>
          <w:rtl w:val="0"/>
        </w:rPr>
        <w:t xml:space="preserve">y urgente: </w:t>
      </w:r>
      <w:r w:rsidDel="00000000" w:rsidR="00000000" w:rsidRPr="00000000">
        <w:rPr>
          <w:rtl w:val="0"/>
        </w:rPr>
        <w:t xml:space="preserve">brindar </w:t>
      </w:r>
      <w:r w:rsidDel="00000000" w:rsidR="00000000" w:rsidRPr="00000000">
        <w:rPr>
          <w:rFonts w:ascii="Times New Roman" w:cs="Times New Roman" w:eastAsia="Times New Roman" w:hAnsi="Times New Roman"/>
          <w:sz w:val="24"/>
          <w:szCs w:val="24"/>
          <w:rtl w:val="0"/>
        </w:rPr>
        <w:t xml:space="preserve">a los centros de </w:t>
      </w:r>
      <w:r w:rsidDel="00000000" w:rsidR="00000000" w:rsidRPr="00000000">
        <w:rPr>
          <w:rtl w:val="0"/>
        </w:rPr>
        <w:t xml:space="preserve">vacunación una</w:t>
      </w:r>
      <w:r w:rsidDel="00000000" w:rsidR="00000000" w:rsidRPr="00000000">
        <w:rPr>
          <w:rFonts w:ascii="Times New Roman" w:cs="Times New Roman" w:eastAsia="Times New Roman" w:hAnsi="Times New Roman"/>
          <w:sz w:val="24"/>
          <w:szCs w:val="24"/>
          <w:rtl w:val="0"/>
        </w:rPr>
        <w:t xml:space="preserve"> herramienta tecnológica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que garantice la trazabilidad completa del proceso de vacunación, desde el registro del paciente hasta la generación de reportes poblacionales. La importancia del</w:t>
      </w:r>
      <w:r w:rsidDel="00000000" w:rsidR="00000000" w:rsidRPr="00000000">
        <w:rPr>
          <w:rtl w:val="0"/>
        </w:rPr>
        <w:t xml:space="preserve"> s</w:t>
      </w:r>
      <w:r w:rsidDel="00000000" w:rsidR="00000000" w:rsidRPr="00000000">
        <w:rPr>
          <w:rFonts w:ascii="Times New Roman" w:cs="Times New Roman" w:eastAsia="Times New Roman" w:hAnsi="Times New Roman"/>
          <w:sz w:val="24"/>
          <w:szCs w:val="24"/>
          <w:rtl w:val="0"/>
        </w:rPr>
        <w:t xml:space="preserve">istema se </w:t>
      </w:r>
      <w:r w:rsidDel="00000000" w:rsidR="00000000" w:rsidRPr="00000000">
        <w:rPr>
          <w:rtl w:val="0"/>
        </w:rPr>
        <w:t xml:space="preserve">divide </w:t>
      </w:r>
      <w:r w:rsidDel="00000000" w:rsidR="00000000" w:rsidRPr="00000000">
        <w:rPr>
          <w:rFonts w:ascii="Times New Roman" w:cs="Times New Roman" w:eastAsia="Times New Roman" w:hAnsi="Times New Roman"/>
          <w:sz w:val="24"/>
          <w:szCs w:val="24"/>
          <w:rtl w:val="0"/>
        </w:rPr>
        <w:t xml:space="preserve">en cuatro </w:t>
      </w:r>
      <w:r w:rsidDel="00000000" w:rsidR="00000000" w:rsidRPr="00000000">
        <w:rPr>
          <w:rtl w:val="0"/>
        </w:rPr>
        <w:t xml:space="preserve">procesos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Seguridad clínica: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validaciones automáticas por edad, intervalos entre dosis y alergias registradas previenen errores médicos que podrían poner en riesgo la vida de los pacientes.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Integridad de la información: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historial digital es inmutable, auditable y recuperable, eliminando la dependencia de cartillas físicas.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Eficiencia operativa: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identificación mediante NFC reduce los tiempos de registro y búsqueda, permitiendo que el personal médico dedique más tiempo a la atención clínica, así como eficientar el flujo de pac</w:t>
      </w:r>
      <w:r w:rsidDel="00000000" w:rsidR="00000000" w:rsidRPr="00000000">
        <w:rPr>
          <w:rtl w:val="0"/>
        </w:rPr>
        <w:t xml:space="preserve">ientes dentro de la clínica y hacer los procesos de tal más rápidos y sencillos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Capacidad analítica: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dashboards y KPIs permiten a directivos de salud tomar decisiones fundamentadas en datos reales, no en estimaciones.</w:t>
      </w:r>
      <w:r w:rsidDel="00000000" w:rsidR="00000000" w:rsidRPr="00000000">
        <w:rPr>
          <w:rtl w:val="0"/>
        </w:rPr>
      </w:r>
    </w:p>
    <w:p w:rsidR="00000000" w:rsidDel="00000000" w:rsidP="00000000" w:rsidRDefault="00000000" w:rsidRPr="00000000" w14:paraId="0000006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 </w:t>
      </w:r>
      <w:r w:rsidDel="00000000" w:rsidR="00000000" w:rsidRPr="00000000">
        <w:rPr>
          <w:color w:val="000000"/>
          <w:sz w:val="32"/>
          <w:szCs w:val="32"/>
          <w:rtl w:val="0"/>
        </w:rPr>
        <w:t xml:space="preserve">Planteamiento del problema</w:t>
      </w:r>
    </w:p>
    <w:p w:rsidR="00000000" w:rsidDel="00000000" w:rsidP="00000000" w:rsidRDefault="00000000" w:rsidRPr="00000000" w14:paraId="00000066">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2.1 Descripción Técnica</w:t>
      </w:r>
      <w:r w:rsidDel="00000000" w:rsidR="00000000" w:rsidRPr="00000000">
        <w:rPr>
          <w:rtl w:val="0"/>
        </w:rPr>
      </w:r>
    </w:p>
    <w:p w:rsidR="00000000" w:rsidDel="00000000" w:rsidP="00000000" w:rsidRDefault="00000000" w:rsidRPr="00000000" w14:paraId="00000067">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Un centro de vacunación infantil enfrenta los siguientes problemas técnicos y operativos que </w:t>
      </w:r>
      <w:r w:rsidDel="00000000" w:rsidR="00000000" w:rsidRPr="00000000">
        <w:rPr>
          <w:rtl w:val="0"/>
        </w:rPr>
        <w:t xml:space="preserve">nuestro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s</w:t>
      </w:r>
      <w:r w:rsidDel="00000000" w:rsidR="00000000" w:rsidRPr="00000000">
        <w:rPr>
          <w:rFonts w:ascii="Times New Roman" w:cs="Times New Roman" w:eastAsia="Times New Roman" w:hAnsi="Times New Roman"/>
          <w:sz w:val="24"/>
          <w:szCs w:val="24"/>
          <w:rtl w:val="0"/>
        </w:rPr>
        <w:t xml:space="preserve">istema busca resolver:</w:t>
      </w:r>
      <w:r w:rsidDel="00000000" w:rsidR="00000000" w:rsidRPr="00000000">
        <w:rPr>
          <w:rtl w:val="0"/>
        </w:rPr>
      </w:r>
    </w:p>
    <w:p w:rsidR="00000000" w:rsidDel="00000000" w:rsidP="00000000" w:rsidRDefault="00000000" w:rsidRPr="00000000" w14:paraId="00000068">
      <w:pPr>
        <w:spacing w:after="120" w:before="1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Problema 1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Fragmentación del historial clínico: </w:t>
      </w:r>
      <w:r w:rsidDel="00000000" w:rsidR="00000000" w:rsidRPr="00000000">
        <w:rPr>
          <w:rFonts w:ascii="Times New Roman" w:cs="Times New Roman" w:eastAsia="Times New Roman" w:hAnsi="Times New Roman"/>
          <w:sz w:val="24"/>
          <w:szCs w:val="24"/>
          <w:rtl w:val="0"/>
        </w:rPr>
        <w:t xml:space="preserve">El historial de vacunación de un paciente existe únicamente en formato físico. Si la cartilla se pierde, el historial </w:t>
      </w:r>
      <w:r w:rsidDel="00000000" w:rsidR="00000000" w:rsidRPr="00000000">
        <w:rPr>
          <w:rtl w:val="0"/>
        </w:rPr>
        <w:t xml:space="preserve">se pierde completamente</w:t>
      </w:r>
      <w:r w:rsidDel="00000000" w:rsidR="00000000" w:rsidRPr="00000000">
        <w:rPr>
          <w:rFonts w:ascii="Times New Roman" w:cs="Times New Roman" w:eastAsia="Times New Roman" w:hAnsi="Times New Roman"/>
          <w:sz w:val="24"/>
          <w:szCs w:val="24"/>
          <w:rtl w:val="0"/>
        </w:rPr>
        <w:t xml:space="preserve">. No existe un repositorio centralizado que permita consultar el historial desde cualquier punto de atención.</w:t>
      </w:r>
      <w:r w:rsidDel="00000000" w:rsidR="00000000" w:rsidRPr="00000000">
        <w:rPr>
          <w:rtl w:val="0"/>
        </w:rPr>
      </w:r>
    </w:p>
    <w:p w:rsidR="00000000" w:rsidDel="00000000" w:rsidP="00000000" w:rsidRDefault="00000000" w:rsidRPr="00000000" w14:paraId="00000069">
      <w:pPr>
        <w:spacing w:after="120" w:before="1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Problema 2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Ausencia de validaciones clínicas automatizadas: </w:t>
      </w:r>
      <w:r w:rsidDel="00000000" w:rsidR="00000000" w:rsidRPr="00000000">
        <w:rPr>
          <w:rFonts w:ascii="Times New Roman" w:cs="Times New Roman" w:eastAsia="Times New Roman" w:hAnsi="Times New Roman"/>
          <w:sz w:val="24"/>
          <w:szCs w:val="24"/>
          <w:rtl w:val="0"/>
        </w:rPr>
        <w:t xml:space="preserve">El personal de enfermería debe verificar manualmente si una dosis es aplicable según la edad del paciente y el intervalo mínimo desde la dosis anterior. Este proceso es propenso a errores, especialmente en campañas de vacunación masiva con alta demanda.</w:t>
      </w:r>
      <w:r w:rsidDel="00000000" w:rsidR="00000000" w:rsidRPr="00000000">
        <w:rPr>
          <w:rtl w:val="0"/>
        </w:rPr>
      </w:r>
    </w:p>
    <w:p w:rsidR="00000000" w:rsidDel="00000000" w:rsidP="00000000" w:rsidRDefault="00000000" w:rsidRPr="00000000" w14:paraId="0000006A">
      <w:pPr>
        <w:spacing w:after="120" w:before="1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Problema </w:t>
      </w: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Identificación lenta de pacientes: </w:t>
      </w:r>
      <w:r w:rsidDel="00000000" w:rsidR="00000000" w:rsidRPr="00000000">
        <w:rPr>
          <w:rFonts w:ascii="Times New Roman" w:cs="Times New Roman" w:eastAsia="Times New Roman" w:hAnsi="Times New Roman"/>
          <w:sz w:val="24"/>
          <w:szCs w:val="24"/>
          <w:rtl w:val="0"/>
        </w:rPr>
        <w:t xml:space="preserve">El proceso de búsqueda y verificación de un paciente al llegar a la clínica es lento y manual, creando </w:t>
      </w:r>
      <w:r w:rsidDel="00000000" w:rsidR="00000000" w:rsidRPr="00000000">
        <w:rPr>
          <w:rtl w:val="0"/>
        </w:rPr>
        <w:t xml:space="preserve">un bajo rendimiento</w:t>
      </w:r>
      <w:r w:rsidDel="00000000" w:rsidR="00000000" w:rsidRPr="00000000">
        <w:rPr>
          <w:rFonts w:ascii="Times New Roman" w:cs="Times New Roman" w:eastAsia="Times New Roman" w:hAnsi="Times New Roman"/>
          <w:sz w:val="24"/>
          <w:szCs w:val="24"/>
          <w:rtl w:val="0"/>
        </w:rPr>
        <w:t xml:space="preserve"> en períodos de alta demanda.</w:t>
      </w:r>
      <w:r w:rsidDel="00000000" w:rsidR="00000000" w:rsidRPr="00000000">
        <w:rPr>
          <w:rtl w:val="0"/>
        </w:rPr>
      </w:r>
    </w:p>
    <w:p w:rsidR="00000000" w:rsidDel="00000000" w:rsidP="00000000" w:rsidRDefault="00000000" w:rsidRPr="00000000" w14:paraId="0000006B">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2.2 Alcance del Sistema</w:t>
      </w:r>
      <w:r w:rsidDel="00000000" w:rsidR="00000000" w:rsidRPr="00000000">
        <w:rPr>
          <w:rtl w:val="0"/>
        </w:rPr>
      </w:r>
    </w:p>
    <w:p w:rsidR="00000000" w:rsidDel="00000000" w:rsidP="00000000" w:rsidRDefault="00000000" w:rsidRPr="00000000" w14:paraId="0000006C">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tl w:val="0"/>
        </w:rPr>
        <w:t xml:space="preserve">s</w:t>
      </w:r>
      <w:r w:rsidDel="00000000" w:rsidR="00000000" w:rsidRPr="00000000">
        <w:rPr>
          <w:rFonts w:ascii="Times New Roman" w:cs="Times New Roman" w:eastAsia="Times New Roman" w:hAnsi="Times New Roman"/>
          <w:sz w:val="24"/>
          <w:szCs w:val="24"/>
          <w:rtl w:val="0"/>
        </w:rPr>
        <w:t xml:space="preserve">istema abarca el ciclo completo del proceso vacunal en un centro de vacunación infantil, con los siguientes límites claramente definidos:</w:t>
      </w:r>
      <w:r w:rsidDel="00000000" w:rsidR="00000000" w:rsidRPr="00000000">
        <w:rPr>
          <w:rtl w:val="0"/>
        </w:rPr>
      </w:r>
    </w:p>
    <w:p w:rsidR="00000000" w:rsidDel="00000000" w:rsidP="00000000" w:rsidRDefault="00000000" w:rsidRPr="00000000" w14:paraId="0000006D">
      <w:pPr>
        <w:spacing w:after="80" w:before="200" w:lineRule="auto"/>
        <w:jc w:val="both"/>
        <w:rPr/>
      </w:pPr>
      <w:r w:rsidDel="00000000" w:rsidR="00000000" w:rsidRPr="00000000">
        <w:rPr>
          <w:b w:val="1"/>
          <w:bCs w:val="1"/>
          <w:rtl w:val="0"/>
        </w:rPr>
        <w:t xml:space="preserve">Alcances: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y gestión digital de pacientes pediátricos (0 a </w:t>
      </w:r>
      <w:r w:rsidDel="00000000" w:rsidR="00000000" w:rsidRPr="00000000">
        <w:rPr>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años) y sus tutores.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del esquema oficial de vacunación de la Secretaría de Salud de México (SSa), modelado en las tablas vaccination_scheme y scheme_doses.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histórico inmutable de todas las dosis aplicadas (vaccination_records), con trazabilidad completa: quién aplicó, cuándo, en qué clínica, de qué lote.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rápida de pacientes mediante tarjetas NFC (nfc_cards) vinculadas a dispositivos lectores instalados en la clínica (nfc_devices).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inventario de vacunas por lote (vaccine_lots), con control de stock, caducidad y movimientos (inventory_movements).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Validaciones clínicas automáticas implementadas como triggers de base de datos: validación de caducidad del lote, consistencia clínica-lote, prevención de stock negativo</w:t>
      </w:r>
      <w:r w:rsidDel="00000000" w:rsidR="00000000" w:rsidRPr="00000000">
        <w:rPr>
          <w:rtl w:val="0"/>
        </w:rPr>
        <w:t xml:space="preserve">, trazabilidad del esquema de vacunación de un paciente al completar dosis, asignar trabajador y área a una cita al agendarla por medio del tutor.</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de reportes analíticos y KPIs mediante vistas SQL y colecciones MongoDB.</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Auditoría completa de cambios en tablas críticas (audit_log).</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citas y flujo clínico de visitas (patient_clinic_visits) con estados: Registrado, En espera, En consulta, Finalizado.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Administración de personal (workers) con roles diferenciados: Administrador, Médico, Enfermero.</w:t>
      </w:r>
      <w:r w:rsidDel="00000000" w:rsidR="00000000" w:rsidRPr="00000000">
        <w:rPr>
          <w:rtl w:val="0"/>
        </w:rPr>
      </w:r>
    </w:p>
    <w:p w:rsidR="00000000" w:rsidDel="00000000" w:rsidP="00000000" w:rsidRDefault="00000000" w:rsidRPr="00000000" w14:paraId="00000078">
      <w:pPr>
        <w:spacing w:after="80" w:before="200" w:lineRule="auto"/>
        <w:jc w:val="both"/>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sistemas nacionales de salud (SINAVE, DGIS, IMSS/ISSSTE). El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istema está diseñado para operar de forma independiente; la interoperabilidad con plataformas gubernamentales requiere negociaciones institucionales y estándares que exceden el alcance académico.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Envío automatizado de recordatorios vía SMS o correo electrónico. La arquitectura del sistema tiene prev</w:t>
      </w:r>
      <w:r w:rsidDel="00000000" w:rsidR="00000000" w:rsidRPr="00000000">
        <w:rPr>
          <w:rtl w:val="0"/>
        </w:rPr>
        <w:t xml:space="preserve">ista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funcionalidad, pero no está implementada por cuestiones de alcance.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móvil para tutores. El sistema es exclusivamente web (Flask), sin app nativa para iOS o Android.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Funcionalidad offline. El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istema requiere conexión activa a internet; no se implementó sincronización semiautomática para entornos con conectividad intermitente.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right="0"/>
        <w:jc w:val="both"/>
        <w:rPr>
          <w:b w:val="1"/>
          <w:bCs w:val="1"/>
        </w:rPr>
      </w:pPr>
      <w:r w:rsidDel="00000000" w:rsidR="00000000" w:rsidRPr="00000000">
        <w:rPr>
          <w:b w:val="1"/>
          <w:bCs w:val="1"/>
          <w:rtl w:val="0"/>
        </w:rPr>
        <w:t xml:space="preserve">Módulo GPS - Justificación de falta de implementación</w:t>
      </w:r>
    </w:p>
    <w:p w:rsidR="00000000" w:rsidDel="00000000" w:rsidP="00000000" w:rsidRDefault="00000000" w:rsidRPr="00000000" w14:paraId="0000007F">
      <w:pPr>
        <w:spacing w:after="240" w:before="240" w:line="276" w:lineRule="auto"/>
        <w:jc w:val="both"/>
        <w:rPr/>
      </w:pPr>
      <w:r w:rsidDel="00000000" w:rsidR="00000000" w:rsidRPr="00000000">
        <w:rPr>
          <w:rtl w:val="0"/>
        </w:rPr>
        <w:t xml:space="preserve">El uso de rastreo GPS viene de la idea de que conocer la ubicación del paciente tiene una utilidad médica o administrativa fuera de la clínica. Sin embargo, en un sistema de control de vacunación infantil esto realmente no aporta mucho valor, ya que el evento importante, que es la aplicación de la vacuna, ocurre únicamente dentro de la clínica y queda registrado en ese momento. El sistema ya permite llevar un control completo mediante la tabla </w:t>
      </w:r>
      <w:r w:rsidDel="00000000" w:rsidR="00000000" w:rsidRPr="00000000">
        <w:rPr>
          <w:i w:val="1"/>
          <w:iCs w:val="1"/>
          <w:rtl w:val="0"/>
        </w:rPr>
        <w:t xml:space="preserve">vaccination_records</w:t>
      </w:r>
      <w:r w:rsidDel="00000000" w:rsidR="00000000" w:rsidRPr="00000000">
        <w:rPr>
          <w:rtl w:val="0"/>
        </w:rPr>
        <w:t xml:space="preserve">, donde se almacena quién aplicó la vacuna, la fecha, la clínica y el lote utilizado. Por esta razón, conocer la ubicación del paciente fuera de sus consultas no genera información útil para el proceso de vacunación.</w:t>
      </w:r>
    </w:p>
    <w:p w:rsidR="00000000" w:rsidDel="00000000" w:rsidP="00000000" w:rsidRDefault="00000000" w:rsidRPr="00000000" w14:paraId="00000080">
      <w:pPr>
        <w:spacing w:after="240" w:before="240" w:line="276" w:lineRule="auto"/>
        <w:jc w:val="both"/>
        <w:rPr/>
      </w:pPr>
      <w:r w:rsidDel="00000000" w:rsidR="00000000" w:rsidRPr="00000000">
        <w:rPr>
          <w:rtl w:val="0"/>
        </w:rPr>
        <w:t xml:space="preserve">Además, el sistema trabaja con menores de edad, lo que hace que el manejo de datos de geolocalización sea un tema delicado. En México, la Ley Federal de Protección de Datos Personales en Posesión de los Particulares establece que el uso de datos de ubicación requiere consentimiento informado, y las restricciones son todavía más estrictas cuando se trata de niños. Debido a esto, implementar un rastreo GPS constante sin contar con mecanismos adecuados de autorización y protección de datos podría representar un problema legal y ético. Por ello, se decidió incluir las tablas </w:t>
      </w:r>
      <w:r w:rsidDel="00000000" w:rsidR="00000000" w:rsidRPr="00000000">
        <w:rPr>
          <w:i w:val="1"/>
          <w:iCs w:val="1"/>
          <w:rtl w:val="0"/>
        </w:rPr>
        <w:t xml:space="preserve">gps_devices</w:t>
      </w:r>
      <w:r w:rsidDel="00000000" w:rsidR="00000000" w:rsidRPr="00000000">
        <w:rPr>
          <w:rtl w:val="0"/>
        </w:rPr>
        <w:t xml:space="preserve">, </w:t>
      </w:r>
      <w:r w:rsidDel="00000000" w:rsidR="00000000" w:rsidRPr="00000000">
        <w:rPr>
          <w:i w:val="1"/>
          <w:iCs w:val="1"/>
          <w:rtl w:val="0"/>
        </w:rPr>
        <w:t xml:space="preserve">gps_locations</w:t>
      </w:r>
      <w:r w:rsidDel="00000000" w:rsidR="00000000" w:rsidRPr="00000000">
        <w:rPr>
          <w:rtl w:val="0"/>
        </w:rPr>
        <w:t xml:space="preserve">, </w:t>
      </w:r>
      <w:r w:rsidDel="00000000" w:rsidR="00000000" w:rsidRPr="00000000">
        <w:rPr>
          <w:i w:val="1"/>
          <w:iCs w:val="1"/>
          <w:rtl w:val="0"/>
        </w:rPr>
        <w:t xml:space="preserve">gps_safe_zones</w:t>
      </w:r>
      <w:r w:rsidDel="00000000" w:rsidR="00000000" w:rsidRPr="00000000">
        <w:rPr>
          <w:rtl w:val="0"/>
        </w:rPr>
        <w:t xml:space="preserve"> y </w:t>
      </w:r>
      <w:r w:rsidDel="00000000" w:rsidR="00000000" w:rsidRPr="00000000">
        <w:rPr>
          <w:i w:val="1"/>
          <w:iCs w:val="1"/>
          <w:rtl w:val="0"/>
        </w:rPr>
        <w:t xml:space="preserve">gps_risk_alerts</w:t>
      </w:r>
      <w:r w:rsidDel="00000000" w:rsidR="00000000" w:rsidRPr="00000000">
        <w:rPr>
          <w:rtl w:val="0"/>
        </w:rPr>
        <w:t xml:space="preserve"> únicamente como parte del diseño de la base de datos, pero sin activarlas en el desarrollo del proyecto. De esta manera, el sistema queda preparado para futuras implementaciones donde el GPS sí pueda ser útil, como campañas de vacunación a domicilio o atención a pacientes con movilidad reducida, aunque su uso requeriría primero un análisis legal y ético más profundo, el cual queda fuera del alcance de este proyecto académico.</w:t>
      </w:r>
    </w:p>
    <w:p w:rsidR="00000000" w:rsidDel="00000000" w:rsidP="00000000" w:rsidRDefault="00000000" w:rsidRPr="00000000" w14:paraId="00000081">
      <w:pPr>
        <w:spacing w:after="60" w:before="60" w:line="276" w:lineRule="auto"/>
        <w:jc w:val="both"/>
        <w:rPr>
          <w:b w:val="1"/>
          <w:bCs w:val="1"/>
        </w:rPr>
      </w:pPr>
      <w:r w:rsidDel="00000000" w:rsidR="00000000" w:rsidRPr="00000000">
        <w:rPr>
          <w:b w:val="1"/>
          <w:bCs w:val="1"/>
          <w:rtl w:val="0"/>
        </w:rPr>
        <w:t xml:space="preserve">Módulo Beacon - Justificación de falta de implementación</w:t>
      </w:r>
    </w:p>
    <w:p w:rsidR="00000000" w:rsidDel="00000000" w:rsidP="00000000" w:rsidRDefault="00000000" w:rsidRPr="00000000" w14:paraId="00000082">
      <w:pPr>
        <w:spacing w:after="240" w:before="240" w:line="276" w:lineRule="auto"/>
        <w:jc w:val="both"/>
        <w:rPr/>
      </w:pPr>
      <w:r w:rsidDel="00000000" w:rsidR="00000000" w:rsidRPr="00000000">
        <w:rPr>
          <w:rtl w:val="0"/>
        </w:rPr>
        <w:t xml:space="preserve">La tecnología beacon es usada principalmente en sistemas de geolocalización interna en lugares grandes y con mucho movimiento de personas, como aeropuertos, centros comerciales u hospitales extensos con múltiples áreas de atención. Sin embargo, el funcionamiento de una clínica de vacunación infantil es mucho más simple y controlado, ya que el proceso normalmente es corto y definido (recepción, sala de espera y módulo de vacunación). Debido a esto, implementar un dispositivo BLE para identificar en qué parte del edificio se encuentra cada paciente no representa una ventaja importante. El personal puede localizar fácilmente a los pacientes dentro de la clínica, debido a su tamaño y, además, el sistema ya registra el avance de cada visita mediante el campo </w:t>
      </w:r>
      <w:r w:rsidDel="00000000" w:rsidR="00000000" w:rsidRPr="00000000">
        <w:rPr>
          <w:i w:val="1"/>
          <w:iCs w:val="1"/>
          <w:rtl w:val="0"/>
        </w:rPr>
        <w:t xml:space="preserve">visit_status</w:t>
      </w:r>
      <w:r w:rsidDel="00000000" w:rsidR="00000000" w:rsidRPr="00000000">
        <w:rPr>
          <w:rtl w:val="0"/>
        </w:rPr>
        <w:t xml:space="preserve"> en la tabla </w:t>
      </w:r>
      <w:r w:rsidDel="00000000" w:rsidR="00000000" w:rsidRPr="00000000">
        <w:rPr>
          <w:i w:val="1"/>
          <w:iCs w:val="1"/>
          <w:rtl w:val="0"/>
        </w:rPr>
        <w:t xml:space="preserve">patient_clinic_visits</w:t>
      </w:r>
      <w:r w:rsidDel="00000000" w:rsidR="00000000" w:rsidRPr="00000000">
        <w:rPr>
          <w:rtl w:val="0"/>
        </w:rPr>
        <w:t xml:space="preserve">, lo cual resulta suficiente para el control del flujo clínico.</w:t>
      </w:r>
    </w:p>
    <w:p w:rsidR="00000000" w:rsidDel="00000000" w:rsidP="00000000" w:rsidRDefault="00000000" w:rsidRPr="00000000" w14:paraId="00000083">
      <w:pPr>
        <w:spacing w:after="240" w:before="240" w:line="276" w:lineRule="auto"/>
        <w:jc w:val="both"/>
        <w:rPr/>
      </w:pPr>
      <w:r w:rsidDel="00000000" w:rsidR="00000000" w:rsidRPr="00000000">
        <w:rPr>
          <w:rtl w:val="0"/>
        </w:rPr>
        <w:t xml:space="preserve">Por otro lado, el sistema ya utiliza tecnología NFC como método principal de identificación en cada etapa del proceso, desde el registro hasta la aplicación de la vacuna y la salida del paciente. Esto vuelve innecesaria la funcionalidad que podrían ofrecer los beacons. A diferencia de NFC, que requiere una acción directa como acercar la tarjeta al lector, los beacons funcionan de manera pasiva por proximidad, lo que implica mayor complejidad en instalación, configuración y mantenimiento. En este caso, esa complejidad adicional no aporta un beneficio real para las necesidades actuales del sistema. Por ello, las tablas </w:t>
      </w:r>
      <w:r w:rsidDel="00000000" w:rsidR="00000000" w:rsidRPr="00000000">
        <w:rPr>
          <w:i w:val="1"/>
          <w:iCs w:val="1"/>
          <w:rtl w:val="0"/>
        </w:rPr>
        <w:t xml:space="preserve">beacons</w:t>
      </w:r>
      <w:r w:rsidDel="00000000" w:rsidR="00000000" w:rsidRPr="00000000">
        <w:rPr>
          <w:rtl w:val="0"/>
        </w:rPr>
        <w:t xml:space="preserve"> y </w:t>
      </w:r>
      <w:r w:rsidDel="00000000" w:rsidR="00000000" w:rsidRPr="00000000">
        <w:rPr>
          <w:i w:val="1"/>
          <w:iCs w:val="1"/>
          <w:rtl w:val="0"/>
        </w:rPr>
        <w:t xml:space="preserve">scan_logs</w:t>
      </w:r>
      <w:r w:rsidDel="00000000" w:rsidR="00000000" w:rsidRPr="00000000">
        <w:rPr>
          <w:rtl w:val="0"/>
        </w:rPr>
        <w:t xml:space="preserve"> se incluyeron únicamente como parte de una arquitectura extensible y preparada para futuras mejoras, pero no porque exista una necesidad operativa inmediata dentro del alcance actual del proyecto.</w:t>
      </w:r>
    </w:p>
    <w:p w:rsidR="00000000" w:rsidDel="00000000" w:rsidP="00000000" w:rsidRDefault="00000000" w:rsidRPr="00000000" w14:paraId="00000084">
      <w:pPr>
        <w:spacing w:after="240" w:before="240" w:line="276" w:lineRule="auto"/>
        <w:jc w:val="both"/>
        <w:rPr/>
      </w:pPr>
      <w:r w:rsidDel="00000000" w:rsidR="00000000" w:rsidRPr="00000000">
        <w:rPr>
          <w:rtl w:val="0"/>
        </w:rPr>
      </w:r>
    </w:p>
    <w:p w:rsidR="00000000" w:rsidDel="00000000" w:rsidP="00000000" w:rsidRDefault="00000000" w:rsidRPr="00000000" w14:paraId="00000085">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Estas limitaciones son reconocidas como áreas de trabajo futuro y no comprometen la validez académica del proyecto, cuyo objetivo principal es demostrar el diseño e implementación de una base de datos avanzada con múltiples tecnologías.</w:t>
      </w:r>
      <w:r w:rsidDel="00000000" w:rsidR="00000000" w:rsidRPr="00000000">
        <w:rPr>
          <w:rtl w:val="0"/>
        </w:rPr>
      </w:r>
    </w:p>
    <w:p w:rsidR="00000000" w:rsidDel="00000000" w:rsidP="00000000" w:rsidRDefault="00000000" w:rsidRPr="00000000" w14:paraId="0000008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 </w:t>
      </w:r>
      <w:r w:rsidDel="00000000" w:rsidR="00000000" w:rsidRPr="00000000">
        <w:rPr>
          <w:color w:val="000000"/>
          <w:sz w:val="32"/>
          <w:szCs w:val="32"/>
          <w:rtl w:val="0"/>
        </w:rPr>
        <w:t xml:space="preserve">Arquitectura del sistema</w:t>
      </w:r>
    </w:p>
    <w:p w:rsidR="00000000" w:rsidDel="00000000" w:rsidP="00000000" w:rsidRDefault="00000000" w:rsidRPr="00000000" w14:paraId="00000088">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3.1 Visión General de la Arquitectura</w:t>
      </w:r>
      <w:r w:rsidDel="00000000" w:rsidR="00000000" w:rsidRPr="00000000">
        <w:rPr>
          <w:rtl w:val="0"/>
        </w:rPr>
      </w:r>
    </w:p>
    <w:p w:rsidR="00000000" w:rsidDel="00000000" w:rsidP="00000000" w:rsidRDefault="00000000" w:rsidRPr="00000000" w14:paraId="00000089">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tl w:val="0"/>
        </w:rPr>
        <w:t xml:space="preserve">s</w:t>
      </w:r>
      <w:r w:rsidDel="00000000" w:rsidR="00000000" w:rsidRPr="00000000">
        <w:rPr>
          <w:rFonts w:ascii="Times New Roman" w:cs="Times New Roman" w:eastAsia="Times New Roman" w:hAnsi="Times New Roman"/>
          <w:sz w:val="24"/>
          <w:szCs w:val="24"/>
          <w:rtl w:val="0"/>
        </w:rPr>
        <w:t xml:space="preserve">istema </w:t>
      </w:r>
      <w:r w:rsidDel="00000000" w:rsidR="00000000" w:rsidRPr="00000000">
        <w:rPr>
          <w:rtl w:val="0"/>
        </w:rPr>
        <w:t xml:space="preserve">tiene </w:t>
      </w:r>
      <w:r w:rsidDel="00000000" w:rsidR="00000000" w:rsidRPr="00000000">
        <w:rPr>
          <w:rFonts w:ascii="Times New Roman" w:cs="Times New Roman" w:eastAsia="Times New Roman" w:hAnsi="Times New Roman"/>
          <w:sz w:val="24"/>
          <w:szCs w:val="24"/>
          <w:rtl w:val="0"/>
        </w:rPr>
        <w:t xml:space="preserve">una arquitectura de tres capas (Three-Tier Architecture) con integración de dos motores de base de datos</w:t>
      </w:r>
      <w:r w:rsidDel="00000000" w:rsidR="00000000" w:rsidRPr="00000000">
        <w:rPr>
          <w:rtl w:val="0"/>
        </w:rPr>
        <w:t xml:space="preserve">. La primera capa es la p</w:t>
      </w:r>
      <w:r w:rsidDel="00000000" w:rsidR="00000000" w:rsidRPr="00000000">
        <w:rPr>
          <w:sz w:val="24"/>
          <w:szCs w:val="24"/>
          <w:rtl w:val="0"/>
        </w:rPr>
        <w:t xml:space="preserve">resentación (</w:t>
      </w:r>
      <w:r w:rsidDel="00000000" w:rsidR="00000000" w:rsidRPr="00000000">
        <w:rPr>
          <w:rtl w:val="0"/>
        </w:rPr>
        <w:t xml:space="preserve">f</w:t>
      </w:r>
      <w:r w:rsidDel="00000000" w:rsidR="00000000" w:rsidRPr="00000000">
        <w:rPr>
          <w:sz w:val="24"/>
          <w:szCs w:val="24"/>
          <w:rtl w:val="0"/>
        </w:rPr>
        <w:t xml:space="preserve">rontend)</w:t>
      </w:r>
      <w:r w:rsidDel="00000000" w:rsidR="00000000" w:rsidRPr="00000000">
        <w:rPr>
          <w:rtl w:val="0"/>
        </w:rPr>
        <w:t xml:space="preserve">. Es una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i</w:t>
      </w:r>
      <w:r w:rsidDel="00000000" w:rsidR="00000000" w:rsidRPr="00000000">
        <w:rPr>
          <w:rFonts w:ascii="Times New Roman" w:cs="Times New Roman" w:eastAsia="Times New Roman" w:hAnsi="Times New Roman"/>
          <w:sz w:val="24"/>
          <w:szCs w:val="24"/>
          <w:rtl w:val="0"/>
        </w:rPr>
        <w:t xml:space="preserve">nterfaz web basada en Jinja2 (templates HTML), CSS personalizado con paleta institucional personalizada (morado/rosa) y JavaScript vanilla con Highcharts para gráficas interactivas.</w:t>
      </w:r>
      <w:r w:rsidDel="00000000" w:rsidR="00000000" w:rsidRPr="00000000">
        <w:rPr>
          <w:rtl w:val="0"/>
        </w:rPr>
        <w:t xml:space="preserve"> La segunda capa es la l</w:t>
      </w:r>
      <w:r w:rsidDel="00000000" w:rsidR="00000000" w:rsidRPr="00000000">
        <w:rPr>
          <w:sz w:val="24"/>
          <w:szCs w:val="24"/>
          <w:rtl w:val="0"/>
        </w:rPr>
        <w:t xml:space="preserve">ógica de </w:t>
      </w:r>
      <w:r w:rsidDel="00000000" w:rsidR="00000000" w:rsidRPr="00000000">
        <w:rPr>
          <w:rtl w:val="0"/>
        </w:rPr>
        <w:t xml:space="preserve">n</w:t>
      </w:r>
      <w:r w:rsidDel="00000000" w:rsidR="00000000" w:rsidRPr="00000000">
        <w:rPr>
          <w:sz w:val="24"/>
          <w:szCs w:val="24"/>
          <w:rtl w:val="0"/>
        </w:rPr>
        <w:t xml:space="preserve">egocio (</w:t>
      </w:r>
      <w:r w:rsidDel="00000000" w:rsidR="00000000" w:rsidRPr="00000000">
        <w:rPr>
          <w:rtl w:val="0"/>
        </w:rPr>
        <w:t xml:space="preserve">b</w:t>
      </w:r>
      <w:r w:rsidDel="00000000" w:rsidR="00000000" w:rsidRPr="00000000">
        <w:rPr>
          <w:sz w:val="24"/>
          <w:szCs w:val="24"/>
          <w:rtl w:val="0"/>
        </w:rPr>
        <w:t xml:space="preserve">ackend)</w:t>
      </w:r>
      <w:r w:rsidDel="00000000" w:rsidR="00000000" w:rsidRPr="00000000">
        <w:rPr>
          <w:rtl w:val="0"/>
        </w:rPr>
        <w:t xml:space="preserve">, la cuál usa</w:t>
      </w:r>
      <w:r w:rsidDel="00000000" w:rsidR="00000000" w:rsidRPr="00000000">
        <w:rPr>
          <w:sz w:val="24"/>
          <w:szCs w:val="24"/>
          <w:rtl w:val="0"/>
        </w:rPr>
        <w:t xml:space="preserve"> el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s</w:t>
      </w:r>
      <w:r w:rsidDel="00000000" w:rsidR="00000000" w:rsidRPr="00000000">
        <w:rPr>
          <w:rFonts w:ascii="Times New Roman" w:cs="Times New Roman" w:eastAsia="Times New Roman" w:hAnsi="Times New Roman"/>
          <w:sz w:val="24"/>
          <w:szCs w:val="24"/>
          <w:rtl w:val="0"/>
        </w:rPr>
        <w:t xml:space="preserve">ervidor web Flask (Python 3.11), con gestión de sesiones, autenticación con bcrypt para hashing de contraseñas, y manejo de errores centralizado.</w:t>
      </w:r>
      <w:r w:rsidDel="00000000" w:rsidR="00000000" w:rsidRPr="00000000">
        <w:rPr>
          <w:rtl w:val="0"/>
        </w:rPr>
        <w:t xml:space="preserve"> La última capa representa la</w:t>
      </w:r>
      <w:r w:rsidDel="00000000" w:rsidR="00000000" w:rsidRPr="00000000">
        <w:rPr>
          <w:sz w:val="24"/>
          <w:szCs w:val="24"/>
          <w:rtl w:val="0"/>
        </w:rPr>
        <w:t xml:space="preserve"> </w:t>
      </w:r>
      <w:r w:rsidDel="00000000" w:rsidR="00000000" w:rsidRPr="00000000">
        <w:rPr>
          <w:rtl w:val="0"/>
        </w:rPr>
        <w:t xml:space="preserve">p</w:t>
      </w:r>
      <w:r w:rsidDel="00000000" w:rsidR="00000000" w:rsidRPr="00000000">
        <w:rPr>
          <w:sz w:val="24"/>
          <w:szCs w:val="24"/>
          <w:rtl w:val="0"/>
        </w:rPr>
        <w:t xml:space="preserve">ersistencia (</w:t>
      </w:r>
      <w:r w:rsidDel="00000000" w:rsidR="00000000" w:rsidRPr="00000000">
        <w:rPr>
          <w:rtl w:val="0"/>
        </w:rPr>
        <w:t xml:space="preserve">b</w:t>
      </w:r>
      <w:r w:rsidDel="00000000" w:rsidR="00000000" w:rsidRPr="00000000">
        <w:rPr>
          <w:sz w:val="24"/>
          <w:szCs w:val="24"/>
          <w:rtl w:val="0"/>
        </w:rPr>
        <w:t xml:space="preserve">ase de </w:t>
      </w:r>
      <w:r w:rsidDel="00000000" w:rsidR="00000000" w:rsidRPr="00000000">
        <w:rPr>
          <w:rtl w:val="0"/>
        </w:rPr>
        <w:t xml:space="preserve">d</w:t>
      </w:r>
      <w:r w:rsidDel="00000000" w:rsidR="00000000" w:rsidRPr="00000000">
        <w:rPr>
          <w:sz w:val="24"/>
          <w:szCs w:val="24"/>
          <w:rtl w:val="0"/>
        </w:rPr>
        <w:t xml:space="preserve">atos)</w:t>
      </w:r>
      <w:r w:rsidDel="00000000" w:rsidR="00000000" w:rsidRPr="00000000">
        <w:rPr>
          <w:rtl w:val="0"/>
        </w:rPr>
        <w:t xml:space="preserve">, la cuál es una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rquitectura híbrida PostgreSQL + MongoDB.</w:t>
      </w:r>
      <w:r w:rsidDel="00000000" w:rsidR="00000000" w:rsidRPr="00000000">
        <w:rPr>
          <w:rtl w:val="0"/>
        </w:rPr>
      </w:r>
    </w:p>
    <w:p w:rsidR="00000000" w:rsidDel="00000000" w:rsidP="00000000" w:rsidRDefault="00000000" w:rsidRPr="00000000" w14:paraId="0000008A">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3.2 Backend (Flask)</w:t>
      </w:r>
      <w:r w:rsidDel="00000000" w:rsidR="00000000" w:rsidRPr="00000000">
        <w:rPr>
          <w:rtl w:val="0"/>
        </w:rPr>
      </w:r>
    </w:p>
    <w:p w:rsidR="00000000" w:rsidDel="00000000" w:rsidP="00000000" w:rsidRDefault="00000000" w:rsidRPr="00000000" w14:paraId="0000008B">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backend está implementado en Flask con las siguientes características técnicas: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Conexión a PostgreSQL mediante </w:t>
      </w:r>
      <w:r w:rsidDel="00000000" w:rsidR="00000000" w:rsidRPr="00000000">
        <w:rPr>
          <w:i w:val="0"/>
          <w:iCs w:val="0"/>
          <w:smallCaps w:val="0"/>
          <w:strike w:val="0"/>
          <w:color w:val="000000"/>
          <w:u w:val="none"/>
          <w:shd w:fill="auto" w:val="clear"/>
          <w:vertAlign w:val="baseline"/>
          <w:rtl w:val="0"/>
        </w:rPr>
        <w:t xml:space="preserve">psycopg</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configuración centralizada en </w:t>
      </w:r>
      <w:r w:rsidDel="00000000" w:rsidR="00000000" w:rsidRPr="00000000">
        <w:rPr>
          <w:i w:val="0"/>
          <w:iCs w:val="0"/>
          <w:smallCaps w:val="0"/>
          <w:strike w:val="0"/>
          <w:color w:val="000000"/>
          <w:u w:val="none"/>
          <w:shd w:fill="auto" w:val="clear"/>
          <w:vertAlign w:val="baseline"/>
          <w:rtl w:val="0"/>
        </w:rPr>
        <w:t xml:space="preserve">config.py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leyendo las variables </w:t>
      </w:r>
      <w:r w:rsidDel="00000000" w:rsidR="00000000" w:rsidRPr="00000000">
        <w:rPr>
          <w:rtl w:val="0"/>
        </w:rPr>
        <w:t xml:space="preserve">DATABASE_URL, DB_ENGINE y SECRET_KEY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desde variables de entorno.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basada en sesiones de Flask con contraseñas hasheadas con bcrypt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de errores de base de datos con un handler global que captura OperationalError y devuelve mensajes descriptivos sin exponer stack traces al usuario.</w:t>
      </w:r>
      <w:r w:rsidDel="00000000" w:rsidR="00000000" w:rsidRPr="00000000">
        <w:rPr>
          <w:rtl w:val="0"/>
        </w:rPr>
      </w:r>
    </w:p>
    <w:p w:rsidR="00000000" w:rsidDel="00000000" w:rsidP="00000000" w:rsidRDefault="00000000" w:rsidRPr="00000000" w14:paraId="00000090">
      <w:pPr>
        <w:spacing w:after="120" w:before="100"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Rutas principales implementadas:</w:t>
      </w:r>
    </w:p>
    <w:p w:rsidR="00000000" w:rsidDel="00000000" w:rsidP="00000000" w:rsidRDefault="00000000" w:rsidRPr="00000000" w14:paraId="00000091">
      <w:pPr>
        <w:spacing w:after="60" w:before="60" w:line="276" w:lineRule="auto"/>
        <w:jc w:val="both"/>
        <w:rPr/>
      </w:pPr>
      <w:r w:rsidDel="00000000" w:rsidR="00000000" w:rsidRPr="00000000">
        <w:rPr>
          <w:b w:val="1"/>
          <w:bCs w:val="1"/>
          <w:sz w:val="22"/>
          <w:szCs w:val="22"/>
          <w:rtl w:val="0"/>
        </w:rPr>
        <w:t xml:space="preserve">/login, /logout</w:t>
      </w:r>
      <w:r w:rsidDel="00000000" w:rsidR="00000000" w:rsidRPr="00000000">
        <w:rPr>
          <w:sz w:val="22"/>
          <w:szCs w:val="22"/>
          <w:rtl w:val="0"/>
        </w:rPr>
        <w:t xml:space="preserve"> –  Autenticación de usuarios</w:t>
      </w:r>
      <w:r w:rsidDel="00000000" w:rsidR="00000000" w:rsidRPr="00000000">
        <w:rPr>
          <w:rtl w:val="0"/>
        </w:rPr>
      </w:r>
    </w:p>
    <w:p w:rsidR="00000000" w:rsidDel="00000000" w:rsidP="00000000" w:rsidRDefault="00000000" w:rsidRPr="00000000" w14:paraId="00000092">
      <w:pPr>
        <w:spacing w:after="60" w:before="60" w:line="276" w:lineRule="auto"/>
        <w:jc w:val="both"/>
        <w:rPr/>
      </w:pPr>
      <w:r w:rsidDel="00000000" w:rsidR="00000000" w:rsidRPr="00000000">
        <w:rPr>
          <w:b w:val="1"/>
          <w:bCs w:val="1"/>
          <w:sz w:val="22"/>
          <w:szCs w:val="22"/>
          <w:rtl w:val="0"/>
        </w:rPr>
        <w:t xml:space="preserve">/dashboard</w:t>
      </w:r>
      <w:r w:rsidDel="00000000" w:rsidR="00000000" w:rsidRPr="00000000">
        <w:rPr>
          <w:sz w:val="22"/>
          <w:szCs w:val="22"/>
          <w:rtl w:val="0"/>
        </w:rPr>
        <w:t xml:space="preserve"> – Panel principal con KPIs en tiempo real</w:t>
      </w:r>
      <w:r w:rsidDel="00000000" w:rsidR="00000000" w:rsidRPr="00000000">
        <w:rPr>
          <w:rtl w:val="0"/>
        </w:rPr>
      </w:r>
    </w:p>
    <w:p w:rsidR="00000000" w:rsidDel="00000000" w:rsidP="00000000" w:rsidRDefault="00000000" w:rsidRPr="00000000" w14:paraId="00000093">
      <w:pPr>
        <w:spacing w:after="60" w:before="60" w:line="276" w:lineRule="auto"/>
        <w:jc w:val="both"/>
        <w:rPr/>
      </w:pPr>
      <w:r w:rsidDel="00000000" w:rsidR="00000000" w:rsidRPr="00000000">
        <w:rPr>
          <w:b w:val="1"/>
          <w:bCs w:val="1"/>
          <w:sz w:val="22"/>
          <w:szCs w:val="22"/>
          <w:rtl w:val="0"/>
        </w:rPr>
        <w:t xml:space="preserve">/pacientes</w:t>
      </w:r>
      <w:r w:rsidDel="00000000" w:rsidR="00000000" w:rsidRPr="00000000">
        <w:rPr>
          <w:sz w:val="22"/>
          <w:szCs w:val="22"/>
          <w:rtl w:val="0"/>
        </w:rPr>
        <w:t xml:space="preserve"> – CRUD completo de pacientes</w:t>
      </w:r>
      <w:r w:rsidDel="00000000" w:rsidR="00000000" w:rsidRPr="00000000">
        <w:rPr>
          <w:rtl w:val="0"/>
        </w:rPr>
      </w:r>
    </w:p>
    <w:p w:rsidR="00000000" w:rsidDel="00000000" w:rsidP="00000000" w:rsidRDefault="00000000" w:rsidRPr="00000000" w14:paraId="00000094">
      <w:pPr>
        <w:spacing w:after="60" w:before="60" w:line="276" w:lineRule="auto"/>
        <w:jc w:val="both"/>
        <w:rPr/>
      </w:pPr>
      <w:r w:rsidDel="00000000" w:rsidR="00000000" w:rsidRPr="00000000">
        <w:rPr>
          <w:b w:val="1"/>
          <w:bCs w:val="1"/>
          <w:sz w:val="22"/>
          <w:szCs w:val="22"/>
          <w:rtl w:val="0"/>
        </w:rPr>
        <w:t xml:space="preserve">/vacunas – </w:t>
      </w:r>
      <w:r w:rsidDel="00000000" w:rsidR="00000000" w:rsidRPr="00000000">
        <w:rPr>
          <w:sz w:val="22"/>
          <w:szCs w:val="22"/>
          <w:rtl w:val="0"/>
        </w:rPr>
        <w:t xml:space="preserve">Gestión de inventario y esquema oficial</w:t>
      </w:r>
      <w:r w:rsidDel="00000000" w:rsidR="00000000" w:rsidRPr="00000000">
        <w:rPr>
          <w:rtl w:val="0"/>
        </w:rPr>
      </w:r>
    </w:p>
    <w:p w:rsidR="00000000" w:rsidDel="00000000" w:rsidP="00000000" w:rsidRDefault="00000000" w:rsidRPr="00000000" w14:paraId="00000095">
      <w:pPr>
        <w:spacing w:after="60" w:before="60" w:line="276" w:lineRule="auto"/>
        <w:jc w:val="both"/>
        <w:rPr/>
      </w:pPr>
      <w:r w:rsidDel="00000000" w:rsidR="00000000" w:rsidRPr="00000000">
        <w:rPr>
          <w:b w:val="1"/>
          <w:bCs w:val="1"/>
          <w:sz w:val="22"/>
          <w:szCs w:val="22"/>
          <w:rtl w:val="0"/>
        </w:rPr>
        <w:t xml:space="preserve">/historial</w:t>
      </w:r>
      <w:r w:rsidDel="00000000" w:rsidR="00000000" w:rsidRPr="00000000">
        <w:rPr>
          <w:sz w:val="22"/>
          <w:szCs w:val="22"/>
          <w:rtl w:val="0"/>
        </w:rPr>
        <w:t xml:space="preserve"> – Consulta de historial de vacunación por paciente</w:t>
      </w:r>
      <w:r w:rsidDel="00000000" w:rsidR="00000000" w:rsidRPr="00000000">
        <w:rPr>
          <w:rtl w:val="0"/>
        </w:rPr>
      </w:r>
    </w:p>
    <w:p w:rsidR="00000000" w:rsidDel="00000000" w:rsidP="00000000" w:rsidRDefault="00000000" w:rsidRPr="00000000" w14:paraId="00000096">
      <w:pPr>
        <w:spacing w:after="60" w:before="60" w:line="276" w:lineRule="auto"/>
        <w:jc w:val="both"/>
        <w:rPr/>
      </w:pPr>
      <w:r w:rsidDel="00000000" w:rsidR="00000000" w:rsidRPr="00000000">
        <w:rPr>
          <w:b w:val="1"/>
          <w:bCs w:val="1"/>
          <w:sz w:val="22"/>
          <w:szCs w:val="22"/>
          <w:rtl w:val="0"/>
        </w:rPr>
        <w:t xml:space="preserve">/aplicaciones</w:t>
      </w:r>
      <w:r w:rsidDel="00000000" w:rsidR="00000000" w:rsidRPr="00000000">
        <w:rPr>
          <w:sz w:val="22"/>
          <w:szCs w:val="22"/>
          <w:rtl w:val="0"/>
        </w:rPr>
        <w:t xml:space="preserve"> – Registro de nuevas aplicaciones de vacunas</w:t>
      </w:r>
      <w:r w:rsidDel="00000000" w:rsidR="00000000" w:rsidRPr="00000000">
        <w:rPr>
          <w:rtl w:val="0"/>
        </w:rPr>
      </w:r>
    </w:p>
    <w:p w:rsidR="00000000" w:rsidDel="00000000" w:rsidP="00000000" w:rsidRDefault="00000000" w:rsidRPr="00000000" w14:paraId="00000097">
      <w:pPr>
        <w:spacing w:after="60" w:before="60" w:line="276" w:lineRule="auto"/>
        <w:jc w:val="both"/>
        <w:rPr/>
      </w:pPr>
      <w:r w:rsidDel="00000000" w:rsidR="00000000" w:rsidRPr="00000000">
        <w:rPr>
          <w:b w:val="1"/>
          <w:bCs w:val="1"/>
          <w:sz w:val="22"/>
          <w:szCs w:val="22"/>
          <w:rtl w:val="0"/>
        </w:rPr>
        <w:t xml:space="preserve">/personal</w:t>
      </w:r>
      <w:r w:rsidDel="00000000" w:rsidR="00000000" w:rsidRPr="00000000">
        <w:rPr>
          <w:sz w:val="22"/>
          <w:szCs w:val="22"/>
          <w:rtl w:val="0"/>
        </w:rPr>
        <w:t xml:space="preserve"> – Administración de trabajadores</w:t>
      </w:r>
      <w:r w:rsidDel="00000000" w:rsidR="00000000" w:rsidRPr="00000000">
        <w:rPr>
          <w:rtl w:val="0"/>
        </w:rPr>
      </w:r>
    </w:p>
    <w:p w:rsidR="00000000" w:rsidDel="00000000" w:rsidP="00000000" w:rsidRDefault="00000000" w:rsidRPr="00000000" w14:paraId="00000098">
      <w:pPr>
        <w:spacing w:after="60" w:before="60" w:line="276" w:lineRule="auto"/>
        <w:jc w:val="both"/>
        <w:rPr/>
      </w:pPr>
      <w:r w:rsidDel="00000000" w:rsidR="00000000" w:rsidRPr="00000000">
        <w:rPr>
          <w:sz w:val="22"/>
          <w:szCs w:val="22"/>
          <w:rtl w:val="0"/>
        </w:rPr>
        <w:t xml:space="preserve">/api/mongo/* – Endpoints para reportes NoSQL vía MongoDB</w:t>
      </w:r>
      <w:r w:rsidDel="00000000" w:rsidR="00000000" w:rsidRPr="00000000">
        <w:rPr>
          <w:rtl w:val="0"/>
        </w:rPr>
      </w:r>
    </w:p>
    <w:p w:rsidR="00000000" w:rsidDel="00000000" w:rsidP="00000000" w:rsidRDefault="00000000" w:rsidRPr="00000000" w14:paraId="00000099">
      <w:pPr>
        <w:spacing w:after="120" w:before="100" w:line="276" w:lineRule="auto"/>
        <w:jc w:val="both"/>
        <w:rPr/>
      </w:pPr>
      <w:r w:rsidDel="00000000" w:rsidR="00000000" w:rsidRPr="00000000">
        <w:rPr>
          <w:rtl w:val="0"/>
        </w:rPr>
      </w:r>
    </w:p>
    <w:p w:rsidR="00000000" w:rsidDel="00000000" w:rsidP="00000000" w:rsidRDefault="00000000" w:rsidRPr="00000000" w14:paraId="0000009A">
      <w:pPr>
        <w:spacing w:after="120" w:before="10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3.3 Base de Datos</w:t>
      </w:r>
      <w:r w:rsidDel="00000000" w:rsidR="00000000" w:rsidRPr="00000000">
        <w:rPr>
          <w:rtl w:val="0"/>
        </w:rPr>
      </w:r>
    </w:p>
    <w:p w:rsidR="00000000" w:rsidDel="00000000" w:rsidP="00000000" w:rsidRDefault="00000000" w:rsidRPr="00000000" w14:paraId="0000009B">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3.3.1 PostgreSQL — Base de Datos Relacional</w:t>
      </w:r>
      <w:r w:rsidDel="00000000" w:rsidR="00000000" w:rsidRPr="00000000">
        <w:rPr>
          <w:rtl w:val="0"/>
        </w:rPr>
      </w:r>
    </w:p>
    <w:p w:rsidR="00000000" w:rsidDel="00000000" w:rsidP="00000000" w:rsidRDefault="00000000" w:rsidRPr="00000000" w14:paraId="0000009C">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Motor principal del sistema. Contiene el modelo de datos normalizado en 9 módulos, con soporte completo para transacciones, constraints de integridad referencial, stored procedures, triggers y vistas.</w:t>
      </w:r>
      <w:r w:rsidDel="00000000" w:rsidR="00000000" w:rsidRPr="00000000">
        <w:rPr>
          <w:rtl w:val="0"/>
        </w:rPr>
      </w:r>
    </w:p>
    <w:p w:rsidR="00000000" w:rsidDel="00000000" w:rsidP="00000000" w:rsidRDefault="00000000" w:rsidRPr="00000000" w14:paraId="0000009D">
      <w:pPr>
        <w:spacing w:after="60" w:before="60" w:line="276" w:lineRule="auto"/>
        <w:jc w:val="both"/>
        <w:rPr/>
      </w:pPr>
      <w:r w:rsidDel="00000000" w:rsidR="00000000" w:rsidRPr="00000000">
        <w:rPr>
          <w:b w:val="1"/>
          <w:bCs w:val="1"/>
          <w:sz w:val="22"/>
          <w:szCs w:val="22"/>
          <w:rtl w:val="0"/>
        </w:rPr>
        <w:t xml:space="preserve">Versión</w:t>
      </w:r>
      <w:r w:rsidDel="00000000" w:rsidR="00000000" w:rsidRPr="00000000">
        <w:rPr>
          <w:sz w:val="22"/>
          <w:szCs w:val="22"/>
          <w:rtl w:val="0"/>
        </w:rPr>
        <w:t xml:space="preserve">: PostgreSQL 16</w:t>
      </w:r>
      <w:r w:rsidDel="00000000" w:rsidR="00000000" w:rsidRPr="00000000">
        <w:rPr>
          <w:rtl w:val="0"/>
        </w:rPr>
      </w:r>
    </w:p>
    <w:p w:rsidR="00000000" w:rsidDel="00000000" w:rsidP="00000000" w:rsidRDefault="00000000" w:rsidRPr="00000000" w14:paraId="0000009E">
      <w:pPr>
        <w:spacing w:after="60" w:before="60" w:line="276" w:lineRule="auto"/>
        <w:jc w:val="both"/>
        <w:rPr/>
      </w:pPr>
      <w:r w:rsidDel="00000000" w:rsidR="00000000" w:rsidRPr="00000000">
        <w:rPr>
          <w:b w:val="1"/>
          <w:bCs w:val="1"/>
          <w:sz w:val="22"/>
          <w:szCs w:val="22"/>
          <w:rtl w:val="0"/>
        </w:rPr>
        <w:t xml:space="preserve">Esquema</w:t>
      </w:r>
      <w:r w:rsidDel="00000000" w:rsidR="00000000" w:rsidRPr="00000000">
        <w:rPr>
          <w:sz w:val="22"/>
          <w:szCs w:val="22"/>
          <w:rtl w:val="0"/>
        </w:rPr>
        <w:t xml:space="preserve">: public</w:t>
      </w:r>
      <w:r w:rsidDel="00000000" w:rsidR="00000000" w:rsidRPr="00000000">
        <w:rPr>
          <w:rtl w:val="0"/>
        </w:rPr>
      </w:r>
    </w:p>
    <w:p w:rsidR="00000000" w:rsidDel="00000000" w:rsidP="00000000" w:rsidRDefault="00000000" w:rsidRPr="00000000" w14:paraId="0000009F">
      <w:pPr>
        <w:spacing w:after="60" w:before="60" w:line="276" w:lineRule="auto"/>
        <w:jc w:val="both"/>
        <w:rPr/>
      </w:pPr>
      <w:r w:rsidDel="00000000" w:rsidR="00000000" w:rsidRPr="00000000">
        <w:rPr>
          <w:b w:val="1"/>
          <w:bCs w:val="1"/>
          <w:sz w:val="22"/>
          <w:szCs w:val="22"/>
          <w:rtl w:val="0"/>
        </w:rPr>
        <w:t xml:space="preserve">Usuario</w:t>
      </w:r>
      <w:r w:rsidDel="00000000" w:rsidR="00000000" w:rsidRPr="00000000">
        <w:rPr>
          <w:sz w:val="22"/>
          <w:szCs w:val="22"/>
          <w:rtl w:val="0"/>
        </w:rPr>
        <w:t xml:space="preserve">: vaccine_user (SELECT, INSERT, UPDATE, DELETE en todas las tablas)</w:t>
      </w:r>
      <w:r w:rsidDel="00000000" w:rsidR="00000000" w:rsidRPr="00000000">
        <w:rPr>
          <w:rtl w:val="0"/>
        </w:rPr>
      </w:r>
    </w:p>
    <w:p w:rsidR="00000000" w:rsidDel="00000000" w:rsidP="00000000" w:rsidRDefault="00000000" w:rsidRPr="00000000" w14:paraId="000000A0">
      <w:pPr>
        <w:spacing w:after="60" w:before="60" w:line="276" w:lineRule="auto"/>
        <w:jc w:val="both"/>
        <w:rPr>
          <w:sz w:val="22"/>
          <w:szCs w:val="22"/>
        </w:rPr>
      </w:pPr>
      <w:r w:rsidDel="00000000" w:rsidR="00000000" w:rsidRPr="00000000">
        <w:rPr>
          <w:b w:val="1"/>
          <w:bCs w:val="1"/>
          <w:sz w:val="22"/>
          <w:szCs w:val="22"/>
          <w:rtl w:val="0"/>
        </w:rPr>
        <w:t xml:space="preserve">Base de datos</w:t>
      </w:r>
      <w:r w:rsidDel="00000000" w:rsidR="00000000" w:rsidRPr="00000000">
        <w:rPr>
          <w:sz w:val="22"/>
          <w:szCs w:val="22"/>
          <w:rtl w:val="0"/>
        </w:rPr>
        <w:t xml:space="preserve">: sistemavacunacion</w:t>
      </w:r>
    </w:p>
    <w:p w:rsidR="00000000" w:rsidDel="00000000" w:rsidP="00000000" w:rsidRDefault="00000000" w:rsidRPr="00000000" w14:paraId="000000A1">
      <w:pPr>
        <w:spacing w:after="60" w:before="60" w:line="276" w:lineRule="auto"/>
        <w:jc w:val="both"/>
        <w:rPr>
          <w:sz w:val="22"/>
          <w:szCs w:val="22"/>
        </w:rPr>
      </w:pPr>
      <w:r w:rsidDel="00000000" w:rsidR="00000000" w:rsidRPr="00000000">
        <w:rPr>
          <w:rtl w:val="0"/>
        </w:rPr>
      </w:r>
    </w:p>
    <w:p w:rsidR="00000000" w:rsidDel="00000000" w:rsidP="00000000" w:rsidRDefault="00000000" w:rsidRPr="00000000" w14:paraId="000000A2">
      <w:pPr>
        <w:spacing w:after="120" w:before="1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3.3.2 MongoDB — Base de Datos NoSQL</w:t>
      </w:r>
      <w:r w:rsidDel="00000000" w:rsidR="00000000" w:rsidRPr="00000000">
        <w:rPr>
          <w:rtl w:val="0"/>
        </w:rPr>
      </w:r>
    </w:p>
    <w:p w:rsidR="00000000" w:rsidDel="00000000" w:rsidP="00000000" w:rsidRDefault="00000000" w:rsidRPr="00000000" w14:paraId="000000A3">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Motor secundario para almacenamiento de documentos no estructurados: reportes generados</w:t>
      </w:r>
      <w:r w:rsidDel="00000000" w:rsidR="00000000" w:rsidRPr="00000000">
        <w:rPr>
          <w:rtl w:val="0"/>
        </w:rPr>
        <w:t xml:space="preserve"> y</w:t>
      </w:r>
      <w:r w:rsidDel="00000000" w:rsidR="00000000" w:rsidRPr="00000000">
        <w:rPr>
          <w:rFonts w:ascii="Times New Roman" w:cs="Times New Roman" w:eastAsia="Times New Roman" w:hAnsi="Times New Roman"/>
          <w:sz w:val="24"/>
          <w:szCs w:val="24"/>
          <w:rtl w:val="0"/>
        </w:rPr>
        <w:t xml:space="preserve"> logs de eventos. Su uso justifica la arquitectura híbrida y permite almacenar documentos JSON complejos sin las restricciones del esquema relacional.</w:t>
      </w:r>
      <w:r w:rsidDel="00000000" w:rsidR="00000000" w:rsidRPr="00000000">
        <w:rPr>
          <w:rtl w:val="0"/>
        </w:rPr>
      </w:r>
    </w:p>
    <w:p w:rsidR="00000000" w:rsidDel="00000000" w:rsidP="00000000" w:rsidRDefault="00000000" w:rsidRPr="00000000" w14:paraId="000000A4">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3.4 Frontend</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rtl w:val="0"/>
        </w:rPr>
        <w:t xml:space="preserve">El frontend usa Jinja2 dentro de templates, permitiendo renderizado del lado del servidor Flask. Las páginas principales son: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Login</w:t>
      </w:r>
      <w:r w:rsidDel="00000000" w:rsidR="00000000" w:rsidRPr="00000000">
        <w:rPr>
          <w:rtl w:val="0"/>
        </w:rPr>
        <w:t xml:space="preserve">: Autenticación con validación de credenciales.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Dashboard (Panel General):</w:t>
      </w:r>
      <w:r w:rsidDel="00000000" w:rsidR="00000000" w:rsidRPr="00000000">
        <w:rPr>
          <w:rtl w:val="0"/>
        </w:rPr>
        <w:t xml:space="preserve"> Tarjetas con KPIs en tiempo real (total pacientes, vacunas en stock, aplicaciones del día, pacientes en riesgo). Tabla de gestión de citas y aplicaciones recientes y módulos de inventario.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Gestión de pacientes</w:t>
      </w:r>
      <w:r w:rsidDel="00000000" w:rsidR="00000000" w:rsidRPr="00000000">
        <w:rPr>
          <w:rtl w:val="0"/>
        </w:rPr>
        <w:t xml:space="preserve">: Listado paginado con búsqueda y formulario modal para alta de nuevos pacientes (incluyendo datos del tutor).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Inventario de vacunas</w:t>
      </w:r>
      <w:r w:rsidDel="00000000" w:rsidR="00000000" w:rsidRPr="00000000">
        <w:rPr>
          <w:rtl w:val="0"/>
        </w:rPr>
        <w:t xml:space="preserve">: Catálogo de vacunas con stock disponible, edad mínima/máxima, fabricante y opción de ver el esquema oficial de la SSa.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Historial médico</w:t>
      </w:r>
      <w:r w:rsidDel="00000000" w:rsidR="00000000" w:rsidRPr="00000000">
        <w:rPr>
          <w:rtl w:val="0"/>
        </w:rPr>
        <w:t xml:space="preserve">: Selección de paciente para ver su historial completo de dosis aplicadas, próximas vacunas y porcentaje de avance del esquema.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Aplicaciones</w:t>
      </w:r>
      <w:r w:rsidDel="00000000" w:rsidR="00000000" w:rsidRPr="00000000">
        <w:rPr>
          <w:rtl w:val="0"/>
        </w:rPr>
        <w:t xml:space="preserve">: Registro de nueva aplicación con selección de paciente, vacuna, personal responsable, fecha, número de dosis y lote.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Personal</w:t>
      </w:r>
      <w:r w:rsidDel="00000000" w:rsidR="00000000" w:rsidRPr="00000000">
        <w:rPr>
          <w:rtl w:val="0"/>
        </w:rPr>
        <w:t xml:space="preserve">: Administración de empleados agrupados por rol (Administrador, Médico, Enfermero).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Reportes públicos</w:t>
      </w:r>
      <w:r w:rsidDel="00000000" w:rsidR="00000000" w:rsidRPr="00000000">
        <w:rPr>
          <w:rtl w:val="0"/>
        </w:rPr>
        <w:t xml:space="preserve">: Panel con 15 KPIs documentados (cobertura vacunal, tasa de reacciones, pacientes atrasados, productividad, entre otros) obtenidos desde PostgreSQL. Incluye sección de Analítica en Tiempo Real con 3 gráficas Highcharts cuya fuente de datos es MongoDB: dosis aplicadas por mes, top vacunas aplicadas y distribución por grupo de edad de pacientes atendidos.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rtl w:val="0"/>
        </w:rPr>
        <w:t xml:space="preserve">Dashboards por Rol:</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u w:val="none"/>
        </w:rPr>
      </w:pPr>
      <w:r w:rsidDel="00000000" w:rsidR="00000000" w:rsidRPr="00000000">
        <w:rPr>
          <w:b w:val="1"/>
          <w:bCs w:val="1"/>
          <w:rtl w:val="0"/>
        </w:rPr>
        <w:t xml:space="preserve">Médico</w:t>
      </w:r>
      <w:r w:rsidDel="00000000" w:rsidR="00000000" w:rsidRPr="00000000">
        <w:rPr>
          <w:rtl w:val="0"/>
        </w:rPr>
        <w:t xml:space="preserve">: vista clínica con agenda del día, pacientes en consulta y KPIs de actividad.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Recepcionista</w:t>
      </w:r>
      <w:r w:rsidDel="00000000" w:rsidR="00000000" w:rsidRPr="00000000">
        <w:rPr>
          <w:rtl w:val="0"/>
        </w:rPr>
        <w:t xml:space="preserve">: sala de espera en tiempo real, gestión de citas del día y registro de llegadas.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Almacén</w:t>
      </w:r>
      <w:r w:rsidDel="00000000" w:rsidR="00000000" w:rsidRPr="00000000">
        <w:rPr>
          <w:rtl w:val="0"/>
        </w:rPr>
        <w:t xml:space="preserve">: control de lotes, transferencias entre clínicas, movimientos de inventario y alertas de stock crítico.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u w:val="none"/>
        </w:rPr>
      </w:pPr>
      <w:r w:rsidDel="00000000" w:rsidR="00000000" w:rsidRPr="00000000">
        <w:rPr>
          <w:b w:val="1"/>
          <w:bCs w:val="1"/>
          <w:rtl w:val="0"/>
        </w:rPr>
        <w:t xml:space="preserve">Tutor/Guardián</w:t>
      </w:r>
      <w:r w:rsidDel="00000000" w:rsidR="00000000" w:rsidRPr="00000000">
        <w:rPr>
          <w:rtl w:val="0"/>
        </w:rPr>
        <w:t xml:space="preserve">: portal externo donde el tutor puede ver el esquema de vacunación de sus hijos, agendar citas, consultar historial y descargar QR de identificación.</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Clínicas</w:t>
      </w:r>
      <w:r w:rsidDel="00000000" w:rsidR="00000000" w:rsidRPr="00000000">
        <w:rPr>
          <w:rtl w:val="0"/>
        </w:rPr>
        <w:t xml:space="preserve">: Catálogo de clínicas registradas con información de contacto y ubicación.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Citas</w:t>
      </w:r>
      <w:r w:rsidDel="00000000" w:rsidR="00000000" w:rsidRPr="00000000">
        <w:rPr>
          <w:rtl w:val="0"/>
        </w:rPr>
        <w:t xml:space="preserve">: Vista centralizada de agenda con filtros por fecha, clínica y estado (pendiente, completada, cancelada), con opción de crear y editar citas.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Esquema de vacunación</w:t>
      </w:r>
      <w:r w:rsidDel="00000000" w:rsidR="00000000" w:rsidRPr="00000000">
        <w:rPr>
          <w:rtl w:val="0"/>
        </w:rPr>
        <w:t xml:space="preserve">: Vista del esquema oficial de la SSa con las dosis requeridas por edad y el avance individual de cada paciente.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Lotes</w:t>
      </w:r>
      <w:r w:rsidDel="00000000" w:rsidR="00000000" w:rsidRPr="00000000">
        <w:rPr>
          <w:rtl w:val="0"/>
        </w:rPr>
        <w:t xml:space="preserve">: Gestión de lotes de vacunas con fechas de vencimiento, stock disponible y trazabilidad de movimientos.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b w:val="1"/>
          <w:bCs w:val="1"/>
          <w:rtl w:val="0"/>
        </w:rPr>
        <w:t xml:space="preserve">Portal público (Landing):</w:t>
      </w:r>
      <w:r w:rsidDel="00000000" w:rsidR="00000000" w:rsidRPr="00000000">
        <w:rPr>
          <w:rtl w:val="0"/>
        </w:rPr>
        <w:t xml:space="preserve"> Páginas informativas de inicio, servicios, nosotros y contacto, accesibles sin autenticación.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0" w:right="0" w:firstLine="0"/>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 </w:t>
      </w:r>
      <w:r w:rsidDel="00000000" w:rsidR="00000000" w:rsidRPr="00000000">
        <w:rPr>
          <w:color w:val="000000"/>
          <w:sz w:val="32"/>
          <w:szCs w:val="32"/>
          <w:rtl w:val="0"/>
        </w:rPr>
        <w:t xml:space="preserve">Modelo de datos</w:t>
      </w:r>
    </w:p>
    <w:p w:rsidR="00000000" w:rsidDel="00000000" w:rsidP="00000000" w:rsidRDefault="00000000" w:rsidRPr="00000000" w14:paraId="000000BB">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4.1 Modelo Relacional Final</w:t>
      </w:r>
      <w:r w:rsidDel="00000000" w:rsidR="00000000" w:rsidRPr="00000000">
        <w:rPr>
          <w:rtl w:val="0"/>
        </w:rPr>
      </w:r>
    </w:p>
    <w:p w:rsidR="00000000" w:rsidDel="00000000" w:rsidP="00000000" w:rsidRDefault="00000000" w:rsidRPr="00000000" w14:paraId="000000BC">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modelo relacional está organizado en </w:t>
      </w: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 módulos funcionales con más de 53 tablas en total. La jerarquía de módulos refleja la separación de responsabilidades del dominio clínico-administrativo.</w:t>
      </w:r>
      <w:r w:rsidDel="00000000" w:rsidR="00000000" w:rsidRPr="00000000">
        <w:rPr>
          <w:rtl w:val="0"/>
        </w:rPr>
      </w:r>
    </w:p>
    <w:p w:rsidR="00000000" w:rsidDel="00000000" w:rsidP="00000000" w:rsidRDefault="00000000" w:rsidRPr="00000000" w14:paraId="000000BD">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1 — ADDRESSES (Direcciones Geográficas)</w:t>
      </w:r>
      <w:r w:rsidDel="00000000" w:rsidR="00000000" w:rsidRPr="00000000">
        <w:rPr>
          <w:rtl w:val="0"/>
        </w:rPr>
      </w:r>
    </w:p>
    <w:p w:rsidR="00000000" w:rsidDel="00000000" w:rsidP="00000000" w:rsidRDefault="00000000" w:rsidRPr="00000000" w14:paraId="000000BE">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Jerarquía territorial normalizada en cascada 1:N: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countries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(country_id PK, name, iso_code CHAR(2) UNIQUE)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Catálogo de países.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(state_id PK, country_id FK, name, code)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Estados con UNIQUE(country_id, name).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municipalities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(municipality_id PK, state_id FK, name)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Municipios.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neighborhoods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(neighborhood_id PK, municipality_id FK, name, zip_code)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Colonias con código postal.</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addresses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(address_id PK, neighborhood_id FK, street, ext_number, latitude NUMERIC(9,4), longitude NUMERIC(9,4))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Dirección física con coordenadas GPS opcionales.</w:t>
      </w:r>
      <w:r w:rsidDel="00000000" w:rsidR="00000000" w:rsidRPr="00000000">
        <w:rPr>
          <w:rtl w:val="0"/>
        </w:rPr>
      </w:r>
    </w:p>
    <w:p w:rsidR="00000000" w:rsidDel="00000000" w:rsidP="00000000" w:rsidRDefault="00000000" w:rsidRPr="00000000" w14:paraId="000000C4">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2 — CLINICS (Clínicas)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clinics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(clinic_id PK, name, address_id FK, phone, institution_type, is_active BOOLEAN)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Clínicas de vacunación.</w:t>
      </w:r>
      <w:r w:rsidDel="00000000" w:rsidR="00000000" w:rsidRPr="00000000">
        <w:rPr>
          <w:rtl w:val="0"/>
        </w:rPr>
      </w:r>
    </w:p>
    <w:p w:rsidR="00000000" w:rsidDel="00000000" w:rsidP="00000000" w:rsidRDefault="00000000" w:rsidRPr="00000000" w14:paraId="000000C6">
      <w:pPr>
        <w:numPr>
          <w:ilvl w:val="0"/>
          <w:numId w:val="2"/>
        </w:numPr>
        <w:spacing w:after="60" w:before="60" w:line="276" w:lineRule="auto"/>
        <w:ind w:left="720" w:hanging="360"/>
        <w:jc w:val="both"/>
        <w:rPr/>
      </w:pPr>
      <w:r w:rsidDel="00000000" w:rsidR="00000000" w:rsidRPr="00000000">
        <w:rPr>
          <w:rFonts w:ascii="Courier New" w:cs="Courier New" w:eastAsia="Courier New" w:hAnsi="Courier New"/>
          <w:sz w:val="20"/>
          <w:szCs w:val="20"/>
          <w:rtl w:val="0"/>
        </w:rPr>
        <w:t xml:space="preserve">clinic_area_types </w:t>
      </w:r>
      <w:r w:rsidDel="00000000" w:rsidR="00000000" w:rsidRPr="00000000">
        <w:rPr>
          <w:rtl w:val="0"/>
        </w:rPr>
        <w:t xml:space="preserve">(area_type_id PK, code UNIQUE, name UNIQUE) – Tipos de áreas dentro de la clinica</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clinic_areas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(area_id PK, clinic_id FK, name, area_type_id FK, code, floor, capacity)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Áreas físicas dentro de cada clínica.</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equipment_catalog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(equipment_id PK, name UNIQUE, category, requires_calibration)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Catálogo de equipamiento médico.</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area_equipment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(area_equipment_id PK, area_id FK, equipment_id FK, quantity, serial_number, condition) — Equipamiento instalado por área.</w:t>
      </w:r>
      <w:r w:rsidDel="00000000" w:rsidR="00000000" w:rsidRPr="00000000">
        <w:rPr>
          <w:rtl w:val="0"/>
        </w:rPr>
      </w:r>
    </w:p>
    <w:p w:rsidR="00000000" w:rsidDel="00000000" w:rsidP="00000000" w:rsidRDefault="00000000" w:rsidRPr="00000000" w14:paraId="000000CA">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3 — PATIENTS (Pacientes)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sz w:val="20"/>
          <w:szCs w:val="20"/>
          <w:rtl w:val="0"/>
        </w:rPr>
        <w:t xml:space="preserve">blood_types </w:t>
      </w:r>
      <w:r w:rsidDel="00000000" w:rsidR="00000000" w:rsidRPr="00000000">
        <w:rPr>
          <w:rtl w:val="0"/>
        </w:rPr>
        <w:t xml:space="preserve">(blood_type_id PK, blood_type) – Tipos de sangre registrados</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(patient_id PK, first_name, last_name, birth_date DATE NOT NULL, blood_type_id FK, gender CHAR(1) CHECK IN(‘M’,‘F’,‘O’), nfc_id VARCHAR(50) UNIQUE, curp CHAR(18) UNIQUE, weight_kg NUMERIC(5,2), premature BOOLEAN, photo, created_at, is_active, deleted_at, updated_at)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Expediente básico del paciente pediátrico.</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allergies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(allergy_id PK, name UNIQUE, allergy_type)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Catálogo de alergias.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patient_allergies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(patient_allergy_id PK, patient_id FK, allergy_id FK, severity, reaction_desc TEXT)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Alergias por paciente con severidad.</w:t>
      </w:r>
      <w:r w:rsidDel="00000000" w:rsidR="00000000" w:rsidRPr="00000000">
        <w:rPr>
          <w:rtl w:val="0"/>
        </w:rPr>
      </w:r>
    </w:p>
    <w:p w:rsidR="00000000" w:rsidDel="00000000" w:rsidP="00000000" w:rsidRDefault="00000000" w:rsidRPr="00000000" w14:paraId="000000CF">
      <w:pPr>
        <w:pStyle w:val="Heading3"/>
        <w:spacing w:after="120" w:before="240" w:lineRule="auto"/>
        <w:jc w:val="both"/>
        <w:rPr>
          <w:rFonts w:ascii="Courier New" w:cs="Courier New" w:eastAsia="Courier New" w:hAnsi="Courier New"/>
          <w:color w:val="000000"/>
          <w:sz w:val="20"/>
          <w:szCs w:val="20"/>
        </w:rPr>
      </w:pPr>
      <w:r w:rsidDel="00000000" w:rsidR="00000000" w:rsidRPr="00000000">
        <w:rPr>
          <w:color w:val="000000"/>
          <w:sz w:val="24"/>
          <w:szCs w:val="24"/>
          <w:rtl w:val="0"/>
        </w:rPr>
        <w:t xml:space="preserve">Módulo 4 — GUARDIANS (Tutores)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guardians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(guardian_id PK, first_name, last_name, curp CHAR(18), address_id FK, marital_status_id FK, occupation_id FK).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guardian_phones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guardian_emails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Telfonos y correos múltiples por tutor.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patient_guardian_relations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(relation_id PK, patient_id FK, guardian_id FK, relation_type, is_primary BOOLEAN, has_custody BOOLEAN)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Relación N:M con tipo de parentesco y custodia legal.</w:t>
      </w:r>
      <w:r w:rsidDel="00000000" w:rsidR="00000000" w:rsidRPr="00000000">
        <w:rPr>
          <w:rtl w:val="0"/>
        </w:rPr>
      </w:r>
    </w:p>
    <w:p w:rsidR="00000000" w:rsidDel="00000000" w:rsidP="00000000" w:rsidRDefault="00000000" w:rsidRPr="00000000" w14:paraId="000000D3">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5 — WORKERS (Personal)</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sz w:val="20"/>
          <w:szCs w:val="20"/>
          <w:rtl w:val="0"/>
        </w:rPr>
        <w:t xml:space="preserve">roles </w:t>
      </w:r>
      <w:r w:rsidDel="00000000" w:rsidR="00000000" w:rsidRPr="00000000">
        <w:rPr>
          <w:rtl w:val="0"/>
        </w:rPr>
        <w:t xml:space="preserve">(role_id PK, name CHECK (name IN ('Administrador', 'Enfermero', 'Medico', 'Recepcionista', 'Almacen', 'Tutor')) – Roles permitidos en el sistema</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u w:val="none"/>
        </w:rPr>
      </w:pPr>
      <w:r w:rsidDel="00000000" w:rsidR="00000000" w:rsidRPr="00000000">
        <w:rPr>
          <w:rFonts w:ascii="Courier New" w:cs="Courier New" w:eastAsia="Courier New" w:hAnsi="Courier New"/>
          <w:sz w:val="20"/>
          <w:szCs w:val="20"/>
          <w:rtl w:val="0"/>
        </w:rPr>
        <w:t xml:space="preserve">specialties</w:t>
      </w:r>
      <w:r w:rsidDel="00000000" w:rsidR="00000000" w:rsidRPr="00000000">
        <w:rPr>
          <w:rtl w:val="0"/>
        </w:rPr>
        <w:t xml:space="preserve"> (speciality_id PK, name)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sz w:val="20"/>
          <w:szCs w:val="20"/>
          <w:rtl w:val="0"/>
        </w:rPr>
        <w:t xml:space="preserve">institutions </w:t>
      </w:r>
      <w:r w:rsidDel="00000000" w:rsidR="00000000" w:rsidRPr="00000000">
        <w:rPr>
          <w:rtl w:val="0"/>
        </w:rPr>
        <w:t xml:space="preserve">(institution_id PK, institution_name, address_id FK)</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workers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(worker_id PK, role_id FK, first_name, last_name, curp, address_id FK, birth_date, hire_date, role_id FK, created_at, is_active).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worker_schedules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(schedule_id PK, worker_id FK, clinic_id FK, day_of_week SMALLINT, entry_time TIME, exit_time TIME, shift_type)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Horarios laborales por día.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worker_clinic_assignment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(assignment_id PK, worker_id FK, clinic_id FK, area_id FK, start_date, end_date, is_active).</w:t>
      </w:r>
      <w:r w:rsidDel="00000000" w:rsidR="00000000" w:rsidRPr="00000000">
        <w:rPr>
          <w:rtl w:val="0"/>
        </w:rPr>
      </w:r>
    </w:p>
    <w:p w:rsidR="00000000" w:rsidDel="00000000" w:rsidP="00000000" w:rsidRDefault="00000000" w:rsidRPr="00000000" w14:paraId="000000DA">
      <w:pPr>
        <w:pStyle w:val="Heading3"/>
        <w:jc w:val="both"/>
        <w:rPr>
          <w:color w:val="000000"/>
        </w:rPr>
      </w:pPr>
      <w:bookmarkStart w:colFirst="0" w:colLast="0" w:name="_heading=h.wesa5weyypx0" w:id="3"/>
      <w:bookmarkEnd w:id="3"/>
      <w:r w:rsidDel="00000000" w:rsidR="00000000" w:rsidRPr="00000000">
        <w:rPr>
          <w:color w:val="000000"/>
          <w:rtl w:val="0"/>
        </w:rPr>
        <w:t xml:space="preserve">Módulo 6 — LOGIN</w:t>
      </w:r>
    </w:p>
    <w:p w:rsidR="00000000" w:rsidDel="00000000" w:rsidP="00000000" w:rsidRDefault="00000000" w:rsidRPr="00000000" w14:paraId="000000DB">
      <w:pPr>
        <w:numPr>
          <w:ilvl w:val="0"/>
          <w:numId w:val="2"/>
        </w:numPr>
        <w:spacing w:after="60" w:before="60" w:line="276" w:lineRule="auto"/>
        <w:ind w:left="720" w:hanging="360"/>
        <w:jc w:val="both"/>
        <w:rPr/>
      </w:pPr>
      <w:r w:rsidDel="00000000" w:rsidR="00000000" w:rsidRPr="00000000">
        <w:rPr>
          <w:rFonts w:ascii="Courier New" w:cs="Courier New" w:eastAsia="Courier New" w:hAnsi="Courier New"/>
          <w:sz w:val="20"/>
          <w:szCs w:val="20"/>
          <w:rtl w:val="0"/>
        </w:rPr>
        <w:t xml:space="preserve">users </w:t>
      </w:r>
      <w:r w:rsidDel="00000000" w:rsidR="00000000" w:rsidRPr="00000000">
        <w:rPr>
          <w:rtl w:val="0"/>
        </w:rPr>
        <w:t xml:space="preserve">(user_id PK, worker_id FK UNIQUE, username UNIQUE, password_hash, is_active, created_at).</w:t>
      </w:r>
    </w:p>
    <w:p w:rsidR="00000000" w:rsidDel="00000000" w:rsidP="00000000" w:rsidRDefault="00000000" w:rsidRPr="00000000" w14:paraId="000000DC">
      <w:pPr>
        <w:numPr>
          <w:ilvl w:val="0"/>
          <w:numId w:val="2"/>
        </w:numPr>
        <w:spacing w:after="60" w:before="60" w:line="276" w:lineRule="auto"/>
        <w:ind w:left="720" w:hanging="360"/>
        <w:jc w:val="both"/>
        <w:rPr/>
      </w:pPr>
      <w:r w:rsidDel="00000000" w:rsidR="00000000" w:rsidRPr="00000000">
        <w:rPr>
          <w:rFonts w:ascii="Courier New" w:cs="Courier New" w:eastAsia="Courier New" w:hAnsi="Courier New"/>
          <w:sz w:val="20"/>
          <w:szCs w:val="20"/>
          <w:rtl w:val="0"/>
        </w:rPr>
        <w:t xml:space="preserve">guardian_accounts </w:t>
      </w:r>
      <w:r w:rsidDel="00000000" w:rsidR="00000000" w:rsidRPr="00000000">
        <w:rPr>
          <w:rtl w:val="0"/>
        </w:rPr>
        <w:t xml:space="preserve">(guardian_account_id PK, guardian_id FK UNIQUE, email UNIQUE, password_hash, is_active, created_at)</w:t>
      </w:r>
    </w:p>
    <w:p w:rsidR="00000000" w:rsidDel="00000000" w:rsidP="00000000" w:rsidRDefault="00000000" w:rsidRPr="00000000" w14:paraId="000000DD">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w:t>
      </w:r>
      <w:r w:rsidDel="00000000" w:rsidR="00000000" w:rsidRPr="00000000">
        <w:rPr>
          <w:color w:val="000000"/>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 — VACCINES / OFFICIAL SCHEME (Vacunas y Esquema Oficial)</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sz w:val="20"/>
          <w:szCs w:val="20"/>
          <w:rtl w:val="0"/>
        </w:rPr>
        <w:t xml:space="preserve">manufacturers </w:t>
      </w:r>
      <w:r w:rsidDel="00000000" w:rsidR="00000000" w:rsidRPr="00000000">
        <w:rPr>
          <w:rtl w:val="0"/>
        </w:rPr>
        <w:t xml:space="preserve">(manufacturer_id PK, name UNIQUE, country_id FK, contact_email)</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sz w:val="20"/>
          <w:szCs w:val="20"/>
          <w:rtl w:val="0"/>
        </w:rPr>
        <w:t xml:space="preserve">vaccine_vias </w:t>
      </w:r>
      <w:r w:rsidDel="00000000" w:rsidR="00000000" w:rsidRPr="00000000">
        <w:rPr>
          <w:rtl w:val="0"/>
        </w:rPr>
        <w:t xml:space="preserve">(via_id PK, via UNIQUE)</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vaccines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(vaccine_id PK, name, commercial_name, manufacturer_id FK, via_id FK, </w:t>
      </w:r>
      <w:r w:rsidDel="00000000" w:rsidR="00000000" w:rsidRPr="00000000">
        <w:rPr>
          <w:rtl w:val="0"/>
        </w:rPr>
        <w:t xml:space="preserve">ideal_age_months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SMALLINT, </w:t>
      </w:r>
      <w:r w:rsidDel="00000000" w:rsidR="00000000" w:rsidRPr="00000000">
        <w:rPr>
          <w:rtl w:val="0"/>
        </w:rPr>
        <w:t xml:space="preserve">disease_prevented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Catálogo de vacunas con restricción de edad </w:t>
      </w:r>
      <w:r w:rsidDel="00000000" w:rsidR="00000000" w:rsidRPr="00000000">
        <w:rPr>
          <w:rtl w:val="0"/>
        </w:rPr>
        <w:t xml:space="preserve">recomendada de aplicacion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vaccine_lots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(lot_id PK, vaccine_id FK, clinic_id FK, lot_number, quantity_received INT, quantity_available INT, expiration_date DATE, is_acti</w:t>
      </w:r>
      <w:r w:rsidDel="00000000" w:rsidR="00000000" w:rsidRPr="00000000">
        <w:rPr>
          <w:rtl w:val="0"/>
        </w:rPr>
        <w:t xml:space="preserve">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lot_status)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Lotes por clínica con control de stock y caducidad.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vaccination_scheme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(scheme_id PK, name, issuing_body, year SMALLINT, is_current BOOLEAN)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Esquemas oficiales. Solo uno puede ser is_current = TRUE.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scheme_doses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(dose_id PK, scheme_id FK, vaccine_id FK, dose_number SMALLINT, dose_label, ideal_age_months SMALLINT, min_interval_days SMALLINT)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Dosis del esquema oficial con edad ideal e intervalo mínimo.</w:t>
      </w:r>
      <w:r w:rsidDel="00000000" w:rsidR="00000000" w:rsidRPr="00000000">
        <w:rPr>
          <w:rtl w:val="0"/>
        </w:rPr>
      </w:r>
    </w:p>
    <w:p w:rsidR="00000000" w:rsidDel="00000000" w:rsidP="00000000" w:rsidRDefault="00000000" w:rsidRPr="00000000" w14:paraId="000000E4">
      <w:pPr>
        <w:numPr>
          <w:ilvl w:val="0"/>
          <w:numId w:val="2"/>
        </w:numPr>
        <w:spacing w:after="60" w:before="60" w:line="276" w:lineRule="auto"/>
        <w:ind w:left="720" w:hanging="360"/>
        <w:jc w:val="both"/>
        <w:rPr/>
      </w:pPr>
      <w:r w:rsidDel="00000000" w:rsidR="00000000" w:rsidRPr="00000000">
        <w:rPr>
          <w:rFonts w:ascii="Courier New" w:cs="Courier New" w:eastAsia="Courier New" w:hAnsi="Courier New"/>
          <w:sz w:val="20"/>
          <w:szCs w:val="20"/>
          <w:rtl w:val="0"/>
        </w:rPr>
        <w:t xml:space="preserve">inventory_transfers</w:t>
      </w:r>
      <w:r w:rsidDel="00000000" w:rsidR="00000000" w:rsidRPr="00000000">
        <w:rPr>
          <w:rtl w:val="0"/>
        </w:rPr>
        <w:t xml:space="preserve"> (transfer_id PK, lot_id FK, vaccine_id FK, from_clinic_id FK, to_clinic_id FK, quantity, transfer_status DEFAULT 'Pendiente' CHECK (transfer_status IN ( 'Pendiente', 'En_Transito',  'Recibido', 'Cancelado', 'Rechazado')), requested_by FK, approved_by FK, reason, notes, requested_at, resolved_at)</w:t>
      </w:r>
    </w:p>
    <w:p w:rsidR="00000000" w:rsidDel="00000000" w:rsidP="00000000" w:rsidRDefault="00000000" w:rsidRPr="00000000" w14:paraId="000000E5">
      <w:pPr>
        <w:spacing w:after="120" w:before="100" w:line="276" w:lineRule="auto"/>
        <w:jc w:val="both"/>
        <w:rPr/>
      </w:pPr>
      <w:r w:rsidDel="00000000" w:rsidR="00000000" w:rsidRPr="00000000">
        <w:rPr>
          <w:rFonts w:ascii="Times New Roman" w:cs="Times New Roman" w:eastAsia="Times New Roman" w:hAnsi="Times New Roman"/>
          <w:sz w:val="24"/>
          <w:szCs w:val="24"/>
          <w:u w:val="single"/>
          <w:rtl w:val="0"/>
        </w:rPr>
        <w:t xml:space="preserve">Reglas de negocio</w:t>
      </w:r>
      <w:r w:rsidDel="00000000" w:rsidR="00000000" w:rsidRPr="00000000">
        <w:rPr>
          <w:rFonts w:ascii="Times New Roman" w:cs="Times New Roman" w:eastAsia="Times New Roman" w:hAnsi="Times New Roman"/>
          <w:sz w:val="24"/>
          <w:szCs w:val="24"/>
          <w:rtl w:val="0"/>
        </w:rPr>
        <w:t xml:space="preserve">: Una vacuna puede aparecer en múltiples dosis del esquema (Hepatitis B: dosis 1 al nacer, dosis 2 a los 2 meses, dosis 3 a los 6 meses). El campo min_interval_days establece el intervalo mínimo obligatorio entre dosis consecutivas.</w:t>
      </w:r>
      <w:r w:rsidDel="00000000" w:rsidR="00000000" w:rsidRPr="00000000">
        <w:rPr>
          <w:rtl w:val="0"/>
        </w:rPr>
      </w:r>
    </w:p>
    <w:p w:rsidR="00000000" w:rsidDel="00000000" w:rsidP="00000000" w:rsidRDefault="00000000" w:rsidRPr="00000000" w14:paraId="000000E6">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w:t>
      </w:r>
      <w:r w:rsidDel="00000000" w:rsidR="00000000" w:rsidRPr="00000000">
        <w:rPr>
          <w:color w:val="000000"/>
          <w:rtl w:val="0"/>
        </w:rPr>
        <w:t xml:space="preserve">8</w:t>
      </w:r>
      <w:r w:rsidDel="00000000" w:rsidR="00000000" w:rsidRPr="00000000">
        <w:rPr>
          <w:rFonts w:ascii="Times New Roman" w:cs="Times New Roman" w:eastAsia="Times New Roman" w:hAnsi="Times New Roman"/>
          <w:b w:val="1"/>
          <w:bCs w:val="1"/>
          <w:color w:val="000000"/>
          <w:sz w:val="24"/>
          <w:szCs w:val="24"/>
          <w:rtl w:val="0"/>
        </w:rPr>
        <w:t xml:space="preserve"> — CLINICAL RECORDS (Registro Clínico)</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vaccination_records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(record_id PK, patient_id FK, vaccine_id FK, worker_id FK, clinic_id FK, lot_id FK, scheme_dose_id FK, applied_date DATE, application_site_id FK, patient_temp_c NUMERIC, had_reaction BOOLEAN, appointment_id FK, crea</w:t>
      </w:r>
      <w:r w:rsidDel="00000000" w:rsidR="00000000" w:rsidRPr="00000000">
        <w:rPr>
          <w:rtl w:val="0"/>
        </w:rPr>
        <w:t xml:space="preserve">ted_at,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patient_schedule_id FK, visit_id FK)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Tabla central del sistema. Registro inmutable de cada dosis aplicada.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appointments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(appointment_id PK, patient_id FK, clinic_id FK, area_id FK, worker_id FK, </w:t>
      </w:r>
      <w:r w:rsidDel="00000000" w:rsidR="00000000" w:rsidRPr="00000000">
        <w:rPr>
          <w:rtl w:val="0"/>
        </w:rPr>
        <w:t xml:space="preserve">patient_schedule_id FK,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scheduled_at TIMESTAMP, duration_min, appointment_status CHECK(</w:t>
      </w:r>
      <w:r w:rsidDel="00000000" w:rsidR="00000000" w:rsidRPr="00000000">
        <w:rPr>
          <w:rtl w:val="0"/>
        </w:rPr>
        <w:t xml:space="preserve">IN (‘Pendiente confirmación’, ‘Programada’, ‘Completada’, ‘Cancelada’, ‘No Show’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appointment_notes, cance</w:t>
      </w:r>
      <w:r w:rsidDel="00000000" w:rsidR="00000000" w:rsidRPr="00000000">
        <w:rPr>
          <w:rtl w:val="0"/>
        </w:rPr>
        <w:t xml:space="preserve">l_reason, confirmed_at, rescheduled_from_id, created_by_role CHECK (created_by_role IN ('Tutor','Recepcionista','Medico','Enfermero','Administrador')), created_by_worker_id FK, created_by_guardian_id FK, created_at) – Tabla que maneja todas las citas del sistema</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sz w:val="20"/>
          <w:szCs w:val="20"/>
          <w:rtl w:val="0"/>
        </w:rPr>
        <w:t xml:space="preserve">application_sites </w:t>
      </w:r>
      <w:r w:rsidDel="00000000" w:rsidR="00000000" w:rsidRPr="00000000">
        <w:rPr>
          <w:rtl w:val="0"/>
        </w:rPr>
        <w:t xml:space="preserve">(application_site_id PK, application_site)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patient_vaccine_schedule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(schedule_id PK, patient_id FK, scheme_dose_id FK, due_date DATE, status) — Esquema esperado por paciente, generado automáticamente por Trigger 10.</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post_vaccine_reactions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(reaction_id PK, record_id FK, symptoms TEXT, severity, onset_hours, treatment, notified_authority) — Reacciones adversas con trazabilidad completa.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patient_clinic_visits</w:t>
      </w:r>
      <w:sdt>
        <w:sdtPr>
          <w:id w:val="-1466688482"/>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(visit_id PK, patient_id FK, clinic_id FK, appointment_id FK, assigned_worker_id FK, visit_status, nfc_card_id FK, check_in_at, check_out_at) — Flujo de visita: Registrado → En espera → En consulta → Finalizado.</w:t>
          </w:r>
        </w:sdtContent>
      </w:sdt>
      <w:r w:rsidDel="00000000" w:rsidR="00000000" w:rsidRPr="00000000">
        <w:rPr>
          <w:rtl w:val="0"/>
        </w:rPr>
      </w:r>
    </w:p>
    <w:p w:rsidR="00000000" w:rsidDel="00000000" w:rsidP="00000000" w:rsidRDefault="00000000" w:rsidRPr="00000000" w14:paraId="000000ED">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w:t>
      </w:r>
      <w:r w:rsidDel="00000000" w:rsidR="00000000" w:rsidRPr="00000000">
        <w:rPr>
          <w:color w:val="000000"/>
          <w:rtl w:val="0"/>
        </w:rPr>
        <w:t xml:space="preserve">9</w:t>
      </w:r>
      <w:r w:rsidDel="00000000" w:rsidR="00000000" w:rsidRPr="00000000">
        <w:rPr>
          <w:rFonts w:ascii="Times New Roman" w:cs="Times New Roman" w:eastAsia="Times New Roman" w:hAnsi="Times New Roman"/>
          <w:b w:val="1"/>
          <w:bCs w:val="1"/>
          <w:color w:val="000000"/>
          <w:sz w:val="24"/>
          <w:szCs w:val="24"/>
          <w:rtl w:val="0"/>
        </w:rPr>
        <w:t xml:space="preserve"> — NFC</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nfc_cards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(nfc_card_id PK, patient_id FK, uid VARCHAR UNIQUE, card_type, status, last_scanned_at) — Tarjetas NFC asignadas a pacientes.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sz w:val="20"/>
          <w:szCs w:val="20"/>
          <w:rtl w:val="0"/>
        </w:rPr>
        <w:t xml:space="preserve">nfc_devices </w:t>
      </w:r>
      <w:r w:rsidDel="00000000" w:rsidR="00000000" w:rsidRPr="00000000">
        <w:rPr>
          <w:rtl w:val="0"/>
        </w:rPr>
        <w:t xml:space="preserve">(device_id PK, clinic_id FK, area_id FK, device_name, model     , serial_number, nfc_device_status DEFAULT 'Activo' CHECK (nfc_device_status IN ('Activo','Inactivo','Mantenimiento')), registered_at)</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nfc_scan_events </w:t>
      </w:r>
      <w:r w:rsidDel="00000000" w:rsidR="00000000" w:rsidRPr="00000000">
        <w:rPr>
          <w:rtl w:val="0"/>
        </w:rPr>
        <w:t xml:space="preserve">(scan_even_id PK, nfc_card_id FK, scanned_by, clinic_id FK, area_id FK, scanned_at, action_triggered, device_id FK, nfc_scan_result, visit_id FK, scan_context CHECK (scan_context IN ('checkin','area_change','medical_open', 'vaccination_start','checkout','info_only')), resolved_action, error_reason)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 de cada escaneo NFC realizado, con clínica, área, operador y resultado.</w:t>
      </w:r>
      <w:r w:rsidDel="00000000" w:rsidR="00000000" w:rsidRPr="00000000">
        <w:rPr>
          <w:rtl w:val="0"/>
        </w:rPr>
      </w:r>
    </w:p>
    <w:p w:rsidR="00000000" w:rsidDel="00000000" w:rsidP="00000000" w:rsidRDefault="00000000" w:rsidRPr="00000000" w14:paraId="000000F1">
      <w:pPr>
        <w:pStyle w:val="Heading3"/>
        <w:spacing w:after="12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Módulo </w:t>
      </w:r>
      <w:r w:rsidDel="00000000" w:rsidR="00000000" w:rsidRPr="00000000">
        <w:rPr>
          <w:color w:val="000000"/>
          <w:rtl w:val="0"/>
        </w:rPr>
        <w:t xml:space="preserve">10</w:t>
      </w:r>
      <w:r w:rsidDel="00000000" w:rsidR="00000000" w:rsidRPr="00000000">
        <w:rPr>
          <w:rFonts w:ascii="Times New Roman" w:cs="Times New Roman" w:eastAsia="Times New Roman" w:hAnsi="Times New Roman"/>
          <w:b w:val="1"/>
          <w:bCs w:val="1"/>
          <w:color w:val="000000"/>
          <w:sz w:val="24"/>
          <w:szCs w:val="24"/>
          <w:rtl w:val="0"/>
        </w:rPr>
        <w:t xml:space="preserve"> — ALERTS / AUDITS (Alertas y Auditoría)</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audit_log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(audit_id PK, table_name, record_id INT, action VARCHAR, changed_data JSONB, worker_id FK, changed_at TIMESTAMP, ip_address) — Log de auditoría. Almacena datos modificados en JSONB.</w:t>
      </w:r>
      <w:r w:rsidDel="00000000" w:rsidR="00000000" w:rsidRPr="00000000">
        <w:rPr>
          <w:rtl w:val="0"/>
        </w:rPr>
      </w:r>
    </w:p>
    <w:p w:rsidR="00000000" w:rsidDel="00000000" w:rsidP="00000000" w:rsidRDefault="00000000" w:rsidRPr="00000000" w14:paraId="000000F3">
      <w:pPr>
        <w:numPr>
          <w:ilvl w:val="0"/>
          <w:numId w:val="2"/>
        </w:numPr>
        <w:spacing w:after="60" w:before="60" w:line="276" w:lineRule="auto"/>
        <w:ind w:left="720" w:hanging="360"/>
        <w:jc w:val="both"/>
        <w:rPr/>
      </w:pPr>
      <w:r w:rsidDel="00000000" w:rsidR="00000000" w:rsidRPr="00000000">
        <w:rPr>
          <w:rFonts w:ascii="Courier New" w:cs="Courier New" w:eastAsia="Courier New" w:hAnsi="Courier New"/>
          <w:sz w:val="20"/>
          <w:szCs w:val="20"/>
          <w:rtl w:val="0"/>
        </w:rPr>
        <w:t xml:space="preserve">supply_catalog </w:t>
      </w:r>
      <w:r w:rsidDel="00000000" w:rsidR="00000000" w:rsidRPr="00000000">
        <w:rPr>
          <w:rtl w:val="0"/>
        </w:rPr>
        <w:t xml:space="preserve">(supply_id PK, name UNIQUE, unit, category)</w:t>
      </w:r>
    </w:p>
    <w:p w:rsidR="00000000" w:rsidDel="00000000" w:rsidP="00000000" w:rsidRDefault="00000000" w:rsidRPr="00000000" w14:paraId="000000F4">
      <w:pPr>
        <w:numPr>
          <w:ilvl w:val="0"/>
          <w:numId w:val="2"/>
        </w:numPr>
        <w:spacing w:after="60" w:before="60" w:line="276" w:lineRule="auto"/>
        <w:ind w:left="720" w:hanging="360"/>
        <w:jc w:val="both"/>
        <w:rPr/>
      </w:pPr>
      <w:r w:rsidDel="00000000" w:rsidR="00000000" w:rsidRPr="00000000">
        <w:rPr>
          <w:rFonts w:ascii="Courier New" w:cs="Courier New" w:eastAsia="Courier New" w:hAnsi="Courier New"/>
          <w:sz w:val="20"/>
          <w:szCs w:val="20"/>
          <w:rtl w:val="0"/>
        </w:rPr>
        <w:t xml:space="preserve">clinic_inventory </w:t>
      </w:r>
      <w:r w:rsidDel="00000000" w:rsidR="00000000" w:rsidRPr="00000000">
        <w:rPr>
          <w:rtl w:val="0"/>
        </w:rPr>
        <w:t xml:space="preserve">(inventory_id PK, clinic_id FK, supply_id FK, quantity, min_stock, last_updated)</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inventory_movements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(movement_id PK, lot_id FK, vaccine_id FK, clinic_id FK, movement_type, quantity, quantity_before, quantity_after, reference_id) — Trazabilidad de todos los movimientos de inventario.</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scheme_completion_alerts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Alertas de dosis pendientes o atrasadas en el esquema de vacunación por paciente.</w:t>
      </w:r>
      <w:r w:rsidDel="00000000" w:rsidR="00000000" w:rsidRPr="00000000">
        <w:rPr>
          <w:rtl w:val="0"/>
        </w:rPr>
      </w:r>
    </w:p>
    <w:p w:rsidR="00000000" w:rsidDel="00000000" w:rsidP="00000000" w:rsidRDefault="00000000" w:rsidRPr="00000000" w14:paraId="000000F7">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4.2 Integración con NoSQL</w:t>
      </w:r>
      <w:r w:rsidDel="00000000" w:rsidR="00000000" w:rsidRPr="00000000">
        <w:rPr>
          <w:rtl w:val="0"/>
        </w:rPr>
      </w:r>
    </w:p>
    <w:p w:rsidR="00000000" w:rsidDel="00000000" w:rsidP="00000000" w:rsidRDefault="00000000" w:rsidRPr="00000000" w14:paraId="000000F8">
      <w:pPr>
        <w:spacing w:after="120" w:before="10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MongoDB se integra como motor secundario para</w:t>
      </w:r>
      <w:r w:rsidDel="00000000" w:rsidR="00000000" w:rsidRPr="00000000">
        <w:rPr>
          <w:rtl w:val="0"/>
        </w:rPr>
        <w:t xml:space="preserve"> los r</w:t>
      </w:r>
      <w:r w:rsidDel="00000000" w:rsidR="00000000" w:rsidRPr="00000000">
        <w:rPr>
          <w:i w:val="0"/>
          <w:iCs w:val="0"/>
          <w:smallCaps w:val="0"/>
          <w:strike w:val="0"/>
          <w:color w:val="000000"/>
          <w:sz w:val="24"/>
          <w:szCs w:val="24"/>
          <w:u w:val="none"/>
          <w:shd w:fill="auto" w:val="clear"/>
          <w:vertAlign w:val="baseline"/>
          <w:rtl w:val="0"/>
        </w:rPr>
        <w:t xml:space="preserve">eportes generados</w:t>
      </w:r>
      <w:r w:rsidDel="00000000" w:rsidR="00000000" w:rsidRPr="00000000">
        <w:rPr>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reporte producido se almacena como documento JSON con metadatos (quién lo generó, cuándo, qué filtros usó) y el resultado completo.</w:t>
      </w:r>
    </w:p>
    <w:p w:rsidR="00000000" w:rsidDel="00000000" w:rsidP="00000000" w:rsidRDefault="00000000" w:rsidRPr="00000000" w14:paraId="000000F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pageBreakBefore w:val="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5. Implementación de la base de datos</w:t>
      </w:r>
      <w:r w:rsidDel="00000000" w:rsidR="00000000" w:rsidRPr="00000000">
        <w:rPr>
          <w:rtl w:val="0"/>
        </w:rPr>
      </w:r>
    </w:p>
    <w:p w:rsidR="00000000" w:rsidDel="00000000" w:rsidP="00000000" w:rsidRDefault="00000000" w:rsidRPr="00000000" w14:paraId="000000FB">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5.1 Stored Procedures</w:t>
      </w:r>
      <w:r w:rsidDel="00000000" w:rsidR="00000000" w:rsidRPr="00000000">
        <w:rPr>
          <w:rtl w:val="0"/>
        </w:rPr>
      </w:r>
    </w:p>
    <w:p w:rsidR="00000000" w:rsidDel="00000000" w:rsidP="00000000" w:rsidRDefault="00000000" w:rsidRPr="00000000" w14:paraId="000000FC">
      <w:pPr>
        <w:spacing w:after="80" w:before="8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*Se muestran los 10 principales stored procedures. El catálogo completo está en el archivo sp.sql.</w:t>
      </w:r>
      <w:r w:rsidDel="00000000" w:rsidR="00000000" w:rsidRPr="00000000">
        <w:rPr>
          <w:rtl w:val="0"/>
        </w:rPr>
      </w:r>
    </w:p>
    <w:p w:rsidR="00000000" w:rsidDel="00000000" w:rsidP="00000000" w:rsidRDefault="00000000" w:rsidRPr="00000000" w14:paraId="000000FD">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sistema implementa stored procedures en PostgreSQL usando PL/pgSQL con cursores REF para máxima flexibilidad. Cada SP encapsula una operación de negocio completa, aplicando validaciones clínicas antes de ejecutar cualquier modificación en la base de datos.</w:t>
      </w:r>
      <w:r w:rsidDel="00000000" w:rsidR="00000000" w:rsidRPr="00000000">
        <w:rPr>
          <w:rtl w:val="0"/>
        </w:rPr>
      </w:r>
    </w:p>
    <w:p w:rsidR="00000000" w:rsidDel="00000000" w:rsidP="00000000" w:rsidRDefault="00000000" w:rsidRPr="00000000" w14:paraId="000000FE">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1 – sp_get_patients_full()</w:t>
      </w:r>
      <w:r w:rsidDel="00000000" w:rsidR="00000000" w:rsidRPr="00000000">
        <w:rPr>
          <w:rtl w:val="0"/>
        </w:rPr>
      </w:r>
    </w:p>
    <w:p w:rsidR="00000000" w:rsidDel="00000000" w:rsidP="00000000" w:rsidRDefault="00000000" w:rsidRPr="00000000" w14:paraId="000000F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Recuperar el listado completo de pacientes activos con todos sus datos relacionados: nombre completo, fecha de nacimiento, edad calculada dinámicamente con AGE(), tipo de sangre, CURP, tutor primario y alergias concatenadas. Utiliza LATERAL JOIN para obtener el tutor principal sin multiplicar filas y STRING_AGG para las alergias.</w:t>
      </w:r>
      <w:r w:rsidDel="00000000" w:rsidR="00000000" w:rsidRPr="00000000">
        <w:rPr>
          <w:rtl w:val="0"/>
        </w:rPr>
      </w:r>
    </w:p>
    <w:p w:rsidR="00000000" w:rsidDel="00000000" w:rsidP="00000000" w:rsidRDefault="00000000" w:rsidRPr="00000000" w14:paraId="00000100">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Conjunto de filas con información completa de cada paciente activo registrado en el sistema.</w:t>
      </w:r>
      <w:r w:rsidDel="00000000" w:rsidR="00000000" w:rsidRPr="00000000">
        <w:rPr>
          <w:rtl w:val="0"/>
        </w:rPr>
      </w:r>
    </w:p>
    <w:p w:rsidR="00000000" w:rsidDel="00000000" w:rsidP="00000000" w:rsidRDefault="00000000" w:rsidRPr="00000000" w14:paraId="00000101">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2 – sp_dashboard_kpis()</w:t>
      </w:r>
      <w:r w:rsidDel="00000000" w:rsidR="00000000" w:rsidRPr="00000000">
        <w:rPr>
          <w:rtl w:val="0"/>
        </w:rPr>
      </w:r>
    </w:p>
    <w:p w:rsidR="00000000" w:rsidDel="00000000" w:rsidP="00000000" w:rsidRDefault="00000000" w:rsidRPr="00000000" w14:paraId="0000010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Calcular en una sola llamada los seis KPIs del dashboard principal: total de pacientes activos, vacunaciones del día, dosis vencidas pendientes, stock de vacunas en estado crítico, pacientes con score de riesgo alto (&gt;70) y tasa de cobertura global del esquema. Optimizado con CTEs para evitar escaneos múltiples a las mismas tablas.</w:t>
      </w:r>
      <w:r w:rsidDel="00000000" w:rsidR="00000000" w:rsidRPr="00000000">
        <w:rPr>
          <w:rtl w:val="0"/>
        </w:rPr>
      </w:r>
    </w:p>
    <w:p w:rsidR="00000000" w:rsidDel="00000000" w:rsidP="00000000" w:rsidRDefault="00000000" w:rsidRPr="00000000" w14:paraId="0000010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Una fila con todas las métricas de cobertura, adherencia, stock y alertas para el panel principal.</w:t>
      </w:r>
      <w:r w:rsidDel="00000000" w:rsidR="00000000" w:rsidRPr="00000000">
        <w:rPr>
          <w:rtl w:val="0"/>
        </w:rPr>
      </w:r>
    </w:p>
    <w:p w:rsidR="00000000" w:rsidDel="00000000" w:rsidP="00000000" w:rsidRDefault="00000000" w:rsidRPr="00000000" w14:paraId="00000104">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3 – sp_register_patient()</w:t>
      </w:r>
      <w:r w:rsidDel="00000000" w:rsidR="00000000" w:rsidRPr="00000000">
        <w:rPr>
          <w:rtl w:val="0"/>
        </w:rPr>
      </w:r>
    </w:p>
    <w:p w:rsidR="00000000" w:rsidDel="00000000" w:rsidP="00000000" w:rsidRDefault="00000000" w:rsidRPr="00000000" w14:paraId="0000010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Registrar un nuevo paciente con validación de CURP único, fecha de nacimiento válida (0 a 15 años) y existencia del tutor referenciado. Al completar el INSERT INTO patients, el trigger trg_generate_expected_vaccination_scheme genera automáticamente el esquema de vacunación completo correspondiente a la edad del paciente.</w:t>
      </w:r>
      <w:r w:rsidDel="00000000" w:rsidR="00000000" w:rsidRPr="00000000">
        <w:rPr>
          <w:rtl w:val="0"/>
        </w:rPr>
      </w:r>
    </w:p>
    <w:p w:rsidR="00000000" w:rsidDel="00000000" w:rsidP="00000000" w:rsidRDefault="00000000" w:rsidRPr="00000000" w14:paraId="0000010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Mensaje de confirmación con el patient_id asignado, o descripción del error de validación clínica que impidió el registro.</w:t>
      </w:r>
      <w:r w:rsidDel="00000000" w:rsidR="00000000" w:rsidRPr="00000000">
        <w:rPr>
          <w:rtl w:val="0"/>
        </w:rPr>
      </w:r>
    </w:p>
    <w:p w:rsidR="00000000" w:rsidDel="00000000" w:rsidP="00000000" w:rsidRDefault="00000000" w:rsidRPr="00000000" w14:paraId="00000107">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4 – sp_create_appointment()</w:t>
      </w:r>
      <w:r w:rsidDel="00000000" w:rsidR="00000000" w:rsidRPr="00000000">
        <w:rPr>
          <w:rtl w:val="0"/>
        </w:rPr>
      </w:r>
    </w:p>
    <w:p w:rsidR="00000000" w:rsidDel="00000000" w:rsidP="00000000" w:rsidRDefault="00000000" w:rsidRPr="00000000" w14:paraId="0000010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Crear una cita médica verificando disponibilidad del trabajador y del área clínica mediante window functions, previniendo conflictos de horario (solapamiento de timestamps). Valida que el paciente tenga dosis pendientes en patient_vaccine_schedule para la cita solicitada.</w:t>
      </w:r>
      <w:r w:rsidDel="00000000" w:rsidR="00000000" w:rsidRPr="00000000">
        <w:rPr>
          <w:rtl w:val="0"/>
        </w:rPr>
      </w:r>
    </w:p>
    <w:p w:rsidR="00000000" w:rsidDel="00000000" w:rsidP="00000000" w:rsidRDefault="00000000" w:rsidRPr="00000000" w14:paraId="0000010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ID de la cita creada o mensaje descriptivo del conflicto de horario detectado.</w:t>
      </w:r>
      <w:r w:rsidDel="00000000" w:rsidR="00000000" w:rsidRPr="00000000">
        <w:rPr>
          <w:rtl w:val="0"/>
        </w:rPr>
      </w:r>
    </w:p>
    <w:p w:rsidR="00000000" w:rsidDel="00000000" w:rsidP="00000000" w:rsidRDefault="00000000" w:rsidRPr="00000000" w14:paraId="0000010A">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5 – sp_get_patient_scheme()</w:t>
      </w:r>
      <w:r w:rsidDel="00000000" w:rsidR="00000000" w:rsidRPr="00000000">
        <w:rPr>
          <w:rtl w:val="0"/>
        </w:rPr>
      </w:r>
    </w:p>
    <w:p w:rsidR="00000000" w:rsidDel="00000000" w:rsidP="00000000" w:rsidRDefault="00000000" w:rsidRPr="00000000" w14:paraId="0000010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Devolver el esquema vacunal completo de un paciente con el estado actual de cada dosis (Pendiente / Atrasada / Aplicada), calculado comparando due_date con CURRENT_DATE y con el historial en vaccination_records. Utiliza un cursor REF para streaming del resultado. Valida existencia e inactividad del paciente antes de abrir el cursor.</w:t>
      </w:r>
      <w:r w:rsidDel="00000000" w:rsidR="00000000" w:rsidRPr="00000000">
        <w:rPr>
          <w:rtl w:val="0"/>
        </w:rPr>
      </w:r>
    </w:p>
    <w:p w:rsidR="00000000" w:rsidDel="00000000" w:rsidP="00000000" w:rsidRDefault="00000000" w:rsidRPr="00000000" w14:paraId="0000010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Cursor con todas las dosis del esquema oficial y su estado individualizado por paciente.</w:t>
      </w:r>
      <w:r w:rsidDel="00000000" w:rsidR="00000000" w:rsidRPr="00000000">
        <w:rPr>
          <w:rtl w:val="0"/>
        </w:rPr>
      </w:r>
    </w:p>
    <w:p w:rsidR="00000000" w:rsidDel="00000000" w:rsidP="00000000" w:rsidRDefault="00000000" w:rsidRPr="00000000" w14:paraId="0000010D">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6 – sp_calculate_patient_adherence()</w:t>
      </w:r>
      <w:r w:rsidDel="00000000" w:rsidR="00000000" w:rsidRPr="00000000">
        <w:rPr>
          <w:rtl w:val="0"/>
        </w:rPr>
      </w:r>
    </w:p>
    <w:p w:rsidR="00000000" w:rsidDel="00000000" w:rsidP="00000000" w:rsidRDefault="00000000" w:rsidRPr="00000000" w14:paraId="0000010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Calcular el porcentaje de adherencia vacunal dividiendo las dosis efectivamente aplicadas entre el total de dosis esperadas del esquema nacional vigente (is_current = TRUE). Maneja el caso de pacientes sin esquema generado retornando NULL con mensaje descriptivo.</w:t>
      </w:r>
      <w:r w:rsidDel="00000000" w:rsidR="00000000" w:rsidRPr="00000000">
        <w:rPr>
          <w:rtl w:val="0"/>
        </w:rPr>
      </w:r>
    </w:p>
    <w:p w:rsidR="00000000" w:rsidDel="00000000" w:rsidP="00000000" w:rsidRDefault="00000000" w:rsidRPr="00000000" w14:paraId="0000010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Porcentaje numérico entre 0 y 100 representando el avance del esquema vacunal del paciente.</w:t>
      </w:r>
      <w:r w:rsidDel="00000000" w:rsidR="00000000" w:rsidRPr="00000000">
        <w:rPr>
          <w:rtl w:val="0"/>
        </w:rPr>
      </w:r>
    </w:p>
    <w:p w:rsidR="00000000" w:rsidDel="00000000" w:rsidP="00000000" w:rsidRDefault="00000000" w:rsidRPr="00000000" w14:paraId="00000110">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7 – sp_get_vaccination_record()</w:t>
      </w:r>
      <w:r w:rsidDel="00000000" w:rsidR="00000000" w:rsidRPr="00000000">
        <w:rPr>
          <w:rtl w:val="0"/>
        </w:rPr>
      </w:r>
    </w:p>
    <w:p w:rsidR="00000000" w:rsidDel="00000000" w:rsidP="00000000" w:rsidRDefault="00000000" w:rsidRPr="00000000" w14:paraId="00000111">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Generar el comprobante completo de un registro de vacunación específico: nombre del paciente, CURP, fecha de nacimiento, vacuna aplicada, número de dosis dentro del esquema, lote utilizado, sitio de aplicación, trabajador responsable, clínica y fecha. Utilizado para generar el comprobante digital post-aplicación.</w:t>
      </w:r>
      <w:r w:rsidDel="00000000" w:rsidR="00000000" w:rsidRPr="00000000">
        <w:rPr>
          <w:rtl w:val="0"/>
        </w:rPr>
      </w:r>
    </w:p>
    <w:p w:rsidR="00000000" w:rsidDel="00000000" w:rsidP="00000000" w:rsidRDefault="00000000" w:rsidRPr="00000000" w14:paraId="0000011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Una fila con todos los datos necesarios para el comprobante oficial de vacunación.</w:t>
      </w:r>
      <w:r w:rsidDel="00000000" w:rsidR="00000000" w:rsidRPr="00000000">
        <w:rPr>
          <w:rtl w:val="0"/>
        </w:rPr>
      </w:r>
    </w:p>
    <w:p w:rsidR="00000000" w:rsidDel="00000000" w:rsidP="00000000" w:rsidRDefault="00000000" w:rsidRPr="00000000" w14:paraId="00000113">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8 – sp_get_tutor_children()</w:t>
      </w:r>
      <w:r w:rsidDel="00000000" w:rsidR="00000000" w:rsidRPr="00000000">
        <w:rPr>
          <w:rtl w:val="0"/>
        </w:rPr>
      </w:r>
    </w:p>
    <w:p w:rsidR="00000000" w:rsidDel="00000000" w:rsidP="00000000" w:rsidRDefault="00000000" w:rsidRPr="00000000" w14:paraId="0000011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Devolver la lista de pacientes vinculados a un tutor con KPIs individuales calculados mediante LATERAL JOIN: porcentaje de esquema completado, nombre de la próxima dosis pendiente y días de retraso acumulado. Permite al portal del tutor mostrar el estado de cada hijo en una sola consulta.</w:t>
      </w:r>
      <w:r w:rsidDel="00000000" w:rsidR="00000000" w:rsidRPr="00000000">
        <w:rPr>
          <w:rtl w:val="0"/>
        </w:rPr>
      </w:r>
    </w:p>
    <w:p w:rsidR="00000000" w:rsidDel="00000000" w:rsidP="00000000" w:rsidRDefault="00000000" w:rsidRPr="00000000" w14:paraId="0000011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Lista de pacientes vinculados al tutor con sus métricas individuales de vacunación.</w:t>
      </w:r>
      <w:r w:rsidDel="00000000" w:rsidR="00000000" w:rsidRPr="00000000">
        <w:rPr>
          <w:rtl w:val="0"/>
        </w:rPr>
      </w:r>
    </w:p>
    <w:p w:rsidR="00000000" w:rsidDel="00000000" w:rsidP="00000000" w:rsidRDefault="00000000" w:rsidRPr="00000000" w14:paraId="00000116">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9 – sp_get_create_vaccine_lot()</w:t>
      </w:r>
      <w:r w:rsidDel="00000000" w:rsidR="00000000" w:rsidRPr="00000000">
        <w:rPr>
          <w:rtl w:val="0"/>
        </w:rPr>
      </w:r>
    </w:p>
    <w:p w:rsidR="00000000" w:rsidDel="00000000" w:rsidP="00000000" w:rsidRDefault="00000000" w:rsidRPr="00000000" w14:paraId="00000117">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Registrar un nuevo lote de vacunas asignado a una clínica específica. Inicializa quantity_available = quantity_received y determina is_active basándose en expiration_date &gt;= CURRENT_DATE AND quantity_received &gt; 0. Valida que la vacuna referenciada exista en el catálogo y que la clínica esté activa.</w:t>
      </w:r>
      <w:r w:rsidDel="00000000" w:rsidR="00000000" w:rsidRPr="00000000">
        <w:rPr>
          <w:rtl w:val="0"/>
        </w:rPr>
      </w:r>
    </w:p>
    <w:p w:rsidR="00000000" w:rsidDel="00000000" w:rsidP="00000000" w:rsidRDefault="00000000" w:rsidRPr="00000000" w14:paraId="0000011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ID del lote creado o mensaje de error por datos inválidos (vacuna inexistente, clínica inactiva).</w:t>
      </w:r>
      <w:r w:rsidDel="00000000" w:rsidR="00000000" w:rsidRPr="00000000">
        <w:rPr>
          <w:rtl w:val="0"/>
        </w:rPr>
      </w:r>
    </w:p>
    <w:p w:rsidR="00000000" w:rsidDel="00000000" w:rsidP="00000000" w:rsidRDefault="00000000" w:rsidRPr="00000000" w14:paraId="00000119">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SP 10 – sp_delete_patient()</w:t>
      </w:r>
      <w:r w:rsidDel="00000000" w:rsidR="00000000" w:rsidRPr="00000000">
        <w:rPr>
          <w:rtl w:val="0"/>
        </w:rPr>
      </w:r>
    </w:p>
    <w:p w:rsidR="00000000" w:rsidDel="00000000" w:rsidP="00000000" w:rsidRDefault="00000000" w:rsidRPr="00000000" w14:paraId="0000011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Implementar borrado lógico (soft-delete) estableciendo is_active = FALSE y deleted_at = NOW() en lugar de eliminar el registro, preservando la integridad histórica. Verifica previamente citas activas pendientes para advertir al personal. Registra la acción en audit_log con el worker_id del responsable.</w:t>
      </w:r>
      <w:r w:rsidDel="00000000" w:rsidR="00000000" w:rsidRPr="00000000">
        <w:rPr>
          <w:rtl w:val="0"/>
        </w:rPr>
      </w:r>
    </w:p>
    <w:p w:rsidR="00000000" w:rsidDel="00000000" w:rsidP="00000000" w:rsidRDefault="00000000" w:rsidRPr="00000000" w14:paraId="0000011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Confirmación de desactivación exitosa o advertencia sobre citas pendientes que requieren atención.</w:t>
      </w:r>
      <w:r w:rsidDel="00000000" w:rsidR="00000000" w:rsidRPr="00000000">
        <w:rPr>
          <w:rtl w:val="0"/>
        </w:rPr>
      </w:r>
    </w:p>
    <w:p w:rsidR="00000000" w:rsidDel="00000000" w:rsidP="00000000" w:rsidRDefault="00000000" w:rsidRPr="00000000" w14:paraId="0000011C">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5.2 Triggers</w:t>
      </w:r>
      <w:r w:rsidDel="00000000" w:rsidR="00000000" w:rsidRPr="00000000">
        <w:rPr>
          <w:rtl w:val="0"/>
        </w:rPr>
      </w:r>
    </w:p>
    <w:p w:rsidR="00000000" w:rsidDel="00000000" w:rsidP="00000000" w:rsidRDefault="00000000" w:rsidRPr="00000000" w14:paraId="0000011D">
      <w:pPr>
        <w:spacing w:after="80" w:before="8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*Se muestran los 10 principales triggers. El catálogo completo está en el archivo triggers.sql.</w:t>
      </w:r>
      <w:r w:rsidDel="00000000" w:rsidR="00000000" w:rsidRPr="00000000">
        <w:rPr>
          <w:rtl w:val="0"/>
        </w:rPr>
      </w:r>
    </w:p>
    <w:p w:rsidR="00000000" w:rsidDel="00000000" w:rsidP="00000000" w:rsidRDefault="00000000" w:rsidRPr="00000000" w14:paraId="0000011E">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sistema implementa triggers en PL/pgSQL que imponen las reglas de negocio críticas del dominio clínico directamente en la base de datos, garantizando integridad independientemente de la capa de aplicación que acceda a los datos.</w:t>
      </w:r>
      <w:r w:rsidDel="00000000" w:rsidR="00000000" w:rsidRPr="00000000">
        <w:rPr>
          <w:rtl w:val="0"/>
        </w:rPr>
      </w:r>
    </w:p>
    <w:p w:rsidR="00000000" w:rsidDel="00000000" w:rsidP="00000000" w:rsidRDefault="00000000" w:rsidRPr="00000000" w14:paraId="0000011F">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1 – trg_generate_expected_vaccination_scheme (AFTER INSERT ON patients)</w:t>
      </w:r>
      <w:r w:rsidDel="00000000" w:rsidR="00000000" w:rsidRPr="00000000">
        <w:rPr>
          <w:rtl w:val="0"/>
        </w:rPr>
      </w:r>
    </w:p>
    <w:p w:rsidR="00000000" w:rsidDel="00000000" w:rsidP="00000000" w:rsidRDefault="00000000" w:rsidRPr="00000000" w14:paraId="00000120">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Genera automáticamente las entradas de patient_vaccine_schedule para el paciente recién registrado, iterando todas las dosis del esquema nacional vigente (is_current = TRUE). Calcula due_date sumando ideal_age_months a la fecha de nacimiento y establece status = 'Atrasada' si due_date &lt; CURRENT_DATE, o 'Pendiente' en caso contrario.</w:t>
      </w:r>
      <w:r w:rsidDel="00000000" w:rsidR="00000000" w:rsidRPr="00000000">
        <w:rPr>
          <w:rtl w:val="0"/>
        </w:rPr>
      </w:r>
    </w:p>
    <w:p w:rsidR="00000000" w:rsidDel="00000000" w:rsidP="00000000" w:rsidRDefault="00000000" w:rsidRPr="00000000" w14:paraId="00000121">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2 – trg_decrement_vaccine_lot_stock (AFTER INSERT ON vaccination_records)</w:t>
      </w:r>
      <w:r w:rsidDel="00000000" w:rsidR="00000000" w:rsidRPr="00000000">
        <w:rPr>
          <w:rtl w:val="0"/>
        </w:rPr>
      </w:r>
    </w:p>
    <w:p w:rsidR="00000000" w:rsidDel="00000000" w:rsidP="00000000" w:rsidRDefault="00000000" w:rsidRPr="00000000" w14:paraId="0000012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Reduce quantity_available del lote utilizado en 1 unidad al aplicar cada vacuna. Utiliza SELECT FOR UPDATE sobre vaccine_lots para prevenir condiciones de carrera en ambientes con múltiples conexiones concurrentes. Complementado por trg_prevent_negative_stock como segunda línea de defensa.</w:t>
      </w:r>
      <w:r w:rsidDel="00000000" w:rsidR="00000000" w:rsidRPr="00000000">
        <w:rPr>
          <w:rtl w:val="0"/>
        </w:rPr>
      </w:r>
    </w:p>
    <w:p w:rsidR="00000000" w:rsidDel="00000000" w:rsidP="00000000" w:rsidRDefault="00000000" w:rsidRPr="00000000" w14:paraId="00000123">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3 – trg_validate_lot_clinic_consistency (BEFORE INSERT ON vaccination_records)</w:t>
      </w:r>
      <w:r w:rsidDel="00000000" w:rsidR="00000000" w:rsidRPr="00000000">
        <w:rPr>
          <w:rtl w:val="0"/>
        </w:rPr>
      </w:r>
    </w:p>
    <w:p w:rsidR="00000000" w:rsidDel="00000000" w:rsidP="00000000" w:rsidRDefault="00000000" w:rsidRPr="00000000" w14:paraId="00000124">
      <w:pPr>
        <w:numPr>
          <w:ilvl w:val="0"/>
          <w:numId w:val="2"/>
        </w:numPr>
        <w:spacing w:after="60" w:before="60" w:line="276" w:lineRule="auto"/>
        <w:ind w:left="720" w:hanging="360"/>
        <w:jc w:val="both"/>
        <w:rPr/>
      </w:pPr>
      <w:sdt>
        <w:sdtPr>
          <w:id w:val="1417672480"/>
          <w:tag w:val="goog_rdk_1"/>
        </w:sdtPr>
        <w:sdtContent>
          <w:r w:rsidDel="00000000" w:rsidR="00000000" w:rsidRPr="00000000">
            <w:rPr>
              <w:rFonts w:ascii="Gungsuh" w:cs="Gungsuh" w:eastAsia="Gungsuh" w:hAnsi="Gungsuh"/>
              <w:sz w:val="24"/>
              <w:szCs w:val="24"/>
              <w:rtl w:val="0"/>
            </w:rPr>
            <w:t xml:space="preserve">Verifica que el lote de vacuna utilizado pertenezca a la misma clínica donde se está aplicando. Si vaccine_lots.clinic_id ≠ vaccination_records.clinic_id lanza RAISE EXCEPTION con el detalle de la inconsistencia, previniendo el uso cruzado de inventarios sin transferencia formal registrada.</w:t>
          </w:r>
        </w:sdtContent>
      </w:sdt>
      <w:r w:rsidDel="00000000" w:rsidR="00000000" w:rsidRPr="00000000">
        <w:rPr>
          <w:rtl w:val="0"/>
        </w:rPr>
      </w:r>
    </w:p>
    <w:p w:rsidR="00000000" w:rsidDel="00000000" w:rsidP="00000000" w:rsidRDefault="00000000" w:rsidRPr="00000000" w14:paraId="00000125">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4 – trg_validate_lot_expiration (BEFORE INSERT ON vaccination_records)</w:t>
      </w:r>
      <w:r w:rsidDel="00000000" w:rsidR="00000000" w:rsidRPr="00000000">
        <w:rPr>
          <w:rtl w:val="0"/>
        </w:rPr>
      </w:r>
    </w:p>
    <w:p w:rsidR="00000000" w:rsidDel="00000000" w:rsidP="00000000" w:rsidRDefault="00000000" w:rsidRPr="00000000" w14:paraId="0000012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Consulta la expiration_date del lote referenciado y bloquea el INSERT si expiration_date &lt; CURRENT_DATE, lanzando un mensaje descriptivo con el número de lote y su fecha de vencimiento. Protege la cadena de frío y la seguridad clínica independientemente de la interfaz de acceso.</w:t>
      </w:r>
      <w:r w:rsidDel="00000000" w:rsidR="00000000" w:rsidRPr="00000000">
        <w:rPr>
          <w:rtl w:val="0"/>
        </w:rPr>
      </w:r>
    </w:p>
    <w:p w:rsidR="00000000" w:rsidDel="00000000" w:rsidP="00000000" w:rsidRDefault="00000000" w:rsidRPr="00000000" w14:paraId="00000127">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5 – trg_prevent_negative_stock (BEFORE UPDATE ON vaccine_lots)</w:t>
      </w:r>
      <w:r w:rsidDel="00000000" w:rsidR="00000000" w:rsidRPr="00000000">
        <w:rPr>
          <w:rtl w:val="0"/>
        </w:rPr>
      </w:r>
    </w:p>
    <w:p w:rsidR="00000000" w:rsidDel="00000000" w:rsidP="00000000" w:rsidRDefault="00000000" w:rsidRPr="00000000" w14:paraId="0000012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Intercepta cualquier UPDATE que resulte en quantity_available &lt; 0 y lanza RAISE EXCEPTION antes de permitir la escritura en disco. Garantiza la consistencia del inventario incluso ante actualizaciones directas por scripts administrativos.</w:t>
      </w:r>
      <w:r w:rsidDel="00000000" w:rsidR="00000000" w:rsidRPr="00000000">
        <w:rPr>
          <w:rtl w:val="0"/>
        </w:rPr>
      </w:r>
    </w:p>
    <w:p w:rsidR="00000000" w:rsidDel="00000000" w:rsidP="00000000" w:rsidRDefault="00000000" w:rsidRPr="00000000" w14:paraId="00000129">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6 – trg_update_expected_vaccination_scheme (AFTER INSERT ON vaccination_records)</w:t>
      </w:r>
      <w:r w:rsidDel="00000000" w:rsidR="00000000" w:rsidRPr="00000000">
        <w:rPr>
          <w:rtl w:val="0"/>
        </w:rPr>
      </w:r>
    </w:p>
    <w:p w:rsidR="00000000" w:rsidDel="00000000" w:rsidP="00000000" w:rsidRDefault="00000000" w:rsidRPr="00000000" w14:paraId="0000012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Busca la entrada correspondiente en patient_vaccine_schedule (filtrando por patient_id y scheme_dose_id) y actualiza su status a 'Aplicada' con la fecha real de aplicación. Mantiene el esquema esperado sincronizado con el historial real sin intervención manual.</w:t>
      </w:r>
      <w:r w:rsidDel="00000000" w:rsidR="00000000" w:rsidRPr="00000000">
        <w:rPr>
          <w:rtl w:val="0"/>
        </w:rPr>
      </w:r>
    </w:p>
    <w:p w:rsidR="00000000" w:rsidDel="00000000" w:rsidP="00000000" w:rsidRDefault="00000000" w:rsidRPr="00000000" w14:paraId="0000012B">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7 – trg_complete_appointment_on_vaccination (AFTER INSERT ON vaccination_records)</w:t>
      </w:r>
      <w:r w:rsidDel="00000000" w:rsidR="00000000" w:rsidRPr="00000000">
        <w:rPr>
          <w:rtl w:val="0"/>
        </w:rPr>
      </w:r>
    </w:p>
    <w:p w:rsidR="00000000" w:rsidDel="00000000" w:rsidP="00000000" w:rsidRDefault="00000000" w:rsidRPr="00000000" w14:paraId="0000012C">
      <w:pPr>
        <w:numPr>
          <w:ilvl w:val="0"/>
          <w:numId w:val="2"/>
        </w:numPr>
        <w:spacing w:after="60" w:before="60" w:line="276" w:lineRule="auto"/>
        <w:ind w:left="720" w:hanging="360"/>
        <w:jc w:val="both"/>
        <w:rPr/>
      </w:pPr>
      <w:sdt>
        <w:sdtPr>
          <w:id w:val="121697954"/>
          <w:tag w:val="goog_rdk_2"/>
        </w:sdtPr>
        <w:sdtContent>
          <w:r w:rsidDel="00000000" w:rsidR="00000000" w:rsidRPr="00000000">
            <w:rPr>
              <w:rFonts w:ascii="Cardo" w:cs="Cardo" w:eastAsia="Cardo" w:hAnsi="Cardo"/>
              <w:sz w:val="24"/>
              <w:szCs w:val="24"/>
              <w:rtl w:val="0"/>
            </w:rPr>
            <w:t xml:space="preserve">Al registrar una vacuna, busca la cita vinculada mediante patient_schedule_id y actualiza appointment_status = 'Completada' con confirmed_at = NOW(). Cierra automáticamente el ciclo clínico cita → aplicación → confirmación.</w:t>
          </w:r>
        </w:sdtContent>
      </w:sdt>
      <w:r w:rsidDel="00000000" w:rsidR="00000000" w:rsidRPr="00000000">
        <w:rPr>
          <w:rtl w:val="0"/>
        </w:rPr>
      </w:r>
    </w:p>
    <w:p w:rsidR="00000000" w:rsidDel="00000000" w:rsidP="00000000" w:rsidRDefault="00000000" w:rsidRPr="00000000" w14:paraId="0000012D">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8 – trg_auto_assign_worker_area (BEFORE INSERT ON appointments)</w:t>
      </w:r>
      <w:r w:rsidDel="00000000" w:rsidR="00000000" w:rsidRPr="00000000">
        <w:rPr>
          <w:rtl w:val="0"/>
        </w:rPr>
      </w:r>
    </w:p>
    <w:p w:rsidR="00000000" w:rsidDel="00000000" w:rsidP="00000000" w:rsidRDefault="00000000" w:rsidRPr="00000000" w14:paraId="0000012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Asigna automáticamente el trabajador disponible con menor carga de trabajo cuando un tutor crea una cita desde su portal externo. Utiliza NOT EXISTS para identificar trabajadores sin conflicto de horario y ORDER BY carga_actual ASC para balanceo de carga equitativo.</w:t>
      </w:r>
      <w:r w:rsidDel="00000000" w:rsidR="00000000" w:rsidRPr="00000000">
        <w:rPr>
          <w:rtl w:val="0"/>
        </w:rPr>
      </w:r>
    </w:p>
    <w:p w:rsidR="00000000" w:rsidDel="00000000" w:rsidP="00000000" w:rsidRDefault="00000000" w:rsidRPr="00000000" w14:paraId="0000012F">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9 – trg_audit_patients / trg_audit_vaccination_records (AFTER INSERT, UPDATE, DELETE)</w:t>
      </w:r>
      <w:r w:rsidDel="00000000" w:rsidR="00000000" w:rsidRPr="00000000">
        <w:rPr>
          <w:rtl w:val="0"/>
        </w:rPr>
      </w:r>
    </w:p>
    <w:p w:rsidR="00000000" w:rsidDel="00000000" w:rsidP="00000000" w:rsidRDefault="00000000" w:rsidRPr="00000000" w14:paraId="00000130">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Registran en audit_log la columna changed_data de tipo JSONB con el estado anterior (row_to_json(OLD)) y posterior (row_to_json(NEW)) de cada operación sobre tablas críticas. Para DELETE guarda el registro completo eliminado. Garantiza trazabilidad total de la historia clínica.</w:t>
      </w:r>
      <w:r w:rsidDel="00000000" w:rsidR="00000000" w:rsidRPr="00000000">
        <w:rPr>
          <w:rtl w:val="0"/>
        </w:rPr>
      </w:r>
    </w:p>
    <w:p w:rsidR="00000000" w:rsidDel="00000000" w:rsidP="00000000" w:rsidRDefault="00000000" w:rsidRPr="00000000" w14:paraId="00000131">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Trigger 10 – trg_prevent_inactive_patient_checkin (BEFORE INSERT ON patient_clinic_visits)</w:t>
      </w:r>
      <w:r w:rsidDel="00000000" w:rsidR="00000000" w:rsidRPr="00000000">
        <w:rPr>
          <w:rtl w:val="0"/>
        </w:rPr>
      </w:r>
    </w:p>
    <w:p w:rsidR="00000000" w:rsidDel="00000000" w:rsidP="00000000" w:rsidRDefault="00000000" w:rsidRPr="00000000" w14:paraId="0000013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Bloquea el check-in de un paciente con is_active = FALSE, verificando el campo antes de crear el registro de visita. Lanza RAISE EXCEPTION con mensaje descriptivo indicando que el paciente está dado de baja y debe ser reactivado explícitamente por un administrador.</w:t>
      </w:r>
      <w:r w:rsidDel="00000000" w:rsidR="00000000" w:rsidRPr="00000000">
        <w:rPr>
          <w:rtl w:val="0"/>
        </w:rPr>
      </w:r>
    </w:p>
    <w:p w:rsidR="00000000" w:rsidDel="00000000" w:rsidP="00000000" w:rsidRDefault="00000000" w:rsidRPr="00000000" w14:paraId="00000133">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5.3 Vistas (Views)</w:t>
      </w:r>
      <w:r w:rsidDel="00000000" w:rsidR="00000000" w:rsidRPr="00000000">
        <w:rPr>
          <w:rtl w:val="0"/>
        </w:rPr>
      </w:r>
    </w:p>
    <w:p w:rsidR="00000000" w:rsidDel="00000000" w:rsidP="00000000" w:rsidRDefault="00000000" w:rsidRPr="00000000" w14:paraId="00000134">
      <w:pPr>
        <w:spacing w:after="80" w:before="80" w:line="276" w:lineRule="auto"/>
        <w:jc w:val="both"/>
        <w:rPr/>
      </w:pPr>
      <w:r w:rsidDel="00000000" w:rsidR="00000000" w:rsidRPr="00000000">
        <w:rPr>
          <w:rFonts w:ascii="Times New Roman" w:cs="Times New Roman" w:eastAsia="Times New Roman" w:hAnsi="Times New Roman"/>
          <w:i w:val="1"/>
          <w:iCs w:val="1"/>
          <w:sz w:val="22"/>
          <w:szCs w:val="22"/>
          <w:rtl w:val="0"/>
        </w:rPr>
        <w:t xml:space="preserve">*Se muestran las 10 vistas principales. El catálogo completo está en el archivo vistas.sql.</w:t>
      </w:r>
      <w:r w:rsidDel="00000000" w:rsidR="00000000" w:rsidRPr="00000000">
        <w:rPr>
          <w:rtl w:val="0"/>
        </w:rPr>
      </w:r>
    </w:p>
    <w:p w:rsidR="00000000" w:rsidDel="00000000" w:rsidP="00000000" w:rsidRDefault="00000000" w:rsidRPr="00000000" w14:paraId="00000135">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1 – vw_patients</w:t>
      </w:r>
      <w:r w:rsidDel="00000000" w:rsidR="00000000" w:rsidRPr="00000000">
        <w:rPr>
          <w:rtl w:val="0"/>
        </w:rPr>
      </w:r>
    </w:p>
    <w:p w:rsidR="00000000" w:rsidDel="00000000" w:rsidP="00000000" w:rsidRDefault="00000000" w:rsidRPr="00000000" w14:paraId="0000013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Vista maestra de pacientes activos con todos sus datos derivados.</w:t>
      </w:r>
      <w:r w:rsidDel="00000000" w:rsidR="00000000" w:rsidRPr="00000000">
        <w:rPr>
          <w:rtl w:val="0"/>
        </w:rPr>
      </w:r>
    </w:p>
    <w:p w:rsidR="00000000" w:rsidDel="00000000" w:rsidP="00000000" w:rsidRDefault="00000000" w:rsidRPr="00000000" w14:paraId="00000137">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LATERAL JOIN para el tutor de mayor prioridad (is_primary DESC), STRING_AGG para alergias, AGE(birth_date) para edad dinámica y porcentaje de adherencia vacunal calculado. Sirve como base para la tabla principal del dashboard.</w:t>
      </w:r>
      <w:r w:rsidDel="00000000" w:rsidR="00000000" w:rsidRPr="00000000">
        <w:rPr>
          <w:rtl w:val="0"/>
        </w:rPr>
      </w:r>
    </w:p>
    <w:p w:rsidR="00000000" w:rsidDel="00000000" w:rsidP="00000000" w:rsidRDefault="00000000" w:rsidRPr="00000000" w14:paraId="00000138">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2 – v_vaccination_records_full</w:t>
      </w:r>
      <w:r w:rsidDel="00000000" w:rsidR="00000000" w:rsidRPr="00000000">
        <w:rPr>
          <w:rtl w:val="0"/>
        </w:rPr>
      </w:r>
    </w:p>
    <w:p w:rsidR="00000000" w:rsidDel="00000000" w:rsidP="00000000" w:rsidRDefault="00000000" w:rsidRPr="00000000" w14:paraId="0000013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Historial completo de vacunaciones con todos los actores involucrados.</w:t>
      </w:r>
      <w:r w:rsidDel="00000000" w:rsidR="00000000" w:rsidRPr="00000000">
        <w:rPr>
          <w:rtl w:val="0"/>
        </w:rPr>
      </w:r>
    </w:p>
    <w:p w:rsidR="00000000" w:rsidDel="00000000" w:rsidP="00000000" w:rsidRDefault="00000000" w:rsidRPr="00000000" w14:paraId="0000013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JOIN en cadena de 8 tablas: paciente, vacuna, trabajador, dosis del esquema, sitio de aplicación, lote y clínica. LEFT JOIN para reacciones adversas opcionales. Base del módulo de historial médico.</w:t>
      </w:r>
      <w:r w:rsidDel="00000000" w:rsidR="00000000" w:rsidRPr="00000000">
        <w:rPr>
          <w:rtl w:val="0"/>
        </w:rPr>
      </w:r>
    </w:p>
    <w:p w:rsidR="00000000" w:rsidDel="00000000" w:rsidP="00000000" w:rsidRDefault="00000000" w:rsidRPr="00000000" w14:paraId="0000013B">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3 – v_pending_vaccines_by_patient</w:t>
      </w:r>
      <w:r w:rsidDel="00000000" w:rsidR="00000000" w:rsidRPr="00000000">
        <w:rPr>
          <w:rtl w:val="0"/>
        </w:rPr>
      </w:r>
    </w:p>
    <w:p w:rsidR="00000000" w:rsidDel="00000000" w:rsidP="00000000" w:rsidRDefault="00000000" w:rsidRPr="00000000" w14:paraId="0000013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Identifica pacientes con dosis pendientes o atrasadas del esquema oficial.</w:t>
      </w:r>
      <w:r w:rsidDel="00000000" w:rsidR="00000000" w:rsidRPr="00000000">
        <w:rPr>
          <w:rtl w:val="0"/>
        </w:rPr>
      </w:r>
    </w:p>
    <w:p w:rsidR="00000000" w:rsidDel="00000000" w:rsidP="00000000" w:rsidRDefault="00000000" w:rsidRPr="00000000" w14:paraId="0000013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JOIN entre patient_vaccine_schedule (status IN ('Pendiente','Atrasada')) y scheme_doses, calculando días_retraso = CURRENT_DATE - due_date. Ordenada por mayor retraso para priorizar atención.</w:t>
      </w:r>
      <w:r w:rsidDel="00000000" w:rsidR="00000000" w:rsidRPr="00000000">
        <w:rPr>
          <w:rtl w:val="0"/>
        </w:rPr>
      </w:r>
    </w:p>
    <w:p w:rsidR="00000000" w:rsidDel="00000000" w:rsidP="00000000" w:rsidRDefault="00000000" w:rsidRPr="00000000" w14:paraId="0000013E">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4 – v_inventory_status</w:t>
      </w:r>
      <w:r w:rsidDel="00000000" w:rsidR="00000000" w:rsidRPr="00000000">
        <w:rPr>
          <w:rtl w:val="0"/>
        </w:rPr>
      </w:r>
    </w:p>
    <w:p w:rsidR="00000000" w:rsidDel="00000000" w:rsidP="00000000" w:rsidRDefault="00000000" w:rsidRPr="00000000" w14:paraId="0000013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Estado actual del inventario de vacunas por clínica y lote.</w:t>
      </w:r>
      <w:r w:rsidDel="00000000" w:rsidR="00000000" w:rsidRPr="00000000">
        <w:rPr>
          <w:rtl w:val="0"/>
        </w:rPr>
      </w:r>
    </w:p>
    <w:p w:rsidR="00000000" w:rsidDel="00000000" w:rsidP="00000000" w:rsidRDefault="00000000" w:rsidRPr="00000000" w14:paraId="00000140">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JOIN entre vaccine_lots y vaccines con campos calculados: (expiration_date - CURRENT_DATE) AS dias_para_vencer y CASE WHEN quantity_available &lt;= 10 THEN 'CRITICO' WHEN &lt;= 30 THEN 'BAJO' ELSE 'NORMAL' END AS estado_stock.</w:t>
      </w:r>
      <w:r w:rsidDel="00000000" w:rsidR="00000000" w:rsidRPr="00000000">
        <w:rPr>
          <w:rtl w:val="0"/>
        </w:rPr>
      </w:r>
    </w:p>
    <w:p w:rsidR="00000000" w:rsidDel="00000000" w:rsidP="00000000" w:rsidRDefault="00000000" w:rsidRPr="00000000" w14:paraId="00000141">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5 – v_appointments_full</w:t>
      </w:r>
      <w:r w:rsidDel="00000000" w:rsidR="00000000" w:rsidRPr="00000000">
        <w:rPr>
          <w:rtl w:val="0"/>
        </w:rPr>
      </w:r>
    </w:p>
    <w:p w:rsidR="00000000" w:rsidDel="00000000" w:rsidP="00000000" w:rsidRDefault="00000000" w:rsidRPr="00000000" w14:paraId="0000014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Citas enriquecidas con contexto completo de paciente, trabajador, clínica y área.</w:t>
      </w:r>
      <w:r w:rsidDel="00000000" w:rsidR="00000000" w:rsidRPr="00000000">
        <w:rPr>
          <w:rtl w:val="0"/>
        </w:rPr>
      </w:r>
    </w:p>
    <w:p w:rsidR="00000000" w:rsidDel="00000000" w:rsidP="00000000" w:rsidRDefault="00000000" w:rsidRPr="00000000" w14:paraId="0000014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LEFT JOIN con todas las tablas relacionadas incluyendo el tipo de área clínica y la dosis del esquema vinculada a la cita. Utilizada por los dashboards de Médico y Recepcionista.</w:t>
      </w:r>
      <w:r w:rsidDel="00000000" w:rsidR="00000000" w:rsidRPr="00000000">
        <w:rPr>
          <w:rtl w:val="0"/>
        </w:rPr>
      </w:r>
    </w:p>
    <w:p w:rsidR="00000000" w:rsidDel="00000000" w:rsidP="00000000" w:rsidRDefault="00000000" w:rsidRPr="00000000" w14:paraId="00000144">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6 – v_dashboard_kpis</w:t>
      </w:r>
      <w:r w:rsidDel="00000000" w:rsidR="00000000" w:rsidRPr="00000000">
        <w:rPr>
          <w:rtl w:val="0"/>
        </w:rPr>
      </w:r>
    </w:p>
    <w:p w:rsidR="00000000" w:rsidDel="00000000" w:rsidP="00000000" w:rsidRDefault="00000000" w:rsidRPr="00000000" w14:paraId="0000014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Fila única con los seis indicadores clave del panel principal.</w:t>
      </w:r>
      <w:r w:rsidDel="00000000" w:rsidR="00000000" w:rsidRPr="00000000">
        <w:rPr>
          <w:rtl w:val="0"/>
        </w:rPr>
      </w:r>
    </w:p>
    <w:p w:rsidR="00000000" w:rsidDel="00000000" w:rsidP="00000000" w:rsidRDefault="00000000" w:rsidRPr="00000000" w14:paraId="0000014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Subconsultas escalares en SELECT optimizadas con índices: total_patients, vaccinations_today, overdue_doses, stock_alerts, high_risk_patients, coverage_rate. Actualización instantánea en cada consulta.</w:t>
      </w:r>
      <w:r w:rsidDel="00000000" w:rsidR="00000000" w:rsidRPr="00000000">
        <w:rPr>
          <w:rtl w:val="0"/>
        </w:rPr>
      </w:r>
    </w:p>
    <w:p w:rsidR="00000000" w:rsidDel="00000000" w:rsidP="00000000" w:rsidRDefault="00000000" w:rsidRPr="00000000" w14:paraId="00000147">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7 – v_patient_vaccination_scheme_base</w:t>
      </w:r>
      <w:r w:rsidDel="00000000" w:rsidR="00000000" w:rsidRPr="00000000">
        <w:rPr>
          <w:rtl w:val="0"/>
        </w:rPr>
      </w:r>
    </w:p>
    <w:p w:rsidR="00000000" w:rsidDel="00000000" w:rsidP="00000000" w:rsidRDefault="00000000" w:rsidRPr="00000000" w14:paraId="0000014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Base para todos los reportes del esquema vacunal.</w:t>
      </w:r>
      <w:r w:rsidDel="00000000" w:rsidR="00000000" w:rsidRPr="00000000">
        <w:rPr>
          <w:rtl w:val="0"/>
        </w:rPr>
      </w:r>
    </w:p>
    <w:p w:rsidR="00000000" w:rsidDel="00000000" w:rsidP="00000000" w:rsidRDefault="00000000" w:rsidRPr="00000000" w14:paraId="0000014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Calcula vaccination_status (Aplicada/Atrasada/Pendiente) con lógica CASE WHEN, días de adelanto o retraso respecto a due_date y nombre completo del paciente. Sirve como base para v_pending_vaccines_by_patient y reportes de cobertura.</w:t>
      </w:r>
      <w:r w:rsidDel="00000000" w:rsidR="00000000" w:rsidRPr="00000000">
        <w:rPr>
          <w:rtl w:val="0"/>
        </w:rPr>
      </w:r>
    </w:p>
    <w:p w:rsidR="00000000" w:rsidDel="00000000" w:rsidP="00000000" w:rsidRDefault="00000000" w:rsidRPr="00000000" w14:paraId="0000014A">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8 – v_vaccine_stock</w:t>
      </w:r>
      <w:r w:rsidDel="00000000" w:rsidR="00000000" w:rsidRPr="00000000">
        <w:rPr>
          <w:rtl w:val="0"/>
        </w:rPr>
      </w:r>
    </w:p>
    <w:p w:rsidR="00000000" w:rsidDel="00000000" w:rsidP="00000000" w:rsidRDefault="00000000" w:rsidRPr="00000000" w14:paraId="0000014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Inventario agregado de vacunas con stock total y vencimiento más próximo.</w:t>
      </w:r>
      <w:r w:rsidDel="00000000" w:rsidR="00000000" w:rsidRPr="00000000">
        <w:rPr>
          <w:rtl w:val="0"/>
        </w:rPr>
      </w:r>
    </w:p>
    <w:p w:rsidR="00000000" w:rsidDel="00000000" w:rsidP="00000000" w:rsidRDefault="00000000" w:rsidRPr="00000000" w14:paraId="0000014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SUM(quantity_available) AS total_stock y MIN(expiration_date) AS nearest_expiration agrupando por vaccine_id. Flag stock_critico = (total_stock &lt;= 10). Alimenta la gráfica de inventario en Highcharts.</w:t>
      </w:r>
      <w:r w:rsidDel="00000000" w:rsidR="00000000" w:rsidRPr="00000000">
        <w:rPr>
          <w:rtl w:val="0"/>
        </w:rPr>
      </w:r>
    </w:p>
    <w:p w:rsidR="00000000" w:rsidDel="00000000" w:rsidP="00000000" w:rsidRDefault="00000000" w:rsidRPr="00000000" w14:paraId="0000014D">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9 – v_worker_full</w:t>
      </w:r>
      <w:r w:rsidDel="00000000" w:rsidR="00000000" w:rsidRPr="00000000">
        <w:rPr>
          <w:rtl w:val="0"/>
        </w:rPr>
      </w:r>
    </w:p>
    <w:p w:rsidR="00000000" w:rsidDel="00000000" w:rsidP="00000000" w:rsidRDefault="00000000" w:rsidRPr="00000000" w14:paraId="0000014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Trabajadores con su rol, correos electrónicos y clínicas asignadas.</w:t>
      </w:r>
      <w:r w:rsidDel="00000000" w:rsidR="00000000" w:rsidRPr="00000000">
        <w:rPr>
          <w:rtl w:val="0"/>
        </w:rPr>
      </w:r>
    </w:p>
    <w:p w:rsidR="00000000" w:rsidDel="00000000" w:rsidP="00000000" w:rsidRDefault="00000000" w:rsidRPr="00000000" w14:paraId="0000014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r w:rsidDel="00000000" w:rsidR="00000000" w:rsidRPr="00000000">
        <w:rPr>
          <w:rFonts w:ascii="Times New Roman" w:cs="Times New Roman" w:eastAsia="Times New Roman" w:hAnsi="Times New Roman"/>
          <w:sz w:val="24"/>
          <w:szCs w:val="24"/>
          <w:rtl w:val="0"/>
        </w:rPr>
        <w:t xml:space="preserve">LEFT JOIN con worker_emails (incluyendo is_primary_email) y worker_clinic_assignment. Permite que la interfaz de Personal filtre por rol y clínica sin múltiples queries separadas.</w:t>
      </w:r>
      <w:r w:rsidDel="00000000" w:rsidR="00000000" w:rsidRPr="00000000">
        <w:rPr>
          <w:rtl w:val="0"/>
        </w:rPr>
      </w:r>
    </w:p>
    <w:p w:rsidR="00000000" w:rsidDel="00000000" w:rsidP="00000000" w:rsidRDefault="00000000" w:rsidRPr="00000000" w14:paraId="00000150">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Vista 10 – v_scheme_alerts_full</w:t>
      </w:r>
      <w:r w:rsidDel="00000000" w:rsidR="00000000" w:rsidRPr="00000000">
        <w:rPr>
          <w:rtl w:val="0"/>
        </w:rPr>
      </w:r>
    </w:p>
    <w:p w:rsidR="00000000" w:rsidDel="00000000" w:rsidP="00000000" w:rsidRDefault="00000000" w:rsidRPr="00000000" w14:paraId="00000151">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Enriquece scheme_completion_alerts con nombre del paciente, etiqueta de dosis y nombre de vacuna.</w:t>
      </w:r>
      <w:r w:rsidDel="00000000" w:rsidR="00000000" w:rsidRPr="00000000">
        <w:rPr>
          <w:rtl w:val="0"/>
        </w:rPr>
      </w:r>
    </w:p>
    <w:p w:rsidR="00000000" w:rsidDel="00000000" w:rsidP="00000000" w:rsidRDefault="00000000" w:rsidRPr="00000000" w14:paraId="0000015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Técnica: </w:t>
      </w:r>
      <w:sdt>
        <w:sdtPr>
          <w:id w:val="1822393866"/>
          <w:tag w:val="goog_rdk_3"/>
        </w:sdtPr>
        <w:sdtContent>
          <w:r w:rsidDel="00000000" w:rsidR="00000000" w:rsidRPr="00000000">
            <w:rPr>
              <w:rFonts w:ascii="Cardo" w:cs="Cardo" w:eastAsia="Cardo" w:hAnsi="Cardo"/>
              <w:sz w:val="24"/>
              <w:szCs w:val="24"/>
              <w:rtl w:val="0"/>
            </w:rPr>
            <w:t xml:space="preserve">JOIN en cascada mediante patient_vaccine_schedule → scheme_doses → vaccines y patients. Utilizada por el dashboard de alertas y el sistema de notificaciones al tutor.</w:t>
          </w:r>
        </w:sdtContent>
      </w:sdt>
      <w:r w:rsidDel="00000000" w:rsidR="00000000" w:rsidRPr="00000000">
        <w:rPr>
          <w:rtl w:val="0"/>
        </w:rPr>
      </w:r>
    </w:p>
    <w:p w:rsidR="00000000" w:rsidDel="00000000" w:rsidP="00000000" w:rsidRDefault="00000000" w:rsidRPr="00000000" w14:paraId="00000153">
      <w:pPr>
        <w:pStyle w:val="Heading1"/>
        <w:pageBreakBefore w:val="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6. Analítica y KPIs</w:t>
      </w:r>
      <w:r w:rsidDel="00000000" w:rsidR="00000000" w:rsidRPr="00000000">
        <w:rPr>
          <w:rtl w:val="0"/>
        </w:rPr>
      </w:r>
    </w:p>
    <w:p w:rsidR="00000000" w:rsidDel="00000000" w:rsidP="00000000" w:rsidRDefault="00000000" w:rsidRPr="00000000" w14:paraId="00000154">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6.1 Definición de Indicadores</w:t>
      </w:r>
      <w:r w:rsidDel="00000000" w:rsidR="00000000" w:rsidRPr="00000000">
        <w:rPr>
          <w:rtl w:val="0"/>
        </w:rPr>
      </w:r>
    </w:p>
    <w:p w:rsidR="00000000" w:rsidDel="00000000" w:rsidP="00000000" w:rsidRDefault="00000000" w:rsidRPr="00000000" w14:paraId="00000155">
      <w:pPr>
        <w:spacing w:after="120" w:before="100" w:line="276" w:lineRule="auto"/>
        <w:jc w:val="both"/>
        <w:rPr>
          <w:rFonts w:ascii="Times New Roman" w:cs="Times New Roman" w:eastAsia="Times New Roman" w:hAnsi="Times New Roman"/>
          <w:sz w:val="24"/>
          <w:szCs w:val="24"/>
        </w:rPr>
      </w:pPr>
      <w:r w:rsidDel="00000000" w:rsidR="00000000" w:rsidRPr="00000000">
        <w:rPr>
          <w:rtl w:val="0"/>
        </w:rPr>
        <w:t xml:space="preserve">El sistema tiene kpis en cada dashboard de las diferentes vistas de los roles permitidos en el sistema, cada uno específicado a las funciones de cada rol, mostrando analítica importante para el trabajo. Ahora bien, el sistema también genera 15 principales indicadores analíticos en los reportes mediante queries avanzadas en vistas en PostgreSQL, cada una consultando vistas diferentes y siendo llamadas por sp_reportes_resumen():</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b w:val="1"/>
          <w:bCs w:val="1"/>
        </w:rPr>
      </w:pPr>
      <w:r w:rsidDel="00000000" w:rsidR="00000000" w:rsidRPr="00000000">
        <w:rPr>
          <w:b w:val="1"/>
          <w:bCs w:val="1"/>
          <w:rtl w:val="0"/>
        </w:rPr>
        <w:t xml:space="preserve">KPI 1 – Tasa de Cobertura Vacunal General</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Porcentaje de pacientes que recibieron al menos una dosis en el período.</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(pacientes_vacunados / total_pacientes) × 100</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v_vaccination_records_full, patients</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sdt>
        <w:sdtPr>
          <w:id w:val="18008714"/>
          <w:tag w:val="goog_rdk_4"/>
        </w:sdtPr>
        <w:sdtContent>
          <w:r w:rsidDel="00000000" w:rsidR="00000000" w:rsidRPr="00000000">
            <w:rPr>
              <w:rFonts w:ascii="Gungsuh" w:cs="Gungsuh" w:eastAsia="Gungsuh" w:hAnsi="Gungsuh"/>
              <w:rtl w:val="0"/>
            </w:rPr>
            <w:t xml:space="preserve">: ≥ 80% se considera cobertura adecuada según la OMS. &lt; 50% indica riesgo de brotes y requiere intervención inmediata.</w:t>
          </w:r>
        </w:sdtContent>
      </w:sdt>
    </w:p>
    <w:p w:rsidR="00000000" w:rsidDel="00000000" w:rsidP="00000000" w:rsidRDefault="00000000" w:rsidRPr="00000000" w14:paraId="0000015B">
      <w:pPr>
        <w:spacing w:after="60" w:before="60" w:line="276" w:lineRule="auto"/>
        <w:jc w:val="both"/>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b w:val="1"/>
          <w:bCs w:val="1"/>
        </w:rPr>
      </w:pPr>
      <w:r w:rsidDel="00000000" w:rsidR="00000000" w:rsidRPr="00000000">
        <w:rPr>
          <w:b w:val="1"/>
          <w:bCs w:val="1"/>
          <w:rtl w:val="0"/>
        </w:rPr>
        <w:t xml:space="preserve">KPI 2 – Total de Dosis Aplicadas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Número absoluto de aplicaciones de vacunas registradas en el período.</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 FROM vaccination_records WHERE applied_date BETWEEN f AND t</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vaccination_records</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Indicador base de productividad. Comparar con períodos anteriores para detectar tendencias de crecimiento o caída en la actividad de vacunación.</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b w:val="1"/>
          <w:bCs w:val="1"/>
        </w:rPr>
      </w:pPr>
      <w:r w:rsidDel="00000000" w:rsidR="00000000" w:rsidRPr="00000000">
        <w:rPr>
          <w:b w:val="1"/>
          <w:bCs w:val="1"/>
          <w:rtl w:val="0"/>
        </w:rPr>
        <w:t xml:space="preserve">KPI 3 – Promedio de dosis por paciente</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Promedio de dosis recibidas por cada paciente atendido en el período.</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total_dosis / COUNT(DISTINCT patient_id)</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vaccination_records</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Un valor mayor a 2 indica buena adherencia al esquema multi-dosis. Valores cercanos a 1 sugieren abandono después de la primera dosis.</w:t>
      </w:r>
      <w:r w:rsidDel="00000000" w:rsidR="00000000" w:rsidRPr="00000000">
        <w:rPr>
          <w:rtl w:val="0"/>
        </w:rPr>
      </w:r>
    </w:p>
    <w:p w:rsidR="00000000" w:rsidDel="00000000" w:rsidP="00000000" w:rsidRDefault="00000000" w:rsidRPr="00000000" w14:paraId="00000166">
      <w:pPr>
        <w:spacing w:after="60" w:before="160" w:lineRule="auto"/>
        <w:jc w:val="both"/>
        <w:rPr>
          <w:b w:val="1"/>
          <w:bCs w:val="1"/>
        </w:rPr>
      </w:pPr>
      <w:r w:rsidDel="00000000" w:rsidR="00000000" w:rsidRPr="00000000">
        <w:rPr>
          <w:b w:val="1"/>
          <w:bCs w:val="1"/>
          <w:sz w:val="24"/>
          <w:szCs w:val="24"/>
          <w:rtl w:val="0"/>
        </w:rPr>
        <w:t xml:space="preserve">KPI 4 </w:t>
      </w:r>
      <w:r w:rsidDel="00000000" w:rsidR="00000000" w:rsidRPr="00000000">
        <w:rPr>
          <w:b w:val="1"/>
          <w:bCs w:val="1"/>
          <w:rtl w:val="0"/>
        </w:rPr>
        <w:t xml:space="preserve">– Tasas de reacciones adversas</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Proporción de aplicaciones que registraron una reacción adversa.</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 WHERE had_reaction = TRUE / total_dosis) × 100</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vaccination_records (had_reaction)</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&lt; 2% es aceptable para la mayoría de vacunas. Un pico repentino puede indicar un lote defectuoso o error en la técnica de aplicación.</w:t>
      </w:r>
      <w:r w:rsidDel="00000000" w:rsidR="00000000" w:rsidRPr="00000000">
        <w:rPr>
          <w:rtl w:val="0"/>
        </w:rPr>
      </w:r>
    </w:p>
    <w:p w:rsidR="00000000" w:rsidDel="00000000" w:rsidP="00000000" w:rsidRDefault="00000000" w:rsidRPr="00000000" w14:paraId="0000016B">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5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Pacientes con esquema completo</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Pacientes que han recibido todas las dosis del esquema de vacunación.</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COUNT(p) WHERE dosis_aplicadas = dosis_requeridas_esquema</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scheme_doses, vaccination_records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sdt>
        <w:sdtPr>
          <w:id w:val="-140671188"/>
          <w:tag w:val="goog_rdk_5"/>
        </w:sdtPr>
        <w:sdtContent>
          <w:r w:rsidDel="00000000" w:rsidR="00000000" w:rsidRPr="00000000">
            <w:rPr>
              <w:rFonts w:ascii="Gungsuh" w:cs="Gungsuh" w:eastAsia="Gungsuh" w:hAnsi="Gungsuh"/>
              <w:rtl w:val="0"/>
            </w:rPr>
            <w:t xml:space="preserve">: Meta recomendada: ≥ 90% de pacientes con esquema completo. Mide la efectividad del programa de seguimiento y adherencia.</w:t>
          </w:r>
        </w:sdtContent>
      </w:sdt>
      <w:r w:rsidDel="00000000" w:rsidR="00000000" w:rsidRPr="00000000">
        <w:rPr>
          <w:rtl w:val="0"/>
        </w:rPr>
      </w:r>
    </w:p>
    <w:p w:rsidR="00000000" w:rsidDel="00000000" w:rsidP="00000000" w:rsidRDefault="00000000" w:rsidRPr="00000000" w14:paraId="00000170">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6</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Pacientes con vacunas atrasadas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Pacientes con al menos una dosis programada pero no aplicada en la fecha indicada.</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COUNT(p) con dosis pendientes según scheme_doses vs edad actual</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sp_delayed_patients, scheme_doses, patients</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Un alto número de pacientes atrasados indica fallas en el seguimiento o barreras de acceso. Requiere campañas de recuperación activa.</w:t>
      </w:r>
      <w:r w:rsidDel="00000000" w:rsidR="00000000" w:rsidRPr="00000000">
        <w:rPr>
          <w:rtl w:val="0"/>
        </w:rPr>
      </w:r>
    </w:p>
    <w:p w:rsidR="00000000" w:rsidDel="00000000" w:rsidP="00000000" w:rsidRDefault="00000000" w:rsidRPr="00000000" w14:paraId="00000175">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7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Vacuna con mayor demanda</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Vacuna con mayor número de aplicaciones registradas en el período.</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MAX(COUNT(*) GROUP BY vaccine_id)</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vaccination_records, vaccines</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Útil para priorizar el abastecimiento y garantizar stock suficiente de las vacunas de mayor rotación en cada clínica.</w:t>
      </w:r>
      <w:r w:rsidDel="00000000" w:rsidR="00000000" w:rsidRPr="00000000">
        <w:rPr>
          <w:rtl w:val="0"/>
        </w:rPr>
      </w:r>
    </w:p>
    <w:p w:rsidR="00000000" w:rsidDel="00000000" w:rsidP="00000000" w:rsidRDefault="00000000" w:rsidRPr="00000000" w14:paraId="0000017A">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8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Tasa de cumplimiento de citas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Porcentaje de citas programadas que se completaron exitosamente.</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(citas_completadas / total_citas_programadas) × 100</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appointments (appointment_status)</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sdt>
        <w:sdtPr>
          <w:id w:val="1069509090"/>
          <w:tag w:val="goog_rdk_6"/>
        </w:sdtPr>
        <w:sdtContent>
          <w:r w:rsidDel="00000000" w:rsidR="00000000" w:rsidRPr="00000000">
            <w:rPr>
              <w:rFonts w:ascii="Gungsuh" w:cs="Gungsuh" w:eastAsia="Gungsuh" w:hAnsi="Gungsuh"/>
              <w:rtl w:val="0"/>
            </w:rPr>
            <w:t xml:space="preserve">: ≥ 75% indica buena gestión de agenda. Tasas bajas señalan problemas de acceso, comunicación con pacientes o capacidad operativa insuficiente.</w:t>
          </w:r>
        </w:sdtContent>
      </w:sdt>
      <w:r w:rsidDel="00000000" w:rsidR="00000000" w:rsidRPr="00000000">
        <w:rPr>
          <w:rtl w:val="0"/>
        </w:rPr>
      </w:r>
    </w:p>
    <w:p w:rsidR="00000000" w:rsidDel="00000000" w:rsidP="00000000" w:rsidRDefault="00000000" w:rsidRPr="00000000" w14:paraId="0000017F">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9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Lotes de vacuna en stock crítico</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Número de lotes de vacuna con 10 unidades o menos disponibles y sin vencer.</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 FROM v_vaccine_lots_detail WHERE is_low_stock = TRUE AND expiration_date &gt;= hoy</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v_vaccine_lots_detail (vaccine_lots)</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sdt>
        <w:sdtPr>
          <w:id w:val="-1413462753"/>
          <w:tag w:val="goog_rdk_7"/>
        </w:sdtPr>
        <w:sdtContent>
          <w:r w:rsidDel="00000000" w:rsidR="00000000" w:rsidRPr="00000000">
            <w:rPr>
              <w:rFonts w:ascii="Gungsuh" w:cs="Gungsuh" w:eastAsia="Gungsuh" w:hAnsi="Gungsuh"/>
              <w:rtl w:val="0"/>
            </w:rPr>
            <w:t xml:space="preserve">: 0 lotes en crítico es el estado ideal. Cada lote con ≤ 10 dosis disponibles representa riesgo de desabasto para ese biológico en la clínica correspondiente.</w:t>
          </w:r>
        </w:sdtContent>
      </w:sdt>
      <w:r w:rsidDel="00000000" w:rsidR="00000000" w:rsidRPr="00000000">
        <w:rPr>
          <w:rtl w:val="0"/>
        </w:rPr>
      </w:r>
    </w:p>
    <w:p w:rsidR="00000000" w:rsidDel="00000000" w:rsidP="00000000" w:rsidRDefault="00000000" w:rsidRPr="00000000" w14:paraId="00000184">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10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Nuevos pacientes registrados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Número de nuevos pacientes dados de alta en el sistema durante el período.</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 FROM patients WHERE created_at BETWEEN f AND t</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patients</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Mide el crecimiento de la población atendida. Tendencias crecientes indican expansión del programa; caídas pueden reflejar barreras de registro o reducción de la demanda.</w:t>
      </w:r>
      <w:r w:rsidDel="00000000" w:rsidR="00000000" w:rsidRPr="00000000">
        <w:rPr>
          <w:rtl w:val="0"/>
        </w:rPr>
      </w:r>
    </w:p>
    <w:p w:rsidR="00000000" w:rsidDel="00000000" w:rsidP="00000000" w:rsidRDefault="00000000" w:rsidRPr="00000000" w14:paraId="00000189">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11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Productividad </w:t>
      </w:r>
      <w:r w:rsidDel="00000000" w:rsidR="00000000" w:rsidRPr="00000000">
        <w:rPr>
          <w:b w:val="1"/>
          <w:bCs w:val="1"/>
          <w:rtl w:val="0"/>
        </w:rPr>
        <w:t xml:space="preserve">por trabajador</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Promedio de dosis aplicadas por trabajador activo en el período.</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total_dosis / COUNT(DISTINCT worker_id FROM vaccination_records)</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vaccination_records, workers</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Indicador de eficiencia operativa. Permite identificar trabajadores con carga desbalanceada y planificar la distribución de tareas entre el personal.</w:t>
      </w:r>
      <w:r w:rsidDel="00000000" w:rsidR="00000000" w:rsidRPr="00000000">
        <w:rPr>
          <w:rtl w:val="0"/>
        </w:rPr>
      </w:r>
    </w:p>
    <w:p w:rsidR="00000000" w:rsidDel="00000000" w:rsidP="00000000" w:rsidRDefault="00000000" w:rsidRPr="00000000" w14:paraId="0000018E">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KPI 12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Tasa de rezago del esquema</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Porcentaje de pacientes activos con al menos una dosis del esquema en estado Atrasada.</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(pacientes_atrasados / total_pacientes_activos) × 100</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v_patient_vaccination_scheme_base, vw_patients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0% es el objetivo. &lt; 20% indica rezago manejable. Valores superiores señalan fallas en el seguimiento activo y requieren campañas de recuperación.</w:t>
      </w:r>
      <w:r w:rsidDel="00000000" w:rsidR="00000000" w:rsidRPr="00000000">
        <w:rPr>
          <w:rtl w:val="0"/>
        </w:rPr>
      </w:r>
    </w:p>
    <w:p w:rsidR="00000000" w:rsidDel="00000000" w:rsidP="00000000" w:rsidRDefault="00000000" w:rsidRPr="00000000" w14:paraId="00000193">
      <w:pPr>
        <w:spacing w:after="60" w:before="160" w:lineRule="auto"/>
        <w:jc w:val="both"/>
        <w:rPr>
          <w:b w:val="1"/>
          <w:bCs w:val="1"/>
        </w:rPr>
      </w:pPr>
      <w:r w:rsidDel="00000000" w:rsidR="00000000" w:rsidRPr="00000000">
        <w:rPr>
          <w:b w:val="1"/>
          <w:bCs w:val="1"/>
          <w:rtl w:val="0"/>
        </w:rPr>
        <w:t xml:space="preserve">KPI 13 – Lotes de vacuna próximos a vencer</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Lotes de vacuna con stock disponible que vencen en los próximos 30 días.</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 FROM v_vaccine_lots_detail WHERE is_expiring_soon = TRUE AND quantity_available &gt; 0</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v_vaccine_lots_detail (vaccine_lots)</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0 lotes en riesgo es el estado ideal. Cada lote que vence con stock remanente representa desperdicio de biológico y posible desabasto si no se aplica a tiempo</w:t>
      </w:r>
      <w:r w:rsidDel="00000000" w:rsidR="00000000" w:rsidRPr="00000000">
        <w:rPr>
          <w:rFonts w:ascii="Roboto" w:cs="Roboto" w:eastAsia="Roboto" w:hAnsi="Roboto"/>
          <w:color w:val="e2e1da"/>
          <w:sz w:val="21"/>
          <w:szCs w:val="21"/>
          <w:rtl w:val="0"/>
        </w:rPr>
        <w:t xml:space="preserve">.</w:t>
      </w:r>
      <w:r w:rsidDel="00000000" w:rsidR="00000000" w:rsidRPr="00000000">
        <w:rPr>
          <w:rtl w:val="0"/>
        </w:rPr>
      </w:r>
    </w:p>
    <w:p w:rsidR="00000000" w:rsidDel="00000000" w:rsidP="00000000" w:rsidRDefault="00000000" w:rsidRPr="00000000" w14:paraId="00000198">
      <w:pPr>
        <w:spacing w:after="60" w:before="160" w:lineRule="auto"/>
        <w:jc w:val="both"/>
        <w:rPr>
          <w:b w:val="1"/>
          <w:bCs w:val="1"/>
        </w:rPr>
      </w:pPr>
      <w:r w:rsidDel="00000000" w:rsidR="00000000" w:rsidRPr="00000000">
        <w:rPr>
          <w:b w:val="1"/>
          <w:bCs w:val="1"/>
          <w:rtl w:val="0"/>
        </w:rPr>
        <w:t xml:space="preserve">KPI 14 – Alertas de esquema pendientes</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Alertas de completitud de esquema vacunal que no han sido resueltas ni leídas.</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COUNT(*) FROM v_scheme_alerts_full WHERE alert_status NOT IN ('Resuelta', 'Leída')</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v_scheme_alerts_full (scheme_completion_alerts)</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0 alertas pendientes es el objetivo. Cada alerta sin resolver representa un paciente con riesgo de quedar fuera de su esquema vacunal sin seguimiento clínico.</w:t>
      </w:r>
      <w:r w:rsidDel="00000000" w:rsidR="00000000" w:rsidRPr="00000000">
        <w:rPr>
          <w:rtl w:val="0"/>
        </w:rPr>
      </w:r>
    </w:p>
    <w:p w:rsidR="00000000" w:rsidDel="00000000" w:rsidP="00000000" w:rsidRDefault="00000000" w:rsidRPr="00000000" w14:paraId="0000019D">
      <w:pPr>
        <w:spacing w:after="60" w:before="160" w:lineRule="auto"/>
        <w:jc w:val="both"/>
        <w:rPr>
          <w:b w:val="1"/>
          <w:bCs w:val="1"/>
        </w:rPr>
      </w:pPr>
      <w:r w:rsidDel="00000000" w:rsidR="00000000" w:rsidRPr="00000000">
        <w:rPr>
          <w:b w:val="1"/>
          <w:bCs w:val="1"/>
          <w:rtl w:val="0"/>
        </w:rPr>
        <w:t xml:space="preserve">KPI 15 – Promedio mensual de dosis</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Descripción</w:t>
      </w:r>
      <w:r w:rsidDel="00000000" w:rsidR="00000000" w:rsidRPr="00000000">
        <w:rPr>
          <w:rtl w:val="0"/>
        </w:rPr>
        <w:t xml:space="preserve">: Promedio de dosis aplicadas por mes dentro del período seleccionado.</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tl w:val="0"/>
        </w:rPr>
        <w:t xml:space="preserve">total_dosis_período / cantidad_de_meses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Fuente</w:t>
      </w:r>
      <w:r w:rsidDel="00000000" w:rsidR="00000000" w:rsidRPr="00000000">
        <w:rPr>
          <w:rtl w:val="0"/>
        </w:rPr>
        <w:t xml:space="preserve">: v_reportes_vaccination_geo (agrupado por YYYY-MM)</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Interpretación</w:t>
      </w:r>
      <w:r w:rsidDel="00000000" w:rsidR="00000000" w:rsidRPr="00000000">
        <w:rPr>
          <w:rtl w:val="0"/>
        </w:rPr>
        <w:t xml:space="preserve">: Permite comparar la cadencia real de vacunación entre distintos períodos. Comparar reportes trimestrales vs anuales revela si el ritmo del programa está acelerando o desacelerando.</w:t>
      </w:r>
      <w:r w:rsidDel="00000000" w:rsidR="00000000" w:rsidRPr="00000000">
        <w:rPr>
          <w:rtl w:val="0"/>
        </w:rPr>
      </w:r>
    </w:p>
    <w:p w:rsidR="00000000" w:rsidDel="00000000" w:rsidP="00000000" w:rsidRDefault="00000000" w:rsidRPr="00000000" w14:paraId="000001A2">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6.2 Interpretación por Perfil de Usuario</w:t>
      </w:r>
      <w:r w:rsidDel="00000000" w:rsidR="00000000" w:rsidRPr="00000000">
        <w:rPr>
          <w:rtl w:val="0"/>
        </w:rPr>
      </w:r>
    </w:p>
    <w:p w:rsidR="00000000" w:rsidDel="00000000" w:rsidP="00000000" w:rsidRDefault="00000000" w:rsidRPr="00000000" w14:paraId="000001A3">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Los diferentes KPIs están diseñados para tres perfiles con necesidades de información diferenciadas:</w:t>
      </w:r>
      <w:r w:rsidDel="00000000" w:rsidR="00000000" w:rsidRPr="00000000">
        <w:rPr>
          <w:rtl w:val="0"/>
        </w:rPr>
      </w:r>
    </w:p>
    <w:p w:rsidR="00000000" w:rsidDel="00000000" w:rsidP="00000000" w:rsidRDefault="00000000" w:rsidRPr="00000000" w14:paraId="000001A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tl w:val="0"/>
        </w:rPr>
        <w:t xml:space="preserve"> </w:t>
      </w:r>
      <w:r w:rsidDel="00000000" w:rsidR="00000000" w:rsidRPr="00000000">
        <w:rPr>
          <w:rtl w:val="0"/>
        </w:rPr>
        <w:t xml:space="preserve">KPIs 02, 07, 09, 10, 11, 13 – Productividad operativa, gestión de inventario y crecimiento del programa.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Personal médico y de enfermería:</w:t>
      </w:r>
      <w:r w:rsidDel="00000000" w:rsidR="00000000" w:rsidRPr="00000000">
        <w:rPr>
          <w:rtl w:val="0"/>
        </w:rPr>
        <w:t xml:space="preserve"> </w:t>
      </w:r>
      <w:r w:rsidDel="00000000" w:rsidR="00000000" w:rsidRPr="00000000">
        <w:rPr>
          <w:rtl w:val="0"/>
        </w:rPr>
        <w:t xml:space="preserve">KPIs 01, 03, 04, 05, 06, 12 – Cobertura, adherencia, seguridad clínica y seguimiento individual.</w:t>
      </w:r>
      <w:r w:rsidDel="00000000" w:rsidR="00000000" w:rsidRPr="00000000">
        <w:rPr>
          <w:rtl w:val="0"/>
        </w:rPr>
        <w:t xml:space="preserve"> </w:t>
      </w:r>
    </w:p>
    <w:p w:rsidR="00000000" w:rsidDel="00000000" w:rsidP="00000000" w:rsidRDefault="00000000" w:rsidRPr="00000000" w14:paraId="000001A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Directivos institucionales:</w:t>
      </w:r>
      <w:r w:rsidDel="00000000" w:rsidR="00000000" w:rsidRPr="00000000">
        <w:rPr>
          <w:rtl w:val="0"/>
        </w:rPr>
        <w:t xml:space="preserve"> </w:t>
      </w:r>
      <w:r w:rsidDel="00000000" w:rsidR="00000000" w:rsidRPr="00000000">
        <w:rPr>
          <w:rtl w:val="0"/>
        </w:rPr>
        <w:t xml:space="preserve">KPIs 08, 14, 15 – Cumplimiento de agenda, alertas activas y tendencia mensual de vacunación.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7">
      <w:pPr>
        <w:pStyle w:val="Heading1"/>
        <w:pageBreakBefore w:val="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7. Simulaciones y Escenarios</w:t>
      </w:r>
      <w:r w:rsidDel="00000000" w:rsidR="00000000" w:rsidRPr="00000000">
        <w:rPr>
          <w:rtl w:val="0"/>
        </w:rPr>
      </w:r>
    </w:p>
    <w:p w:rsidR="00000000" w:rsidDel="00000000" w:rsidP="00000000" w:rsidRDefault="00000000" w:rsidRPr="00000000" w14:paraId="000001A8">
      <w:pPr>
        <w:pStyle w:val="Heading2"/>
        <w:spacing w:after="160" w:before="30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7.1 Casos de Uso Reales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CASO DE USO 1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Registro de Nuevo Paciente y Generación Automática del Esquema</w:t>
      </w:r>
      <w:r w:rsidDel="00000000" w:rsidR="00000000" w:rsidRPr="00000000">
        <w:rPr>
          <w:rtl w:val="0"/>
        </w:rPr>
      </w:r>
    </w:p>
    <w:p w:rsidR="00000000" w:rsidDel="00000000" w:rsidP="00000000" w:rsidRDefault="00000000" w:rsidRPr="00000000" w14:paraId="000001A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Escenario: </w:t>
      </w:r>
      <w:r w:rsidDel="00000000" w:rsidR="00000000" w:rsidRPr="00000000">
        <w:rPr>
          <w:rFonts w:ascii="Times New Roman" w:cs="Times New Roman" w:eastAsia="Times New Roman" w:hAnsi="Times New Roman"/>
          <w:sz w:val="24"/>
          <w:szCs w:val="24"/>
          <w:rtl w:val="0"/>
        </w:rPr>
        <w:t xml:space="preserve">Un tutor llega a la Clínica </w:t>
      </w:r>
      <w:r w:rsidDel="00000000" w:rsidR="00000000" w:rsidRPr="00000000">
        <w:rPr>
          <w:rtl w:val="0"/>
        </w:rPr>
        <w:t xml:space="preserve">Immunicare</w:t>
      </w:r>
      <w:r w:rsidDel="00000000" w:rsidR="00000000" w:rsidRPr="00000000">
        <w:rPr>
          <w:rFonts w:ascii="Times New Roman" w:cs="Times New Roman" w:eastAsia="Times New Roman" w:hAnsi="Times New Roman"/>
          <w:sz w:val="24"/>
          <w:szCs w:val="24"/>
          <w:rtl w:val="0"/>
        </w:rPr>
        <w:t xml:space="preserve"> con un recién nacido para registrarlo en el sistema de vacunación.</w:t>
      </w:r>
      <w:r w:rsidDel="00000000" w:rsidR="00000000" w:rsidRPr="00000000">
        <w:rPr>
          <w:rtl w:val="0"/>
        </w:rPr>
      </w:r>
    </w:p>
    <w:p w:rsidR="00000000" w:rsidDel="00000000" w:rsidP="00000000" w:rsidRDefault="00000000" w:rsidRPr="00000000" w14:paraId="000001AC">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Flujo de ejecución:</w:t>
      </w:r>
      <w:r w:rsidDel="00000000" w:rsidR="00000000" w:rsidRPr="00000000">
        <w:rPr>
          <w:rtl w:val="0"/>
        </w:rPr>
      </w:r>
    </w:p>
    <w:p w:rsidR="00000000" w:rsidDel="00000000" w:rsidP="00000000" w:rsidRDefault="00000000" w:rsidRPr="00000000" w14:paraId="000001A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administrador accede a </w:t>
      </w:r>
      <w:r w:rsidDel="00000000" w:rsidR="00000000" w:rsidRPr="00000000">
        <w:rPr>
          <w:rFonts w:ascii="Times New Roman" w:cs="Times New Roman" w:eastAsia="Times New Roman" w:hAnsi="Times New Roman"/>
          <w:i w:val="1"/>
          <w:iCs w:val="1"/>
          <w:sz w:val="24"/>
          <w:szCs w:val="24"/>
          <w:rtl w:val="0"/>
        </w:rPr>
        <w:t xml:space="preserve">/pacientes</w:t>
      </w:r>
      <w:r w:rsidDel="00000000" w:rsidR="00000000" w:rsidRPr="00000000">
        <w:rPr>
          <w:rFonts w:ascii="Times New Roman" w:cs="Times New Roman" w:eastAsia="Times New Roman" w:hAnsi="Times New Roman"/>
          <w:sz w:val="24"/>
          <w:szCs w:val="24"/>
          <w:rtl w:val="0"/>
        </w:rPr>
        <w:t xml:space="preserve"> y abre el modal 'Nuevo Paciente'.</w:t>
      </w:r>
      <w:r w:rsidDel="00000000" w:rsidR="00000000" w:rsidRPr="00000000">
        <w:rPr>
          <w:rtl w:val="0"/>
        </w:rPr>
      </w:r>
    </w:p>
    <w:p w:rsidR="00000000" w:rsidDel="00000000" w:rsidP="00000000" w:rsidRDefault="00000000" w:rsidRPr="00000000" w14:paraId="000001A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Ingresa sus datos como nombre, fecha de nacimiento, tipo de sangre, género, CURP del paciente y datos del tutor.</w:t>
      </w:r>
      <w:r w:rsidDel="00000000" w:rsidR="00000000" w:rsidRPr="00000000">
        <w:rPr>
          <w:rtl w:val="0"/>
        </w:rPr>
      </w:r>
    </w:p>
    <w:p w:rsidR="00000000" w:rsidDel="00000000" w:rsidP="00000000" w:rsidRDefault="00000000" w:rsidRPr="00000000" w14:paraId="000001A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Flask ejecuta sp_register_patient() que valida CURP único y datos completos, luego realiza INSERT INTO patients.</w:t>
      </w:r>
      <w:r w:rsidDel="00000000" w:rsidR="00000000" w:rsidRPr="00000000">
        <w:rPr>
          <w:rtl w:val="0"/>
        </w:rPr>
      </w:r>
    </w:p>
    <w:p w:rsidR="00000000" w:rsidDel="00000000" w:rsidP="00000000" w:rsidRDefault="00000000" w:rsidRPr="00000000" w14:paraId="000001B0">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trigger trg_generate_expected_vaccination_scheme se activa (AFTER INSERT ON patients) y genera automáticamente las entradas en patient_vaccine_schedule: BCG, Hepatitis B, Pentavalente (dosis 1) y las dosis subsecuentes del esquema nacional vigente.</w:t>
      </w:r>
      <w:r w:rsidDel="00000000" w:rsidR="00000000" w:rsidRPr="00000000">
        <w:rPr>
          <w:rtl w:val="0"/>
        </w:rPr>
      </w:r>
    </w:p>
    <w:p w:rsidR="00000000" w:rsidDel="00000000" w:rsidP="00000000" w:rsidRDefault="00000000" w:rsidRPr="00000000" w14:paraId="000001B1">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Los triggers trg_audit_patients registran el INSERT en audit_log con el worker_id y timestamp.</w:t>
      </w:r>
      <w:r w:rsidDel="00000000" w:rsidR="00000000" w:rsidRPr="00000000">
        <w:rPr>
          <w:rtl w:val="0"/>
        </w:rPr>
      </w:r>
    </w:p>
    <w:p w:rsidR="00000000" w:rsidDel="00000000" w:rsidP="00000000" w:rsidRDefault="00000000" w:rsidRPr="00000000" w14:paraId="000001B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sistema redirige al perfil del paciente con el cronograma completo calculado automáticamente.</w:t>
      </w:r>
      <w:r w:rsidDel="00000000" w:rsidR="00000000" w:rsidRPr="00000000">
        <w:rPr>
          <w:rtl w:val="0"/>
        </w:rPr>
      </w:r>
    </w:p>
    <w:p w:rsidR="00000000" w:rsidDel="00000000" w:rsidP="00000000" w:rsidRDefault="00000000" w:rsidRPr="00000000" w14:paraId="000001B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El paciente queda registrado en menos de 2 minutos con su cronograma de vacunación personalizado generado sin intervención manual.</w:t>
      </w:r>
    </w:p>
    <w:p w:rsidR="00000000" w:rsidDel="00000000" w:rsidP="00000000" w:rsidRDefault="00000000" w:rsidRPr="00000000" w14:paraId="000001B4">
      <w:pPr>
        <w:spacing w:after="60" w:before="60" w:line="276" w:lineRule="auto"/>
        <w:ind w:left="720" w:firstLine="0"/>
        <w:jc w:val="both"/>
        <w:rPr/>
      </w:pPr>
      <w:r w:rsidDel="00000000" w:rsidR="00000000" w:rsidRPr="00000000">
        <w:rPr>
          <w:rtl w:val="0"/>
        </w:rPr>
      </w:r>
    </w:p>
    <w:p w:rsidR="00000000" w:rsidDel="00000000" w:rsidP="00000000" w:rsidRDefault="00000000" w:rsidRPr="00000000" w14:paraId="000001B5">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CASO DE USO 2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Aplicación de Vacuna con Validaciones Clínicas</w:t>
      </w:r>
      <w:r w:rsidDel="00000000" w:rsidR="00000000" w:rsidRPr="00000000">
        <w:rPr>
          <w:rtl w:val="0"/>
        </w:rPr>
      </w:r>
    </w:p>
    <w:p w:rsidR="00000000" w:rsidDel="00000000" w:rsidP="00000000" w:rsidRDefault="00000000" w:rsidRPr="00000000" w14:paraId="000001B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Escenario: </w:t>
      </w:r>
      <w:r w:rsidDel="00000000" w:rsidR="00000000" w:rsidRPr="00000000">
        <w:rPr>
          <w:rFonts w:ascii="Times New Roman" w:cs="Times New Roman" w:eastAsia="Times New Roman" w:hAnsi="Times New Roman"/>
          <w:sz w:val="24"/>
          <w:szCs w:val="24"/>
          <w:rtl w:val="0"/>
        </w:rPr>
        <w:t xml:space="preserve">Un enfermero intenta aplicar la BCG utilizando un lote que venció ayer.</w:t>
      </w:r>
      <w:r w:rsidDel="00000000" w:rsidR="00000000" w:rsidRPr="00000000">
        <w:rPr>
          <w:rtl w:val="0"/>
        </w:rPr>
      </w:r>
    </w:p>
    <w:p w:rsidR="00000000" w:rsidDel="00000000" w:rsidP="00000000" w:rsidRDefault="00000000" w:rsidRPr="00000000" w14:paraId="000001B7">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Flujo de ejecución:</w:t>
      </w:r>
      <w:r w:rsidDel="00000000" w:rsidR="00000000" w:rsidRPr="00000000">
        <w:rPr>
          <w:rtl w:val="0"/>
        </w:rPr>
      </w:r>
    </w:p>
    <w:p w:rsidR="00000000" w:rsidDel="00000000" w:rsidP="00000000" w:rsidRDefault="00000000" w:rsidRPr="00000000" w14:paraId="000001B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enfermero accede a </w:t>
      </w:r>
      <w:r w:rsidDel="00000000" w:rsidR="00000000" w:rsidRPr="00000000">
        <w:rPr>
          <w:rFonts w:ascii="Times New Roman" w:cs="Times New Roman" w:eastAsia="Times New Roman" w:hAnsi="Times New Roman"/>
          <w:i w:val="1"/>
          <w:iCs w:val="1"/>
          <w:sz w:val="24"/>
          <w:szCs w:val="24"/>
          <w:rtl w:val="0"/>
        </w:rPr>
        <w:t xml:space="preserve">/aplicaciones</w:t>
      </w:r>
      <w:r w:rsidDel="00000000" w:rsidR="00000000" w:rsidRPr="00000000">
        <w:rPr>
          <w:rFonts w:ascii="Times New Roman" w:cs="Times New Roman" w:eastAsia="Times New Roman" w:hAnsi="Times New Roman"/>
          <w:sz w:val="24"/>
          <w:szCs w:val="24"/>
          <w:rtl w:val="0"/>
        </w:rPr>
        <w:t xml:space="preserve">, selecciona paciente, vacuna (BCG) y lote LOT-2026-003 (vencimiento: ayer).</w:t>
      </w:r>
      <w:r w:rsidDel="00000000" w:rsidR="00000000" w:rsidRPr="00000000">
        <w:rPr>
          <w:rtl w:val="0"/>
        </w:rPr>
      </w:r>
    </w:p>
    <w:p w:rsidR="00000000" w:rsidDel="00000000" w:rsidP="00000000" w:rsidRDefault="00000000" w:rsidRPr="00000000" w14:paraId="000001B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Flask construye el INSERT INTO vaccination_records (..., lot_id = LOT-2026-003).</w:t>
      </w:r>
      <w:r w:rsidDel="00000000" w:rsidR="00000000" w:rsidRPr="00000000">
        <w:rPr>
          <w:rtl w:val="0"/>
        </w:rPr>
      </w:r>
    </w:p>
    <w:p w:rsidR="00000000" w:rsidDel="00000000" w:rsidP="00000000" w:rsidRDefault="00000000" w:rsidRPr="00000000" w14:paraId="000001B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trigger trg_validate_lot_expiration se activa BEFORE INSERT: expiration_date &lt; CURRENT_DATE, lanza RAISE EXCEPTION 'No se puede aplicar una vacuna vencida. Lote: LOT-2026-003, vencido el: [fecha]'.</w:t>
      </w:r>
      <w:r w:rsidDel="00000000" w:rsidR="00000000" w:rsidRPr="00000000">
        <w:rPr>
          <w:rtl w:val="0"/>
        </w:rPr>
      </w:r>
    </w:p>
    <w:p w:rsidR="00000000" w:rsidDel="00000000" w:rsidP="00000000" w:rsidRDefault="00000000" w:rsidRPr="00000000" w14:paraId="000001B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La transacción se revierte automáticamente. Flask captura la excepción y muestra el mensaje de error en la interfaz web.</w:t>
      </w:r>
      <w:r w:rsidDel="00000000" w:rsidR="00000000" w:rsidRPr="00000000">
        <w:rPr>
          <w:rtl w:val="0"/>
        </w:rPr>
      </w:r>
    </w:p>
    <w:p w:rsidR="00000000" w:rsidDel="00000000" w:rsidP="00000000" w:rsidRDefault="00000000" w:rsidRPr="00000000" w14:paraId="000001B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enfermero selecciona el lote vigente LOT-2026-011 y reintenta. Pasan todos los triggers: lote vigente, clínica consistente, stock disponible.</w:t>
      </w:r>
      <w:r w:rsidDel="00000000" w:rsidR="00000000" w:rsidRPr="00000000">
        <w:rPr>
          <w:rtl w:val="0"/>
        </w:rPr>
      </w:r>
    </w:p>
    <w:p w:rsidR="00000000" w:rsidDel="00000000" w:rsidP="00000000" w:rsidRDefault="00000000" w:rsidRPr="00000000" w14:paraId="000001B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Los triggers post-insert actualizan el esquema del paciente (status = 'Aplicada') y cierran la cita vinculada (appointment_status = 'Completada').</w:t>
      </w:r>
      <w:r w:rsidDel="00000000" w:rsidR="00000000" w:rsidRPr="00000000">
        <w:rPr>
          <w:rtl w:val="0"/>
        </w:rPr>
      </w:r>
    </w:p>
    <w:p w:rsidR="00000000" w:rsidDel="00000000" w:rsidP="00000000" w:rsidRDefault="00000000" w:rsidRPr="00000000" w14:paraId="000001B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La vacuna vencida NO se aplica. El sistema guía al personal hacia el lote correcto con mensajes descriptivos y trazabilidad completa.</w:t>
      </w:r>
    </w:p>
    <w:p w:rsidR="00000000" w:rsidDel="00000000" w:rsidP="00000000" w:rsidRDefault="00000000" w:rsidRPr="00000000" w14:paraId="000001BF">
      <w:pPr>
        <w:spacing w:after="60" w:before="60" w:line="276" w:lineRule="auto"/>
        <w:ind w:left="720" w:firstLine="0"/>
        <w:jc w:val="both"/>
        <w:rPr/>
      </w:pPr>
      <w:r w:rsidDel="00000000" w:rsidR="00000000" w:rsidRPr="00000000">
        <w:rPr>
          <w:rtl w:val="0"/>
        </w:rPr>
      </w:r>
    </w:p>
    <w:p w:rsidR="00000000" w:rsidDel="00000000" w:rsidP="00000000" w:rsidRDefault="00000000" w:rsidRPr="00000000" w14:paraId="000001C0">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CASO DE USO 3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Identificación por NFC y Check-in Clínico</w:t>
      </w:r>
      <w:r w:rsidDel="00000000" w:rsidR="00000000" w:rsidRPr="00000000">
        <w:rPr>
          <w:rtl w:val="0"/>
        </w:rPr>
      </w:r>
    </w:p>
    <w:p w:rsidR="00000000" w:rsidDel="00000000" w:rsidP="00000000" w:rsidRDefault="00000000" w:rsidRPr="00000000" w14:paraId="000001C1">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Escenario: </w:t>
      </w:r>
      <w:r w:rsidDel="00000000" w:rsidR="00000000" w:rsidRPr="00000000">
        <w:rPr>
          <w:rFonts w:ascii="Times New Roman" w:cs="Times New Roman" w:eastAsia="Times New Roman" w:hAnsi="Times New Roman"/>
          <w:sz w:val="24"/>
          <w:szCs w:val="24"/>
          <w:rtl w:val="0"/>
        </w:rPr>
        <w:t xml:space="preserve">Un paciente llega a la clínica. La recepcionista pasa su tarjeta NFC por el lector instalado </w:t>
      </w:r>
      <w:r w:rsidDel="00000000" w:rsidR="00000000" w:rsidRPr="00000000">
        <w:rPr>
          <w:rtl w:val="0"/>
        </w:rPr>
        <w:t xml:space="preserve">en la recepción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2">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Flujo de ejecución:</w:t>
      </w:r>
      <w:r w:rsidDel="00000000" w:rsidR="00000000" w:rsidRPr="00000000">
        <w:rPr>
          <w:rtl w:val="0"/>
        </w:rPr>
      </w:r>
    </w:p>
    <w:p w:rsidR="00000000" w:rsidDel="00000000" w:rsidP="00000000" w:rsidRDefault="00000000" w:rsidRPr="00000000" w14:paraId="000001C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lector NFC detecta el UID de la tarjeta y envía la solicitud al endpoint /api/nfc/scan del backend Flask.</w:t>
      </w:r>
      <w:r w:rsidDel="00000000" w:rsidR="00000000" w:rsidRPr="00000000">
        <w:rPr>
          <w:rtl w:val="0"/>
        </w:rPr>
      </w:r>
    </w:p>
    <w:p w:rsidR="00000000" w:rsidDel="00000000" w:rsidP="00000000" w:rsidRDefault="00000000" w:rsidRPr="00000000" w14:paraId="000001C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Flask consulta: SELECT patient_id FROM nfc_cards WHERE uid = :uid AND status = 'Activa'.</w:t>
      </w:r>
      <w:r w:rsidDel="00000000" w:rsidR="00000000" w:rsidRPr="00000000">
        <w:rPr>
          <w:rtl w:val="0"/>
        </w:rPr>
      </w:r>
    </w:p>
    <w:p w:rsidR="00000000" w:rsidDel="00000000" w:rsidP="00000000" w:rsidRDefault="00000000" w:rsidRPr="00000000" w14:paraId="000001C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trigger trg_prevent_inactive_patient_checkin verifica is_active del paciente antes del INSERT.</w:t>
      </w:r>
      <w:r w:rsidDel="00000000" w:rsidR="00000000" w:rsidRPr="00000000">
        <w:rPr>
          <w:rtl w:val="0"/>
        </w:rPr>
      </w:r>
    </w:p>
    <w:p w:rsidR="00000000" w:rsidDel="00000000" w:rsidP="00000000" w:rsidRDefault="00000000" w:rsidRPr="00000000" w14:paraId="000001C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Se crea el registro en patient_clinic_visits (visit_status = 'Registrado') y el evento en nfc_scan_events (action_triggered = 'check_in').</w:t>
      </w:r>
      <w:r w:rsidDel="00000000" w:rsidR="00000000" w:rsidRPr="00000000">
        <w:rPr>
          <w:rtl w:val="0"/>
        </w:rPr>
      </w:r>
    </w:p>
    <w:p w:rsidR="00000000" w:rsidDel="00000000" w:rsidP="00000000" w:rsidRDefault="00000000" w:rsidRPr="00000000" w14:paraId="000001C7">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La interfaz muestra el expediente completo: historial de vacunaciones, próximas dosis pendientes, alertas activas y datos del tutor.</w:t>
      </w:r>
      <w:r w:rsidDel="00000000" w:rsidR="00000000" w:rsidRPr="00000000">
        <w:rPr>
          <w:rtl w:val="0"/>
        </w:rPr>
      </w:r>
    </w:p>
    <w:p w:rsidR="00000000" w:rsidDel="00000000" w:rsidP="00000000" w:rsidRDefault="00000000" w:rsidRPr="00000000" w14:paraId="000001C8">
      <w:pPr>
        <w:numPr>
          <w:ilvl w:val="0"/>
          <w:numId w:val="2"/>
        </w:numPr>
        <w:spacing w:after="60" w:before="60" w:line="276" w:lineRule="auto"/>
        <w:ind w:left="720" w:hanging="360"/>
        <w:jc w:val="both"/>
        <w:rPr/>
      </w:pPr>
      <w:sdt>
        <w:sdtPr>
          <w:id w:val="-1645146739"/>
          <w:tag w:val="goog_rdk_8"/>
        </w:sdtPr>
        <w:sdtContent>
          <w:r w:rsidDel="00000000" w:rsidR="00000000" w:rsidRPr="00000000">
            <w:rPr>
              <w:rFonts w:ascii="Cardo" w:cs="Cardo" w:eastAsia="Cardo" w:hAnsi="Cardo"/>
              <w:sz w:val="24"/>
              <w:szCs w:val="24"/>
              <w:rtl w:val="0"/>
            </w:rPr>
            <w:t xml:space="preserve">La visita avanza por estados: Registrado → En espera → En consulta → Finalizado.</w:t>
          </w:r>
        </w:sdtContent>
      </w:sdt>
      <w:r w:rsidDel="00000000" w:rsidR="00000000" w:rsidRPr="00000000">
        <w:rPr>
          <w:rtl w:val="0"/>
        </w:rPr>
      </w:r>
    </w:p>
    <w:p w:rsidR="00000000" w:rsidDel="00000000" w:rsidP="00000000" w:rsidRDefault="00000000" w:rsidRPr="00000000" w14:paraId="000001C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Identificación del paciente en menos de 5 segundos versus los 3 minutos promedio de búsqueda manual. Reducción del tiempo de espera del 97%.</w:t>
      </w:r>
    </w:p>
    <w:p w:rsidR="00000000" w:rsidDel="00000000" w:rsidP="00000000" w:rsidRDefault="00000000" w:rsidRPr="00000000" w14:paraId="000001CA">
      <w:pPr>
        <w:spacing w:after="60" w:before="60" w:line="276" w:lineRule="auto"/>
        <w:ind w:left="720" w:firstLine="0"/>
        <w:jc w:val="both"/>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both"/>
        <w:rPr>
          <w:b w:val="1"/>
          <w:bCs w:val="1"/>
        </w:rPr>
      </w:pPr>
      <w:r w:rsidDel="00000000" w:rsidR="00000000" w:rsidRPr="00000000">
        <w:rPr>
          <w:b w:val="1"/>
          <w:bCs w:val="1"/>
          <w:rtl w:val="0"/>
        </w:rPr>
        <w:t xml:space="preserve">CASO DE USO 4 – Detección de Pacientes con Esquema Incompleto</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Escenario</w:t>
      </w:r>
      <w:r w:rsidDel="00000000" w:rsidR="00000000" w:rsidRPr="00000000">
        <w:rPr>
          <w:rtl w:val="0"/>
        </w:rPr>
        <w:t xml:space="preserve">: Un administrador quiere identificar pacientes con vacunas atrasadas para programar una campaña de recuperación.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Roboto" w:cs="Roboto" w:eastAsia="Roboto" w:hAnsi="Roboto"/>
          <w:b w:val="1"/>
          <w:bCs w:val="1"/>
          <w:color w:val="e2e1da"/>
          <w:sz w:val="21"/>
          <w:szCs w:val="21"/>
        </w:rPr>
      </w:pPr>
      <w:r w:rsidDel="00000000" w:rsidR="00000000" w:rsidRPr="00000000">
        <w:rPr>
          <w:rtl w:val="0"/>
        </w:rPr>
        <w:t xml:space="preserve">Flujo de ejecución: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sdt>
        <w:sdtPr>
          <w:id w:val="-1269775788"/>
          <w:tag w:val="goog_rdk_9"/>
        </w:sdtPr>
        <w:sdtContent>
          <w:r w:rsidDel="00000000" w:rsidR="00000000" w:rsidRPr="00000000">
            <w:rPr>
              <w:rFonts w:ascii="Cardo" w:cs="Cardo" w:eastAsia="Cardo" w:hAnsi="Cardo"/>
              <w:rtl w:val="0"/>
            </w:rPr>
            <w:t xml:space="preserve">El administrador accede al Dashboard → Reportes Públicos (</w:t>
          </w:r>
        </w:sdtContent>
      </w:sdt>
      <w:r w:rsidDel="00000000" w:rsidR="00000000" w:rsidRPr="00000000">
        <w:rPr>
          <w:i w:val="1"/>
          <w:iCs w:val="1"/>
          <w:rtl w:val="0"/>
        </w:rPr>
        <w:t xml:space="preserve">/reportes-publicos</w:t>
      </w: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Flask consulta la vista </w:t>
      </w:r>
      <w:r w:rsidDel="00000000" w:rsidR="00000000" w:rsidRPr="00000000">
        <w:rPr>
          <w:rtl w:val="0"/>
        </w:rPr>
        <w:t xml:space="preserve">v_patient_vaccination_scheme_base</w:t>
      </w:r>
      <w:r w:rsidDel="00000000" w:rsidR="00000000" w:rsidRPr="00000000">
        <w:rPr>
          <w:rtl w:val="0"/>
        </w:rPr>
        <w:t xml:space="preserve"> retornando registros con </w:t>
      </w:r>
      <w:r w:rsidDel="00000000" w:rsidR="00000000" w:rsidRPr="00000000">
        <w:rPr>
          <w:rtl w:val="0"/>
        </w:rPr>
        <w:t xml:space="preserve">status = 'Atrasada'</w:t>
      </w:r>
      <w:r w:rsidDel="00000000" w:rsidR="00000000" w:rsidRPr="00000000">
        <w:rPr>
          <w:rtl w:val="0"/>
        </w:rPr>
        <w:t xml:space="preserve">; adicionalmente, </w:t>
      </w:r>
      <w:r w:rsidDel="00000000" w:rsidR="00000000" w:rsidRPr="00000000">
        <w:rPr>
          <w:rtl w:val="0"/>
        </w:rPr>
        <w:t xml:space="preserve">v_reportes_scheme_delay</w:t>
      </w:r>
      <w:r w:rsidDel="00000000" w:rsidR="00000000" w:rsidRPr="00000000">
        <w:rPr>
          <w:rtl w:val="0"/>
        </w:rPr>
        <w:t xml:space="preserve"> provee el detalle de retrasos por vacuna.</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Para cada paciente atrasado, el sistema identifica al tutor primario mediante </w:t>
      </w:r>
      <w:r w:rsidDel="00000000" w:rsidR="00000000" w:rsidRPr="00000000">
        <w:rPr>
          <w:rtl w:val="0"/>
        </w:rPr>
        <w:t xml:space="preserve">patient_guardian_relations.is_primary = TRUE</w:t>
      </w:r>
      <w:r w:rsidDel="00000000" w:rsidR="00000000" w:rsidRPr="00000000">
        <w:rPr>
          <w:rtl w:val="0"/>
        </w:rPr>
        <w:t xml:space="preserve"> con sus datos de contacto registrados en la tabla </w:t>
      </w:r>
      <w:r w:rsidDel="00000000" w:rsidR="00000000" w:rsidRPr="00000000">
        <w:rPr>
          <w:rtl w:val="0"/>
        </w:rPr>
        <w:t xml:space="preserve">guardians</w:t>
      </w:r>
      <w:r w:rsidDel="00000000" w:rsidR="00000000" w:rsidRPr="00000000">
        <w:rPr>
          <w:rtl w:val="0"/>
        </w:rPr>
        <w:t xml:space="preserve">.</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Las acciones relevantes quedan registradas en MongoDB dentro de la colección auditoría con la estructura </w:t>
      </w:r>
      <w:r w:rsidDel="00000000" w:rsidR="00000000" w:rsidRPr="00000000">
        <w:rPr>
          <w:rtl w:val="0"/>
        </w:rPr>
        <w:t xml:space="preserve">{tabla, record_id, accion, cambios, trabajador_id, trabajador_nombre, fecha, ip}</w:t>
      </w:r>
      <w:r w:rsidDel="00000000" w:rsidR="00000000" w:rsidRPr="00000000">
        <w:rPr>
          <w:rtl w:val="0"/>
        </w:rPr>
        <w:t xml:space="preserve">.</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El administrador puede descargar el comprobante de vacunación individual en PDF, o agendar una nueva cita de recuperación por paciente desde </w:t>
      </w:r>
      <w:r w:rsidDel="00000000" w:rsidR="00000000" w:rsidRPr="00000000">
        <w:rPr>
          <w:rtl w:val="0"/>
        </w:rPr>
        <w:t xml:space="preserve">/citas/nueva</w:t>
      </w:r>
      <w:r w:rsidDel="00000000" w:rsidR="00000000" w:rsidRPr="00000000">
        <w:rPr>
          <w:rtl w:val="0"/>
        </w:rPr>
        <w:t xml:space="preserve">.</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b w:val="1"/>
          <w:bCs w:val="1"/>
          <w:rtl w:val="0"/>
        </w:rPr>
        <w:t xml:space="preserve">Resultado</w:t>
      </w:r>
      <w:r w:rsidDel="00000000" w:rsidR="00000000" w:rsidRPr="00000000">
        <w:rPr>
          <w:rtl w:val="0"/>
        </w:rPr>
        <w:t xml:space="preserve">: Lista de pacientes rezagados con datos de contacto del tutor para gestión proactiva, con trazabilidad de acciones en el log de auditoría.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pPr>
      <w:r w:rsidDel="00000000" w:rsidR="00000000" w:rsidRPr="00000000">
        <w:rPr>
          <w:rtl w:val="0"/>
        </w:rPr>
      </w:r>
    </w:p>
    <w:p w:rsidR="00000000" w:rsidDel="00000000" w:rsidP="00000000" w:rsidRDefault="00000000" w:rsidRPr="00000000" w14:paraId="000001D5">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CASO DE USO 5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Gestión de Inventario y Transferencia entre Clínicas</w:t>
      </w:r>
      <w:r w:rsidDel="00000000" w:rsidR="00000000" w:rsidRPr="00000000">
        <w:rPr>
          <w:rtl w:val="0"/>
        </w:rPr>
      </w:r>
    </w:p>
    <w:p w:rsidR="00000000" w:rsidDel="00000000" w:rsidP="00000000" w:rsidRDefault="00000000" w:rsidRPr="00000000" w14:paraId="000001D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Escenario: </w:t>
      </w:r>
      <w:r w:rsidDel="00000000" w:rsidR="00000000" w:rsidRPr="00000000">
        <w:rPr>
          <w:rFonts w:ascii="Times New Roman" w:cs="Times New Roman" w:eastAsia="Times New Roman" w:hAnsi="Times New Roman"/>
          <w:sz w:val="24"/>
          <w:szCs w:val="24"/>
          <w:rtl w:val="0"/>
        </w:rPr>
        <w:t xml:space="preserve">La Clínica I</w:t>
      </w:r>
      <w:r w:rsidDel="00000000" w:rsidR="00000000" w:rsidRPr="00000000">
        <w:rPr>
          <w:rtl w:val="0"/>
        </w:rPr>
        <w:t xml:space="preserve">mmunicare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Centro </w:t>
      </w:r>
      <w:r w:rsidDel="00000000" w:rsidR="00000000" w:rsidRPr="00000000">
        <w:rPr>
          <w:rFonts w:ascii="Times New Roman" w:cs="Times New Roman" w:eastAsia="Times New Roman" w:hAnsi="Times New Roman"/>
          <w:sz w:val="24"/>
          <w:szCs w:val="24"/>
          <w:rtl w:val="0"/>
        </w:rPr>
        <w:t xml:space="preserve">detecta stock crítico de Pentavalente (3 dosis) mientras la Clínica </w:t>
      </w:r>
      <w:r w:rsidDel="00000000" w:rsidR="00000000" w:rsidRPr="00000000">
        <w:rPr>
          <w:rtl w:val="0"/>
        </w:rPr>
        <w:t xml:space="preserve">Immunicare Monterrey </w:t>
      </w:r>
      <w:r w:rsidDel="00000000" w:rsidR="00000000" w:rsidRPr="00000000">
        <w:rPr>
          <w:rFonts w:ascii="Times New Roman" w:cs="Times New Roman" w:eastAsia="Times New Roman" w:hAnsi="Times New Roman"/>
          <w:sz w:val="24"/>
          <w:szCs w:val="24"/>
          <w:rtl w:val="0"/>
        </w:rPr>
        <w:t xml:space="preserve">tiene 45 dosis en exceso.</w:t>
      </w:r>
      <w:r w:rsidDel="00000000" w:rsidR="00000000" w:rsidRPr="00000000">
        <w:rPr>
          <w:rtl w:val="0"/>
        </w:rPr>
      </w:r>
    </w:p>
    <w:p w:rsidR="00000000" w:rsidDel="00000000" w:rsidP="00000000" w:rsidRDefault="00000000" w:rsidRPr="00000000" w14:paraId="000001D7">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Flujo de ejecución:</w:t>
      </w:r>
      <w:r w:rsidDel="00000000" w:rsidR="00000000" w:rsidRPr="00000000">
        <w:rPr>
          <w:rtl w:val="0"/>
        </w:rPr>
      </w:r>
    </w:p>
    <w:p w:rsidR="00000000" w:rsidDel="00000000" w:rsidP="00000000" w:rsidRDefault="00000000" w:rsidRPr="00000000" w14:paraId="000001D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módulo de Almacén detecta la alerta generada por v_inventory_status (Pentavalente, </w:t>
      </w:r>
      <w:r w:rsidDel="00000000" w:rsidR="00000000" w:rsidRPr="00000000">
        <w:rPr>
          <w:rtl w:val="0"/>
        </w:rPr>
        <w:t xml:space="preserve">Clínica Immunicare Centro</w:t>
      </w:r>
      <w:r w:rsidDel="00000000" w:rsidR="00000000" w:rsidRPr="00000000">
        <w:rPr>
          <w:rFonts w:ascii="Times New Roman" w:cs="Times New Roman" w:eastAsia="Times New Roman" w:hAnsi="Times New Roman"/>
          <w:sz w:val="24"/>
          <w:szCs w:val="24"/>
          <w:rtl w:val="0"/>
        </w:rPr>
        <w:t xml:space="preserve">: estado = '</w:t>
      </w:r>
      <w:r w:rsidDel="00000000" w:rsidR="00000000" w:rsidRPr="00000000">
        <w:rPr>
          <w:rtl w:val="0"/>
        </w:rPr>
        <w:t xml:space="preserve">CRÍTICO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responsable accede a </w:t>
      </w:r>
      <w:r w:rsidDel="00000000" w:rsidR="00000000" w:rsidRPr="00000000">
        <w:rPr>
          <w:rFonts w:ascii="Times New Roman" w:cs="Times New Roman" w:eastAsia="Times New Roman" w:hAnsi="Times New Roman"/>
          <w:i w:val="1"/>
          <w:iCs w:val="1"/>
          <w:sz w:val="24"/>
          <w:szCs w:val="24"/>
          <w:rtl w:val="0"/>
        </w:rPr>
        <w:t xml:space="preserve">/lotes</w:t>
      </w:r>
      <w:r w:rsidDel="00000000" w:rsidR="00000000" w:rsidRPr="00000000">
        <w:rPr>
          <w:rFonts w:ascii="Times New Roman" w:cs="Times New Roman" w:eastAsia="Times New Roman" w:hAnsi="Times New Roman"/>
          <w:sz w:val="24"/>
          <w:szCs w:val="24"/>
          <w:rtl w:val="0"/>
        </w:rPr>
        <w:t xml:space="preserve"> y registra una transferencia: from_clinic_id = </w:t>
      </w:r>
      <w:r w:rsidDel="00000000" w:rsidR="00000000" w:rsidRPr="00000000">
        <w:rPr>
          <w:rtl w:val="0"/>
        </w:rPr>
        <w:t xml:space="preserve">Clínica Immunicare Monterrey</w:t>
      </w:r>
      <w:r w:rsidDel="00000000" w:rsidR="00000000" w:rsidRPr="00000000">
        <w:rPr>
          <w:rFonts w:ascii="Times New Roman" w:cs="Times New Roman" w:eastAsia="Times New Roman" w:hAnsi="Times New Roman"/>
          <w:sz w:val="24"/>
          <w:szCs w:val="24"/>
          <w:rtl w:val="0"/>
        </w:rPr>
        <w:t xml:space="preserve">, to_clinic_id = </w:t>
      </w:r>
      <w:r w:rsidDel="00000000" w:rsidR="00000000" w:rsidRPr="00000000">
        <w:rPr>
          <w:rtl w:val="0"/>
        </w:rPr>
        <w:t xml:space="preserve">Clínica Immunicare Centro</w:t>
      </w:r>
      <w:r w:rsidDel="00000000" w:rsidR="00000000" w:rsidRPr="00000000">
        <w:rPr>
          <w:rFonts w:ascii="Times New Roman" w:cs="Times New Roman" w:eastAsia="Times New Roman" w:hAnsi="Times New Roman"/>
          <w:sz w:val="24"/>
          <w:szCs w:val="24"/>
          <w:rtl w:val="0"/>
        </w:rPr>
        <w:t xml:space="preserve">, quantity = 20.</w:t>
      </w:r>
      <w:r w:rsidDel="00000000" w:rsidR="00000000" w:rsidRPr="00000000">
        <w:rPr>
          <w:rtl w:val="0"/>
        </w:rPr>
      </w:r>
    </w:p>
    <w:p w:rsidR="00000000" w:rsidDel="00000000" w:rsidP="00000000" w:rsidRDefault="00000000" w:rsidRPr="00000000" w14:paraId="000001D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sistema actualiza el stock de Clínica </w:t>
      </w:r>
      <w:r w:rsidDel="00000000" w:rsidR="00000000" w:rsidRPr="00000000">
        <w:rPr>
          <w:rtl w:val="0"/>
        </w:rPr>
        <w:t xml:space="preserve">Immunicare Monterrey</w:t>
      </w:r>
      <w:r w:rsidDel="00000000" w:rsidR="00000000" w:rsidRPr="00000000">
        <w:rPr>
          <w:rFonts w:ascii="Times New Roman" w:cs="Times New Roman" w:eastAsia="Times New Roman" w:hAnsi="Times New Roman"/>
          <w:sz w:val="24"/>
          <w:szCs w:val="24"/>
          <w:rtl w:val="0"/>
        </w:rPr>
        <w:t xml:space="preserve">(45-20=25) y crea un nuevo lot entry en </w:t>
      </w:r>
      <w:r w:rsidDel="00000000" w:rsidR="00000000" w:rsidRPr="00000000">
        <w:rPr>
          <w:rtl w:val="0"/>
        </w:rPr>
        <w:t xml:space="preserve">Clínica Immunicare Centro</w:t>
      </w:r>
      <w:r w:rsidDel="00000000" w:rsidR="00000000" w:rsidRPr="00000000">
        <w:rPr>
          <w:rFonts w:ascii="Times New Roman" w:cs="Times New Roman" w:eastAsia="Times New Roman" w:hAnsi="Times New Roman"/>
          <w:sz w:val="24"/>
          <w:szCs w:val="24"/>
          <w:rtl w:val="0"/>
        </w:rPr>
        <w:t xml:space="preserve"> con 20 dosis.</w:t>
      </w:r>
      <w:r w:rsidDel="00000000" w:rsidR="00000000" w:rsidRPr="00000000">
        <w:rPr>
          <w:rtl w:val="0"/>
        </w:rPr>
      </w:r>
    </w:p>
    <w:p w:rsidR="00000000" w:rsidDel="00000000" w:rsidP="00000000" w:rsidRDefault="00000000" w:rsidRPr="00000000" w14:paraId="000001D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Se registra en inventory_movements: movement_type = 'Transferencia', con trazabilidad completa de origen, destino y cantidades.</w:t>
      </w:r>
      <w:r w:rsidDel="00000000" w:rsidR="00000000" w:rsidRPr="00000000">
        <w:rPr>
          <w:rtl w:val="0"/>
        </w:rPr>
      </w:r>
    </w:p>
    <w:p w:rsidR="00000000" w:rsidDel="00000000" w:rsidP="00000000" w:rsidRDefault="00000000" w:rsidRPr="00000000" w14:paraId="000001D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La alerta de stock crítico desaparece del dashboard de </w:t>
      </w:r>
      <w:r w:rsidDel="00000000" w:rsidR="00000000" w:rsidRPr="00000000">
        <w:rPr>
          <w:rtl w:val="0"/>
        </w:rPr>
        <w:t xml:space="preserve">Clínica Immunicare Centro</w:t>
      </w:r>
      <w:r w:rsidDel="00000000" w:rsidR="00000000" w:rsidRPr="00000000">
        <w:rPr>
          <w:rFonts w:ascii="Times New Roman" w:cs="Times New Roman" w:eastAsia="Times New Roman" w:hAnsi="Times New Roman"/>
          <w:sz w:val="24"/>
          <w:szCs w:val="24"/>
          <w:rtl w:val="0"/>
        </w:rPr>
        <w:t xml:space="preserve"> y el estado cambia a 'NORMAL'.</w:t>
      </w:r>
      <w:r w:rsidDel="00000000" w:rsidR="00000000" w:rsidRPr="00000000">
        <w:rPr>
          <w:rtl w:val="0"/>
        </w:rPr>
      </w:r>
    </w:p>
    <w:p w:rsidR="00000000" w:rsidDel="00000000" w:rsidP="00000000" w:rsidRDefault="00000000" w:rsidRPr="00000000" w14:paraId="000001D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Resultado: </w:t>
      </w:r>
      <w:r w:rsidDel="00000000" w:rsidR="00000000" w:rsidRPr="00000000">
        <w:rPr>
          <w:rFonts w:ascii="Times New Roman" w:cs="Times New Roman" w:eastAsia="Times New Roman" w:hAnsi="Times New Roman"/>
          <w:sz w:val="24"/>
          <w:szCs w:val="24"/>
          <w:rtl w:val="0"/>
        </w:rPr>
        <w:t xml:space="preserve">Redistribución equitativa del inventario sin interrupción del servicio de vacunación y con trazabilidad completa del movimiento.</w:t>
      </w:r>
      <w:r w:rsidDel="00000000" w:rsidR="00000000" w:rsidRPr="00000000">
        <w:rPr>
          <w:rtl w:val="0"/>
        </w:rPr>
      </w:r>
    </w:p>
    <w:p w:rsidR="00000000" w:rsidDel="00000000" w:rsidP="00000000" w:rsidRDefault="00000000" w:rsidRPr="00000000" w14:paraId="000001DE">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7.2 Ejecución del Sistema</w:t>
      </w:r>
      <w:r w:rsidDel="00000000" w:rsidR="00000000" w:rsidRPr="00000000">
        <w:rPr>
          <w:rtl w:val="0"/>
        </w:rPr>
      </w:r>
    </w:p>
    <w:p w:rsidR="00000000" w:rsidDel="00000000" w:rsidP="00000000" w:rsidRDefault="00000000" w:rsidRPr="00000000" w14:paraId="000001DF">
      <w:pPr>
        <w:spacing w:after="12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 de instalación y ejecución en entorno de desarrollo local:</w:t>
      </w:r>
    </w:p>
    <w:p w:rsidR="00000000" w:rsidDel="00000000" w:rsidP="00000000" w:rsidRDefault="00000000" w:rsidRPr="00000000" w14:paraId="000001E0">
      <w:pPr>
        <w:numPr>
          <w:ilvl w:val="0"/>
          <w:numId w:val="4"/>
        </w:numPr>
        <w:spacing w:after="120" w:before="100" w:line="276" w:lineRule="auto"/>
        <w:ind w:left="720" w:hanging="360"/>
        <w:jc w:val="both"/>
        <w:rPr>
          <w:u w:val="none"/>
        </w:rPr>
      </w:pPr>
      <w:r w:rsidDel="00000000" w:rsidR="00000000" w:rsidRPr="00000000">
        <w:rPr>
          <w:rtl w:val="0"/>
        </w:rPr>
        <w:t xml:space="preserve">Instalar dependencias</w:t>
      </w:r>
      <w:r w:rsidDel="00000000" w:rsidR="00000000" w:rsidRPr="00000000">
        <w:rPr>
          <w:rtl w:val="0"/>
        </w:rPr>
      </w:r>
    </w:p>
    <w:p w:rsidR="00000000" w:rsidDel="00000000" w:rsidP="00000000" w:rsidRDefault="00000000" w:rsidRPr="00000000" w14:paraId="000001E1">
      <w:pPr>
        <w:spacing w:after="40" w:before="40" w:lineRule="auto"/>
        <w:ind w:left="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pip install requirements.txt</w:t>
      </w:r>
    </w:p>
    <w:p w:rsidR="00000000" w:rsidDel="00000000" w:rsidP="00000000" w:rsidRDefault="00000000" w:rsidRPr="00000000" w14:paraId="000001E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E3">
      <w:pPr>
        <w:numPr>
          <w:ilvl w:val="0"/>
          <w:numId w:val="4"/>
        </w:numPr>
        <w:spacing w:after="120" w:before="100" w:line="276" w:lineRule="auto"/>
        <w:ind w:left="720" w:hanging="360"/>
        <w:jc w:val="both"/>
        <w:rPr>
          <w:u w:val="none"/>
        </w:rPr>
      </w:pPr>
      <w:r w:rsidDel="00000000" w:rsidR="00000000" w:rsidRPr="00000000">
        <w:rPr>
          <w:rtl w:val="0"/>
        </w:rPr>
        <w:t xml:space="preserve">Crear el archivo de variables de entorno</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720" w:right="0" w:firstLine="0"/>
        <w:jc w:val="both"/>
        <w:rPr>
          <w:rFonts w:ascii="Roboto" w:cs="Roboto" w:eastAsia="Roboto" w:hAnsi="Roboto"/>
          <w:color w:val="e2e1da"/>
          <w:sz w:val="21"/>
          <w:szCs w:val="21"/>
        </w:rPr>
      </w:pPr>
      <w:r w:rsidDel="00000000" w:rsidR="00000000" w:rsidRPr="00000000">
        <w:rPr>
          <w:rtl w:val="0"/>
        </w:rPr>
        <w:t xml:space="preserve">En la raíz del proyecto crea un archivo llamado </w:t>
      </w:r>
      <w:r w:rsidDel="00000000" w:rsidR="00000000" w:rsidRPr="00000000">
        <w:rPr>
          <w:rtl w:val="0"/>
        </w:rPr>
        <w:t xml:space="preserve">.env</w:t>
      </w:r>
      <w:r w:rsidDel="00000000" w:rsidR="00000000" w:rsidRPr="00000000">
        <w:rPr>
          <w:rtl w:val="0"/>
        </w:rPr>
        <w:t xml:space="preserve"> con este contenido:</w:t>
      </w:r>
      <w:r w:rsidDel="00000000" w:rsidR="00000000" w:rsidRPr="00000000">
        <w:rPr>
          <w:rtl w:val="0"/>
        </w:rPr>
      </w:r>
    </w:p>
    <w:p w:rsidR="00000000" w:rsidDel="00000000" w:rsidP="00000000" w:rsidRDefault="00000000" w:rsidRPr="00000000" w14:paraId="000001E5">
      <w:pPr>
        <w:spacing w:after="120" w:before="100" w:line="276" w:lineRule="auto"/>
        <w:ind w:left="720" w:firstLine="0"/>
        <w:jc w:val="both"/>
        <w:rPr/>
      </w:pP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tl w:val="0"/>
        </w:rPr>
      </w:r>
    </w:p>
    <w:p w:rsidR="00000000" w:rsidDel="00000000" w:rsidP="00000000" w:rsidRDefault="00000000" w:rsidRPr="00000000" w14:paraId="000001E7">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0"/>
          <w:szCs w:val="20"/>
          <w:rtl w:val="0"/>
        </w:rPr>
        <w:t xml:space="preserve">DATABASE_URL=postgresql://vaccine_user:</w:t>
      </w:r>
      <w:r w:rsidDel="00000000" w:rsidR="00000000" w:rsidRPr="00000000">
        <w:rPr>
          <w:rFonts w:ascii="Roboto Mono" w:cs="Roboto Mono" w:eastAsia="Roboto Mono" w:hAnsi="Roboto Mono"/>
          <w:color w:val="c5221f"/>
          <w:sz w:val="20"/>
          <w:szCs w:val="20"/>
          <w:rtl w:val="0"/>
        </w:rPr>
        <w:t xml:space="preserve">222444</w:t>
      </w:r>
      <w:r w:rsidDel="00000000" w:rsidR="00000000" w:rsidRPr="00000000">
        <w:rPr>
          <w:rFonts w:ascii="Roboto Mono" w:cs="Roboto Mono" w:eastAsia="Roboto Mono" w:hAnsi="Roboto Mono"/>
          <w:color w:val="37474f"/>
          <w:sz w:val="20"/>
          <w:szCs w:val="20"/>
          <w:rtl w:val="0"/>
        </w:rPr>
        <w:t xml:space="preserve">@localhost:</w:t>
      </w:r>
      <w:r w:rsidDel="00000000" w:rsidR="00000000" w:rsidRPr="00000000">
        <w:rPr>
          <w:rFonts w:ascii="Roboto Mono" w:cs="Roboto Mono" w:eastAsia="Roboto Mono" w:hAnsi="Roboto Mono"/>
          <w:color w:val="c5221f"/>
          <w:sz w:val="20"/>
          <w:szCs w:val="20"/>
          <w:rtl w:val="0"/>
        </w:rPr>
        <w:t xml:space="preserve">5432</w:t>
      </w:r>
      <w:r w:rsidDel="00000000" w:rsidR="00000000" w:rsidRPr="00000000">
        <w:rPr>
          <w:rFonts w:ascii="Roboto Mono" w:cs="Roboto Mono" w:eastAsia="Roboto Mono" w:hAnsi="Roboto Mono"/>
          <w:color w:val="37474f"/>
          <w:sz w:val="20"/>
          <w:szCs w:val="20"/>
          <w:rtl w:val="0"/>
        </w:rPr>
        <w:t xml:space="preserve">/sistemavacunacion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E9">
      <w:pPr>
        <w:numPr>
          <w:ilvl w:val="0"/>
          <w:numId w:val="4"/>
        </w:numPr>
        <w:spacing w:after="120" w:before="100" w:line="276" w:lineRule="auto"/>
        <w:ind w:left="720" w:hanging="360"/>
        <w:jc w:val="both"/>
        <w:rPr>
          <w:u w:val="none"/>
        </w:rPr>
      </w:pPr>
      <w:r w:rsidDel="00000000" w:rsidR="00000000" w:rsidRPr="00000000">
        <w:rPr>
          <w:rtl w:val="0"/>
        </w:rPr>
        <w:t xml:space="preserve">Crear la base de datos y usuario</w:t>
      </w:r>
    </w:p>
    <w:p w:rsidR="00000000" w:rsidDel="00000000" w:rsidP="00000000" w:rsidRDefault="00000000" w:rsidRPr="00000000" w14:paraId="000001EA">
      <w:pPr>
        <w:spacing w:after="120" w:before="100" w:line="276" w:lineRule="auto"/>
        <w:ind w:left="720" w:firstLine="0"/>
        <w:jc w:val="both"/>
        <w:rPr/>
      </w:pPr>
      <w:r w:rsidDel="00000000" w:rsidR="00000000" w:rsidRPr="00000000">
        <w:rPr>
          <w:rtl w:val="0"/>
        </w:rPr>
        <w:t xml:space="preserve">Windows</w:t>
      </w:r>
    </w:p>
    <w:p w:rsidR="00000000" w:rsidDel="00000000" w:rsidP="00000000" w:rsidRDefault="00000000" w:rsidRPr="00000000" w14:paraId="000001EB">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psql -U postgres</w:t>
      </w:r>
    </w:p>
    <w:p w:rsidR="00000000" w:rsidDel="00000000" w:rsidP="00000000" w:rsidRDefault="00000000" w:rsidRPr="00000000" w14:paraId="000001EC">
      <w:pPr>
        <w:spacing w:after="120" w:before="100" w:line="276" w:lineRule="auto"/>
        <w:ind w:left="720" w:firstLine="0"/>
        <w:jc w:val="both"/>
        <w:rPr/>
      </w:pPr>
      <w:r w:rsidDel="00000000" w:rsidR="00000000" w:rsidRPr="00000000">
        <w:rPr>
          <w:color w:val="37474f"/>
          <w:rtl w:val="0"/>
        </w:rPr>
        <w:t xml:space="preserve"></w:t>
      </w:r>
      <w:r w:rsidDel="00000000" w:rsidR="00000000" w:rsidRPr="00000000">
        <w:rPr>
          <w:rtl w:val="0"/>
        </w:rPr>
        <w:t xml:space="preserve">Linux</w:t>
      </w:r>
    </w:p>
    <w:p w:rsidR="00000000" w:rsidDel="00000000" w:rsidP="00000000" w:rsidRDefault="00000000" w:rsidRPr="00000000" w14:paraId="000001E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sudo su -</w:t>
      </w:r>
    </w:p>
    <w:p w:rsidR="00000000" w:rsidDel="00000000" w:rsidP="00000000" w:rsidRDefault="00000000" w:rsidRPr="00000000" w14:paraId="000001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su - postgres</w:t>
      </w:r>
    </w:p>
    <w:p w:rsidR="00000000" w:rsidDel="00000000" w:rsidP="00000000" w:rsidRDefault="00000000" w:rsidRPr="00000000" w14:paraId="000001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psql</w:t>
      </w:r>
    </w:p>
    <w:p w:rsidR="00000000" w:rsidDel="00000000" w:rsidP="00000000" w:rsidRDefault="00000000" w:rsidRPr="00000000" w14:paraId="000001F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Una vez dentro de psql:</w:t>
      </w:r>
    </w:p>
    <w:p w:rsidR="00000000" w:rsidDel="00000000" w:rsidP="00000000" w:rsidRDefault="00000000" w:rsidRPr="00000000" w14:paraId="000001F2">
      <w:pPr>
        <w:spacing w:after="0" w:lineRule="auto"/>
        <w:rPr/>
      </w:pP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CREATE USER vaccine_user WITH PASSWORD </w:t>
      </w:r>
      <w:r w:rsidDel="00000000" w:rsidR="00000000" w:rsidRPr="00000000">
        <w:rPr>
          <w:rFonts w:ascii="Roboto Mono" w:cs="Roboto Mono" w:eastAsia="Roboto Mono" w:hAnsi="Roboto Mono"/>
          <w:color w:val="188038"/>
          <w:sz w:val="18"/>
          <w:szCs w:val="18"/>
          <w:rtl w:val="0"/>
        </w:rPr>
        <w:t xml:space="preserve">'222444'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CREATE DATABASE sistemavacunacion OWNER vaccine_user;</w:t>
      </w:r>
    </w:p>
    <w:p w:rsidR="00000000" w:rsidDel="00000000" w:rsidP="00000000" w:rsidRDefault="00000000" w:rsidRPr="00000000" w14:paraId="000001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w:t>
      </w:r>
    </w:p>
    <w:p w:rsidR="00000000" w:rsidDel="00000000" w:rsidP="00000000" w:rsidRDefault="00000000" w:rsidRPr="00000000" w14:paraId="000001F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7">
      <w:pPr>
        <w:numPr>
          <w:ilvl w:val="0"/>
          <w:numId w:val="4"/>
        </w:numPr>
        <w:spacing w:after="120" w:before="100" w:line="276" w:lineRule="auto"/>
        <w:ind w:left="720" w:hanging="360"/>
        <w:jc w:val="both"/>
        <w:rPr>
          <w:u w:val="none"/>
        </w:rPr>
      </w:pPr>
      <w:r w:rsidDel="00000000" w:rsidR="00000000" w:rsidRPr="00000000">
        <w:rPr>
          <w:rtl w:val="0"/>
        </w:rPr>
        <w:t xml:space="preserve">Restaurar el backup completo</w:t>
      </w:r>
    </w:p>
    <w:p w:rsidR="00000000" w:rsidDel="00000000" w:rsidP="00000000" w:rsidRDefault="00000000" w:rsidRPr="00000000" w14:paraId="000001F8">
      <w:pPr>
        <w:rPr/>
      </w:pPr>
      <w:r w:rsidDel="00000000" w:rsidR="00000000" w:rsidRPr="00000000">
        <w:rPr>
          <w:rtl w:val="0"/>
        </w:rPr>
        <w:t xml:space="preserve">Windows: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psql -U vaccine_user -d sistemavacunacion -f sistemavacunacionBACKUP2.sql</w:t>
      </w:r>
      <w:r w:rsidDel="00000000" w:rsidR="00000000" w:rsidRPr="00000000">
        <w:rPr>
          <w:rtl w:val="0"/>
        </w:rPr>
      </w:r>
    </w:p>
    <w:p w:rsidR="00000000" w:rsidDel="00000000" w:rsidP="00000000" w:rsidRDefault="00000000" w:rsidRPr="00000000" w14:paraId="000001F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Linux:</w:t>
      </w:r>
    </w:p>
    <w:p w:rsidR="00000000" w:rsidDel="00000000" w:rsidP="00000000" w:rsidRDefault="00000000" w:rsidRPr="00000000" w14:paraId="000001F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psql -U vaccine_user -d sistemavacunacion -f sistemavacunacionBACKUP2.sql</w:t>
      </w:r>
    </w:p>
    <w:p w:rsidR="00000000" w:rsidDel="00000000" w:rsidP="00000000" w:rsidRDefault="00000000" w:rsidRPr="00000000" w14:paraId="000001F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E">
      <w:pPr>
        <w:numPr>
          <w:ilvl w:val="0"/>
          <w:numId w:val="4"/>
        </w:numPr>
        <w:spacing w:after="120" w:before="100" w:line="276" w:lineRule="auto"/>
        <w:ind w:left="720" w:hanging="360"/>
        <w:jc w:val="both"/>
        <w:rPr>
          <w:u w:val="none"/>
        </w:rPr>
      </w:pPr>
      <w:r w:rsidDel="00000000" w:rsidR="00000000" w:rsidRPr="00000000">
        <w:rPr>
          <w:rtl w:val="0"/>
        </w:rPr>
        <w:t xml:space="preserve">Correr el sistema</w:t>
      </w:r>
    </w:p>
    <w:p w:rsidR="00000000" w:rsidDel="00000000" w:rsidP="00000000" w:rsidRDefault="00000000" w:rsidRPr="00000000" w14:paraId="000001FF">
      <w:pPr>
        <w:rPr/>
      </w:pPr>
      <w:r w:rsidDel="00000000" w:rsidR="00000000" w:rsidRPr="00000000">
        <w:rPr>
          <w:rtl w:val="0"/>
        </w:rPr>
        <w:t xml:space="preserve">Windows:</w:t>
      </w:r>
    </w:p>
    <w:p w:rsidR="00000000" w:rsidDel="00000000" w:rsidP="00000000" w:rsidRDefault="00000000" w:rsidRPr="00000000" w14:paraId="0000020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python app_2daE.py</w:t>
      </w:r>
    </w:p>
    <w:p w:rsidR="00000000" w:rsidDel="00000000" w:rsidP="00000000" w:rsidRDefault="00000000" w:rsidRPr="00000000" w14:paraId="0000020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Linux:</w:t>
      </w:r>
    </w:p>
    <w:p w:rsidR="00000000" w:rsidDel="00000000" w:rsidP="00000000" w:rsidRDefault="00000000" w:rsidRPr="00000000" w14:paraId="0000020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export </w:t>
      </w:r>
      <w:r w:rsidDel="00000000" w:rsidR="00000000" w:rsidRPr="00000000">
        <w:rPr>
          <w:rFonts w:ascii="Roboto Mono" w:cs="Roboto Mono" w:eastAsia="Roboto Mono" w:hAnsi="Roboto Mono"/>
          <w:color w:val="37474f"/>
          <w:sz w:val="18"/>
          <w:szCs w:val="18"/>
          <w:rtl w:val="0"/>
        </w:rPr>
        <w:t xml:space="preserve">FLASK_APP=app_2daE.py</w:t>
      </w:r>
    </w:p>
    <w:p w:rsidR="00000000" w:rsidDel="00000000" w:rsidP="00000000" w:rsidRDefault="00000000" w:rsidRPr="00000000" w14:paraId="0000020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flask run --host=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20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06">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sistema arranca en http://localhost:5000. MongoDB se conecta opcionalmente; si no está disponible, el sistema opera en modo degradado sin reportes NoSQL. Las credenciales de prueba por defecto son: </w:t>
      </w:r>
      <w:r w:rsidDel="00000000" w:rsidR="00000000" w:rsidRPr="00000000">
        <w:rPr>
          <w:rtl w:val="0"/>
        </w:rPr>
        <w:t xml:space="preserve">jose.perez </w:t>
      </w:r>
      <w:r w:rsidDel="00000000" w:rsidR="00000000" w:rsidRPr="00000000">
        <w:rPr>
          <w:rFonts w:ascii="Times New Roman" w:cs="Times New Roman" w:eastAsia="Times New Roman" w:hAnsi="Times New Roman"/>
          <w:sz w:val="24"/>
          <w:szCs w:val="24"/>
          <w:rtl w:val="0"/>
        </w:rPr>
        <w:t xml:space="preserve">/ admin123.</w:t>
      </w:r>
      <w:r w:rsidDel="00000000" w:rsidR="00000000" w:rsidRPr="00000000">
        <w:rPr>
          <w:rtl w:val="0"/>
        </w:rPr>
      </w:r>
    </w:p>
    <w:p w:rsidR="00000000" w:rsidDel="00000000" w:rsidP="00000000" w:rsidRDefault="00000000" w:rsidRPr="00000000" w14:paraId="00000207">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 Resultados Obtenidos</w:t>
      </w:r>
      <w:r w:rsidDel="00000000" w:rsidR="00000000" w:rsidRPr="00000000">
        <w:rPr>
          <w:rtl w:val="0"/>
        </w:rPr>
      </w:r>
    </w:p>
    <w:p w:rsidR="00000000" w:rsidDel="00000000" w:rsidP="00000000" w:rsidRDefault="00000000" w:rsidRPr="00000000" w14:paraId="00000208">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Con los datos de prueba cargados (1</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 pacientes, 14 tipos de vacunas, 8 empleados con roles diferenciados, </w:t>
      </w:r>
      <w:r w:rsidDel="00000000" w:rsidR="00000000" w:rsidRPr="00000000">
        <w:rPr>
          <w:rtl w:val="0"/>
        </w:rPr>
        <w:t xml:space="preserve">96</w:t>
      </w:r>
      <w:r w:rsidDel="00000000" w:rsidR="00000000" w:rsidRPr="00000000">
        <w:rPr>
          <w:rFonts w:ascii="Times New Roman" w:cs="Times New Roman" w:eastAsia="Times New Roman" w:hAnsi="Times New Roman"/>
          <w:sz w:val="24"/>
          <w:szCs w:val="24"/>
          <w:rtl w:val="0"/>
        </w:rPr>
        <w:t xml:space="preserve"> registros de aplicación, 3 clínicas activas), el sistema demostró:</w:t>
      </w:r>
      <w:r w:rsidDel="00000000" w:rsidR="00000000" w:rsidRPr="00000000">
        <w:rPr>
          <w:rtl w:val="0"/>
        </w:rPr>
      </w:r>
    </w:p>
    <w:p w:rsidR="00000000" w:rsidDel="00000000" w:rsidP="00000000" w:rsidRDefault="00000000" w:rsidRPr="00000000" w14:paraId="0000020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Tiempo de respuesta promedio menor a 200 ms para consultas con JOIN de hasta 8 tablas, gracias a índices sobre patient_id, applied_date y clinic_id.</w:t>
      </w:r>
      <w:r w:rsidDel="00000000" w:rsidR="00000000" w:rsidRPr="00000000">
        <w:rPr>
          <w:rtl w:val="0"/>
        </w:rPr>
      </w:r>
    </w:p>
    <w:p w:rsidR="00000000" w:rsidDel="00000000" w:rsidP="00000000" w:rsidRDefault="00000000" w:rsidRPr="00000000" w14:paraId="0000020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Generación correcta del esquema de vacunación al insertar nuevos pacientes: el trigger trg_generate_expected_vaccination_scheme creó entre 12 y 18 entradas en patient_vaccine_schedule según la edad inicial del paciente.</w:t>
      </w:r>
      <w:r w:rsidDel="00000000" w:rsidR="00000000" w:rsidRPr="00000000">
        <w:rPr>
          <w:rtl w:val="0"/>
        </w:rPr>
      </w:r>
    </w:p>
    <w:p w:rsidR="00000000" w:rsidDel="00000000" w:rsidP="00000000" w:rsidRDefault="00000000" w:rsidRPr="00000000" w14:paraId="0000020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Rechazo automático del 100% de los intentos de inserción con lotes expirados, con mensajes descriptivos retornados al cliente Flask.</w:t>
      </w:r>
      <w:r w:rsidDel="00000000" w:rsidR="00000000" w:rsidRPr="00000000">
        <w:rPr>
          <w:rtl w:val="0"/>
        </w:rPr>
      </w:r>
    </w:p>
    <w:p w:rsidR="00000000" w:rsidDel="00000000" w:rsidP="00000000" w:rsidRDefault="00000000" w:rsidRPr="00000000" w14:paraId="0000020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Auditoría completa de todas las operaciones CRUD: audit_log registró correctamente el estado anterior y posterior de cada operación con timestamp e identificador del trabajador responsable.</w:t>
      </w:r>
      <w:r w:rsidDel="00000000" w:rsidR="00000000" w:rsidRPr="00000000">
        <w:rPr>
          <w:rtl w:val="0"/>
        </w:rPr>
      </w:r>
    </w:p>
    <w:p w:rsidR="00000000" w:rsidDel="00000000" w:rsidP="00000000" w:rsidRDefault="00000000" w:rsidRPr="00000000" w14:paraId="0000020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Cálculo correcto del porcentaje de avance del esquema: sp_calculate_patient_adherence() retornó valores coherentes con el estado real de patient_vaccine_schedule en todos los casos de prueba.</w:t>
      </w:r>
      <w:r w:rsidDel="00000000" w:rsidR="00000000" w:rsidRPr="00000000">
        <w:rPr>
          <w:rtl w:val="0"/>
        </w:rPr>
      </w:r>
    </w:p>
    <w:p w:rsidR="00000000" w:rsidDel="00000000" w:rsidP="00000000" w:rsidRDefault="00000000" w:rsidRPr="00000000" w14:paraId="0000020E">
      <w:pPr>
        <w:numPr>
          <w:ilvl w:val="0"/>
          <w:numId w:val="2"/>
        </w:numPr>
        <w:spacing w:after="60" w:before="60" w:line="276" w:lineRule="auto"/>
        <w:ind w:left="720" w:hanging="360"/>
        <w:jc w:val="both"/>
        <w:rPr/>
      </w:pPr>
      <w:sdt>
        <w:sdtPr>
          <w:id w:val="2132797769"/>
          <w:tag w:val="goog_rdk_10"/>
        </w:sdtPr>
        <w:sdtContent>
          <w:r w:rsidDel="00000000" w:rsidR="00000000" w:rsidRPr="00000000">
            <w:rPr>
              <w:rFonts w:ascii="Cardo" w:cs="Cardo" w:eastAsia="Cardo" w:hAnsi="Cardo"/>
              <w:sz w:val="24"/>
              <w:szCs w:val="24"/>
              <w:rtl w:val="0"/>
            </w:rPr>
            <w:t xml:space="preserve">Identificación NFC funcional: el flujo completo scan → lookup → check-in → expediente se completó en menos de 3 segundos en ambiente de desarrollo local.</w:t>
          </w:r>
        </w:sdtContent>
      </w:sdt>
      <w:r w:rsidDel="00000000" w:rsidR="00000000" w:rsidRPr="00000000">
        <w:rPr>
          <w:rtl w:val="0"/>
        </w:rPr>
      </w:r>
    </w:p>
    <w:p w:rsidR="00000000" w:rsidDel="00000000" w:rsidP="00000000" w:rsidRDefault="00000000" w:rsidRPr="00000000" w14:paraId="0000020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Dashboard actualizado en tiempo real: v_dashboard_kpis reflejó cada nueva vacunación registrada inmediatamente, sin necesidad de recarga manual de la página.</w:t>
      </w:r>
      <w:r w:rsidDel="00000000" w:rsidR="00000000" w:rsidRPr="00000000">
        <w:rPr>
          <w:rtl w:val="0"/>
        </w:rPr>
      </w:r>
    </w:p>
    <w:p w:rsidR="00000000" w:rsidDel="00000000" w:rsidP="00000000" w:rsidRDefault="00000000" w:rsidRPr="00000000" w14:paraId="00000210">
      <w:pPr>
        <w:pStyle w:val="Heading1"/>
        <w:pageBreakBefore w:val="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8. Visualización de Datos</w:t>
      </w:r>
      <w:r w:rsidDel="00000000" w:rsidR="00000000" w:rsidRPr="00000000">
        <w:rPr>
          <w:rtl w:val="0"/>
        </w:rPr>
      </w:r>
    </w:p>
    <w:p w:rsidR="00000000" w:rsidDel="00000000" w:rsidP="00000000" w:rsidRDefault="00000000" w:rsidRPr="00000000" w14:paraId="00000211">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8.1 Uso de Highcharts</w:t>
      </w:r>
      <w:r w:rsidDel="00000000" w:rsidR="00000000" w:rsidRPr="00000000">
        <w:rPr>
          <w:rtl w:val="0"/>
        </w:rPr>
      </w:r>
    </w:p>
    <w:p w:rsidR="00000000" w:rsidDel="00000000" w:rsidP="00000000" w:rsidRDefault="00000000" w:rsidRPr="00000000" w14:paraId="00000212">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sistema utiliza Highcharts (versión Community, licencia gratuita para uso no comercial y académico) para la visualización de datos analíticos. Los datos se obtienen mediante endpoints Flask que ejecutan las vistas SQL y serializan el resultado como JSON, enviado al template Jinja2 donde se inicializan los gráficos con JavaScript.</w:t>
      </w:r>
      <w:r w:rsidDel="00000000" w:rsidR="00000000" w:rsidRPr="00000000">
        <w:rPr>
          <w:rtl w:val="0"/>
        </w:rPr>
      </w:r>
    </w:p>
    <w:p w:rsidR="00000000" w:rsidDel="00000000" w:rsidP="00000000" w:rsidRDefault="00000000" w:rsidRPr="00000000" w14:paraId="0000021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Gráfica 1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Tendencia de Aplicaciones por Mes (Line Chart):</w:t>
      </w:r>
      <w:r w:rsidDel="00000000" w:rsidR="00000000" w:rsidRPr="00000000">
        <w:rPr>
          <w:rFonts w:ascii="Times New Roman" w:cs="Times New Roman" w:eastAsia="Times New Roman" w:hAnsi="Times New Roman"/>
          <w:sz w:val="24"/>
          <w:szCs w:val="24"/>
          <w:rtl w:val="0"/>
        </w:rPr>
        <w:t xml:space="preserve"> Serie temporal de dosis aplicadas por mes con eje X de tiempo y eje Y de conteo. Incluye segunda serie con pacientes atendidos por mes. Datos del KPI 3. Permite identificar picos de demanda en campañas de vacunación y valles que indican períodos de desabasto.</w:t>
      </w:r>
      <w:r w:rsidDel="00000000" w:rsidR="00000000" w:rsidRPr="00000000">
        <w:rPr>
          <w:rtl w:val="0"/>
        </w:rPr>
      </w:r>
    </w:p>
    <w:p w:rsidR="00000000" w:rsidDel="00000000" w:rsidP="00000000" w:rsidRDefault="00000000" w:rsidRPr="00000000" w14:paraId="0000021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Gráfica 2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Distribución de Vacunas Aplicadas (Bar Chart):</w:t>
      </w:r>
      <w:r w:rsidDel="00000000" w:rsidR="00000000" w:rsidRPr="00000000">
        <w:rPr>
          <w:rFonts w:ascii="Times New Roman" w:cs="Times New Roman" w:eastAsia="Times New Roman" w:hAnsi="Times New Roman"/>
          <w:sz w:val="24"/>
          <w:szCs w:val="24"/>
          <w:rtl w:val="0"/>
        </w:rPr>
        <w:t xml:space="preserve"> Aplicaciones por tipo de vacuna en los últimos 90 días ordenadas de mayor a menor (KPI 4). Permite al área de Almacén priorizar pedidos de reabastecimiento basándose en demanda real.</w:t>
      </w:r>
      <w:r w:rsidDel="00000000" w:rsidR="00000000" w:rsidRPr="00000000">
        <w:rPr>
          <w:rtl w:val="0"/>
        </w:rPr>
      </w:r>
    </w:p>
    <w:p w:rsidR="00000000" w:rsidDel="00000000" w:rsidP="00000000" w:rsidRDefault="00000000" w:rsidRPr="00000000" w14:paraId="0000021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Gráfica 3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Progreso de Cobertura (Pie Chart):</w:t>
      </w:r>
      <w:r w:rsidDel="00000000" w:rsidR="00000000" w:rsidRPr="00000000">
        <w:rPr>
          <w:rFonts w:ascii="Times New Roman" w:cs="Times New Roman" w:eastAsia="Times New Roman" w:hAnsi="Times New Roman"/>
          <w:sz w:val="24"/>
          <w:szCs w:val="24"/>
          <w:rtl w:val="0"/>
        </w:rPr>
        <w:t xml:space="preserve"> Distribución de pacientes con esquema completo (verde), parcial (amarillo) y sin vacunas (rojo). Datos del KPI 2. El porcentaje central muestra la cobertura global. KPI visual inmediato para presentaciones institucionales.</w:t>
      </w:r>
      <w:r w:rsidDel="00000000" w:rsidR="00000000" w:rsidRPr="00000000">
        <w:rPr>
          <w:rtl w:val="0"/>
        </w:rPr>
      </w:r>
    </w:p>
    <w:p w:rsidR="00000000" w:rsidDel="00000000" w:rsidP="00000000" w:rsidRDefault="00000000" w:rsidRPr="00000000" w14:paraId="0000021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Gráfica 4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Cobertura de dosis por edades</w:t>
      </w:r>
      <w:r w:rsidDel="00000000" w:rsidR="00000000" w:rsidRPr="00000000">
        <w:rPr>
          <w:rFonts w:ascii="Times New Roman" w:cs="Times New Roman" w:eastAsia="Times New Roman" w:hAnsi="Times New Roman"/>
          <w:b w:val="1"/>
          <w:bCs w:val="1"/>
          <w:sz w:val="24"/>
          <w:szCs w:val="24"/>
          <w:rtl w:val="0"/>
        </w:rPr>
        <w:t xml:space="preserve"> (Stacked Bar Chart):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Edades de pacientes más tratados en la clinica.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7">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Gráfica 5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Inventario de Vacunas (Horizontal Bar Chart):</w:t>
      </w:r>
      <w:r w:rsidDel="00000000" w:rsidR="00000000" w:rsidRPr="00000000">
        <w:rPr>
          <w:rFonts w:ascii="Times New Roman" w:cs="Times New Roman" w:eastAsia="Times New Roman" w:hAnsi="Times New Roman"/>
          <w:sz w:val="24"/>
          <w:szCs w:val="24"/>
          <w:rtl w:val="0"/>
        </w:rPr>
        <w:t xml:space="preserve"> Stock disponible versus umbral mínimo (10 dosis) por tipo de vacuna. Barras rojas = stock crítico, amarillas = stock bajo, verdes = stock normal. Datos del KPI 6. Actualización automática al recargar el dashboard.</w:t>
      </w:r>
      <w:r w:rsidDel="00000000" w:rsidR="00000000" w:rsidRPr="00000000">
        <w:rPr>
          <w:rtl w:val="0"/>
        </w:rPr>
      </w:r>
    </w:p>
    <w:p w:rsidR="00000000" w:rsidDel="00000000" w:rsidP="00000000" w:rsidRDefault="00000000" w:rsidRPr="00000000" w14:paraId="0000021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Gráfica 6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Productividad del Personal (Column Chart):</w:t>
      </w:r>
      <w:r w:rsidDel="00000000" w:rsidR="00000000" w:rsidRPr="00000000">
        <w:rPr>
          <w:rFonts w:ascii="Times New Roman" w:cs="Times New Roman" w:eastAsia="Times New Roman" w:hAnsi="Times New Roman"/>
          <w:sz w:val="24"/>
          <w:szCs w:val="24"/>
          <w:rtl w:val="0"/>
        </w:rPr>
        <w:t xml:space="preserve"> Vacunas aplicadas por trabajador en el último mes agrupadas por clínica. Datos del KPI 11. Incluye marcador horizontal con el promedio del equipo para identificar outliers en productividad.</w:t>
      </w:r>
      <w:r w:rsidDel="00000000" w:rsidR="00000000" w:rsidRPr="00000000">
        <w:rPr>
          <w:rtl w:val="0"/>
        </w:rPr>
      </w:r>
    </w:p>
    <w:p w:rsidR="00000000" w:rsidDel="00000000" w:rsidP="00000000" w:rsidRDefault="00000000" w:rsidRPr="00000000" w14:paraId="00000219">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8.2 Explicación de Dashboards</w:t>
      </w:r>
      <w:r w:rsidDel="00000000" w:rsidR="00000000" w:rsidRPr="00000000">
        <w:rPr>
          <w:rtl w:val="0"/>
        </w:rPr>
      </w:r>
    </w:p>
    <w:p w:rsidR="00000000" w:rsidDel="00000000" w:rsidP="00000000" w:rsidRDefault="00000000" w:rsidRPr="00000000" w14:paraId="0000021A">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sistema cuenta con seis dashboards especializados por rol de usuario:</w:t>
      </w:r>
      <w:r w:rsidDel="00000000" w:rsidR="00000000" w:rsidRPr="00000000">
        <w:rPr>
          <w:rtl w:val="0"/>
        </w:rPr>
      </w:r>
    </w:p>
    <w:p w:rsidR="00000000" w:rsidDel="00000000" w:rsidP="00000000" w:rsidRDefault="00000000" w:rsidRPr="00000000" w14:paraId="0000021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Dashboard Principal (Panel General)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Administradores:</w:t>
      </w:r>
      <w:r w:rsidDel="00000000" w:rsidR="00000000" w:rsidRPr="00000000">
        <w:rPr>
          <w:rFonts w:ascii="Times New Roman" w:cs="Times New Roman" w:eastAsia="Times New Roman" w:hAnsi="Times New Roman"/>
          <w:sz w:val="24"/>
          <w:szCs w:val="24"/>
          <w:rtl w:val="0"/>
        </w:rPr>
        <w:t xml:space="preserve"> Zona Superior con cuatro tarjetas KPI en tiempo real (Total Pacientes, Vacunas en Stock, Aplicaciones Hoy</w:t>
      </w:r>
      <w:r w:rsidDel="00000000" w:rsidR="00000000" w:rsidRPr="00000000">
        <w:rPr>
          <w:rtl w:val="0"/>
        </w:rPr>
        <w:t xml:space="preserve">, Cobertura por edad</w:t>
      </w:r>
      <w:r w:rsidDel="00000000" w:rsidR="00000000" w:rsidRPr="00000000">
        <w:rPr>
          <w:rFonts w:ascii="Times New Roman" w:cs="Times New Roman" w:eastAsia="Times New Roman" w:hAnsi="Times New Roman"/>
          <w:sz w:val="24"/>
          <w:szCs w:val="24"/>
          <w:rtl w:val="0"/>
        </w:rPr>
        <w:t xml:space="preserve">). Zona Media con </w:t>
      </w:r>
      <w:r w:rsidDel="00000000" w:rsidR="00000000" w:rsidRPr="00000000">
        <w:rPr>
          <w:rtl w:val="0"/>
        </w:rPr>
        <w:t xml:space="preserve">gráficas de aplicaciones por edad y aplicaciones por mes.</w:t>
      </w:r>
      <w:r w:rsidDel="00000000" w:rsidR="00000000" w:rsidRPr="00000000">
        <w:rPr>
          <w:rFonts w:ascii="Times New Roman" w:cs="Times New Roman" w:eastAsia="Times New Roman" w:hAnsi="Times New Roman"/>
          <w:sz w:val="24"/>
          <w:szCs w:val="24"/>
          <w:rtl w:val="0"/>
        </w:rPr>
        <w:t xml:space="preserve"> Zona Inferior con </w:t>
      </w:r>
      <w:r w:rsidDel="00000000" w:rsidR="00000000" w:rsidRPr="00000000">
        <w:rPr>
          <w:rtl w:val="0"/>
        </w:rPr>
        <w:t xml:space="preserve">citas del día actual y aplicaciones recientes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Dashboard Médico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Vista clínica del día:</w:t>
      </w:r>
      <w:r w:rsidDel="00000000" w:rsidR="00000000" w:rsidRPr="00000000">
        <w:rPr>
          <w:rFonts w:ascii="Times New Roman" w:cs="Times New Roman" w:eastAsia="Times New Roman" w:hAnsi="Times New Roman"/>
          <w:sz w:val="24"/>
          <w:szCs w:val="24"/>
          <w:rtl w:val="0"/>
        </w:rPr>
        <w:t xml:space="preserve"> Agenda del día con citas programadas por hora y estado actual (En espera, En consulta). Lista de pacientes en consulta con historial accesible en un clic. KPIs de actividad: citas completadas, dosis aplicadas y reacciones adversas reportadas en la jornada.</w:t>
      </w:r>
      <w:r w:rsidDel="00000000" w:rsidR="00000000" w:rsidRPr="00000000">
        <w:rPr>
          <w:rtl w:val="0"/>
        </w:rPr>
      </w:r>
    </w:p>
    <w:p w:rsidR="00000000" w:rsidDel="00000000" w:rsidP="00000000" w:rsidRDefault="00000000" w:rsidRPr="00000000" w14:paraId="0000021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Dashboard Recepcionista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Gestión de sala de espera:</w:t>
      </w:r>
      <w:r w:rsidDel="00000000" w:rsidR="00000000" w:rsidRPr="00000000">
        <w:rPr>
          <w:rFonts w:ascii="Times New Roman" w:cs="Times New Roman" w:eastAsia="Times New Roman" w:hAnsi="Times New Roman"/>
          <w:sz w:val="24"/>
          <w:szCs w:val="24"/>
          <w:rtl w:val="0"/>
        </w:rPr>
        <w:t xml:space="preserve"> Sala de espera en tiempo real con orden de llegada, tiempo de espera y estatus. Registro de llegadas por búsqueda de nombre o lectura NFC. Gestión de citas del día: confirmar, marcar como 'No Show' o reasignar a otro horario.</w:t>
      </w:r>
      <w:r w:rsidDel="00000000" w:rsidR="00000000" w:rsidRPr="00000000">
        <w:rPr>
          <w:rtl w:val="0"/>
        </w:rPr>
      </w:r>
    </w:p>
    <w:p w:rsidR="00000000" w:rsidDel="00000000" w:rsidP="00000000" w:rsidRDefault="00000000" w:rsidRPr="00000000" w14:paraId="0000021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Dashboard Almacén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Control de inventario:</w:t>
      </w:r>
      <w:r w:rsidDel="00000000" w:rsidR="00000000" w:rsidRPr="00000000">
        <w:rPr>
          <w:rFonts w:ascii="Times New Roman" w:cs="Times New Roman" w:eastAsia="Times New Roman" w:hAnsi="Times New Roman"/>
          <w:sz w:val="24"/>
          <w:szCs w:val="24"/>
          <w:rtl w:val="0"/>
        </w:rPr>
        <w:t xml:space="preserve"> Control de lotes con fechas de vencimiento, stock disponible y alertas de umbral crítico resaltadas en rojo. Módulo de transferencias entre clínicas con registro de origen, destino y cantidad. Historial de movimientos de inventario filtrable por tipo y período.</w:t>
      </w:r>
      <w:r w:rsidDel="00000000" w:rsidR="00000000" w:rsidRPr="00000000">
        <w:rPr>
          <w:rtl w:val="0"/>
        </w:rPr>
      </w:r>
    </w:p>
    <w:p w:rsidR="00000000" w:rsidDel="00000000" w:rsidP="00000000" w:rsidRDefault="00000000" w:rsidRPr="00000000" w14:paraId="0000021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Portal del Tutor/Guardián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Acceso externo:</w:t>
      </w:r>
      <w:r w:rsidDel="00000000" w:rsidR="00000000" w:rsidRPr="00000000">
        <w:rPr>
          <w:rFonts w:ascii="Times New Roman" w:cs="Times New Roman" w:eastAsia="Times New Roman" w:hAnsi="Times New Roman"/>
          <w:sz w:val="24"/>
          <w:szCs w:val="24"/>
          <w:rtl w:val="0"/>
        </w:rPr>
        <w:t xml:space="preserve"> Esquema de vacunación de cada hijo vinculado con estado por dosis (Aplicada/Pendiente/Atrasada). Agenda de próximas citas con botón para agendar nueva desde el portal. Historial completo con detalles del comprobante de vacunación. Notificaciones de dosis próximas a vencer en los siguientes 15 días.</w:t>
      </w:r>
      <w:r w:rsidDel="00000000" w:rsidR="00000000" w:rsidRPr="00000000">
        <w:rPr>
          <w:rtl w:val="0"/>
        </w:rPr>
      </w:r>
    </w:p>
    <w:p w:rsidR="00000000" w:rsidDel="00000000" w:rsidP="00000000" w:rsidRDefault="00000000" w:rsidRPr="00000000" w14:paraId="00000220">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Portal Público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Sin autenticación: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Vista de información general sobre la clínica abierta para todo público para que cualquiera pueda consultar información.</w:t>
      </w:r>
    </w:p>
    <w:p w:rsidR="00000000" w:rsidDel="00000000" w:rsidP="00000000" w:rsidRDefault="00000000" w:rsidRPr="00000000" w14:paraId="00000221">
      <w:pPr>
        <w:spacing w:after="60" w:before="60" w:line="276" w:lineRule="auto"/>
        <w:ind w:left="720" w:firstLine="0"/>
        <w:jc w:val="both"/>
        <w:rPr/>
      </w:pPr>
      <w:r w:rsidDel="00000000" w:rsidR="00000000" w:rsidRPr="00000000">
        <w:rPr>
          <w:rtl w:val="0"/>
        </w:rPr>
      </w:r>
    </w:p>
    <w:p w:rsidR="00000000" w:rsidDel="00000000" w:rsidP="00000000" w:rsidRDefault="00000000" w:rsidRPr="00000000" w14:paraId="00000222">
      <w:pPr>
        <w:pStyle w:val="Heading1"/>
        <w:pageBreakBefore w:val="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9. Integración PostgreSQL + MongoDB</w:t>
      </w:r>
      <w:r w:rsidDel="00000000" w:rsidR="00000000" w:rsidRPr="00000000">
        <w:rPr>
          <w:rtl w:val="0"/>
        </w:rPr>
      </w:r>
    </w:p>
    <w:p w:rsidR="00000000" w:rsidDel="00000000" w:rsidP="00000000" w:rsidRDefault="00000000" w:rsidRPr="00000000" w14:paraId="00000223">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9.1 Arquitectura Híbrida</w:t>
      </w:r>
      <w:r w:rsidDel="00000000" w:rsidR="00000000" w:rsidRPr="00000000">
        <w:rPr>
          <w:rtl w:val="0"/>
        </w:rPr>
      </w:r>
    </w:p>
    <w:p w:rsidR="00000000" w:rsidDel="00000000" w:rsidP="00000000" w:rsidRDefault="00000000" w:rsidRPr="00000000" w14:paraId="00000224">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El sistema adopta una arquitectura de base de datos híbrida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que asigna a cada motor las responsabilidades donde ofrece mayores ventajas técnicas:</w:t>
      </w:r>
      <w:r w:rsidDel="00000000" w:rsidR="00000000" w:rsidRPr="00000000">
        <w:rPr>
          <w:rtl w:val="0"/>
        </w:rPr>
      </w:r>
    </w:p>
    <w:p w:rsidR="00000000" w:rsidDel="00000000" w:rsidP="00000000" w:rsidRDefault="00000000" w:rsidRPr="00000000" w14:paraId="0000022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PostgreSQL (Motor Principal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Datos Estructurados): </w:t>
      </w:r>
      <w:r w:rsidDel="00000000" w:rsidR="00000000" w:rsidRPr="00000000">
        <w:rPr>
          <w:rFonts w:ascii="Times New Roman" w:cs="Times New Roman" w:eastAsia="Times New Roman" w:hAnsi="Times New Roman"/>
          <w:sz w:val="24"/>
          <w:szCs w:val="24"/>
          <w:rtl w:val="0"/>
        </w:rPr>
        <w:t xml:space="preserve">Gestiona todos los datos clínicos que requieren integridad referencial, transacciones y consistencia fuerte: expedientes de pacientes, registros de vacunación, esquemas oficiales, inventario de lotes, citas médicas y auditoría de operaciones. Es la única fuente de verdad para datos que afectan decisiones clínicas. Cualquier inconsistencia en PostgreSQL tiene consecuencias clínicas directas.</w:t>
      </w:r>
      <w:r w:rsidDel="00000000" w:rsidR="00000000" w:rsidRPr="00000000">
        <w:rPr>
          <w:rtl w:val="0"/>
        </w:rPr>
      </w:r>
    </w:p>
    <w:p w:rsidR="00000000" w:rsidDel="00000000" w:rsidP="00000000" w:rsidRDefault="00000000" w:rsidRPr="00000000" w14:paraId="0000022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MongoDB (Motor Secundario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Datos Semiestructurados): </w:t>
      </w:r>
      <w:r w:rsidDel="00000000" w:rsidR="00000000" w:rsidRPr="00000000">
        <w:rPr>
          <w:rFonts w:ascii="Times New Roman" w:cs="Times New Roman" w:eastAsia="Times New Roman" w:hAnsi="Times New Roman"/>
          <w:sz w:val="24"/>
          <w:szCs w:val="24"/>
          <w:rtl w:val="0"/>
        </w:rPr>
        <w:t xml:space="preserve">Almacena documentos generados dinámicamente con estructura variable según parámetros: reportes personalizados. Su esquema flexible permite almacenar estos documentos sin modificar el esquema relacional existente.</w:t>
      </w:r>
      <w:r w:rsidDel="00000000" w:rsidR="00000000" w:rsidRPr="00000000">
        <w:rPr>
          <w:rtl w:val="0"/>
        </w:rPr>
      </w:r>
    </w:p>
    <w:p w:rsidR="00000000" w:rsidDel="00000000" w:rsidP="00000000" w:rsidRDefault="00000000" w:rsidRPr="00000000" w14:paraId="00000227">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9.2 Flujo de Datos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El administrador solicita el reporte "Cobertura vacunal por zona geográfica del último trimestre" desde </w:t>
      </w:r>
      <w:r w:rsidDel="00000000" w:rsidR="00000000" w:rsidRPr="00000000">
        <w:rPr>
          <w:i w:val="1"/>
          <w:iCs w:val="1"/>
          <w:rtl w:val="0"/>
        </w:rPr>
        <w:t xml:space="preserve">/reportes-publicos</w:t>
      </w:r>
      <w:r w:rsidDel="00000000" w:rsidR="00000000" w:rsidRPr="00000000">
        <w:rPr>
          <w:i w:val="1"/>
          <w:iCs w:val="1"/>
          <w:rtl w:val="0"/>
        </w:rPr>
        <w:t xml:space="preserve">.</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Flask consulta PostgreSQL ejecutando </w:t>
      </w:r>
      <w:r w:rsidDel="00000000" w:rsidR="00000000" w:rsidRPr="00000000">
        <w:rPr>
          <w:rtl w:val="0"/>
        </w:rPr>
        <w:t xml:space="preserve">sp_reportes_resumen</w:t>
      </w:r>
      <w:r w:rsidDel="00000000" w:rsidR="00000000" w:rsidRPr="00000000">
        <w:rPr>
          <w:rtl w:val="0"/>
        </w:rPr>
        <w:t xml:space="preserve"> y las vistas </w:t>
      </w:r>
      <w:r w:rsidDel="00000000" w:rsidR="00000000" w:rsidRPr="00000000">
        <w:rPr>
          <w:rtl w:val="0"/>
        </w:rPr>
        <w:t xml:space="preserve">v_reportes_vaccination_geo</w:t>
      </w:r>
      <w:r w:rsidDel="00000000" w:rsidR="00000000" w:rsidRPr="00000000">
        <w:rPr>
          <w:rtl w:val="0"/>
        </w:rPr>
        <w:t xml:space="preserve"> / </w:t>
      </w:r>
      <w:r w:rsidDel="00000000" w:rsidR="00000000" w:rsidRPr="00000000">
        <w:rPr>
          <w:rtl w:val="0"/>
        </w:rPr>
        <w:t xml:space="preserve">v_reportes_scheme_delay</w:t>
      </w:r>
      <w:r w:rsidDel="00000000" w:rsidR="00000000" w:rsidRPr="00000000">
        <w:rPr>
          <w:rtl w:val="0"/>
        </w:rPr>
        <w:t xml:space="preserve"> para obtener datos actualizados (puede tardar 2-5 segundos con datos reales).</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Al aplicarse cada dosis de vacuna, Flask sincroniza el registro a MongoDB mediante </w:t>
      </w:r>
      <w:r w:rsidDel="00000000" w:rsidR="00000000" w:rsidRPr="00000000">
        <w:rPr>
          <w:rtl w:val="0"/>
        </w:rPr>
        <w:t xml:space="preserve">HistorialRepo.upsert()</w:t>
      </w:r>
      <w:r w:rsidDel="00000000" w:rsidR="00000000" w:rsidRPr="00000000">
        <w:rPr>
          <w:rtl w:val="0"/>
        </w:rPr>
        <w:t xml:space="preserve"> — colección </w:t>
      </w:r>
      <w:r w:rsidDel="00000000" w:rsidR="00000000" w:rsidRPr="00000000">
        <w:rPr>
          <w:rtl w:val="0"/>
        </w:rPr>
        <w:t xml:space="preserve">historial_vacunacion</w:t>
      </w:r>
      <w:r w:rsidDel="00000000" w:rsidR="00000000" w:rsidRPr="00000000">
        <w:rPr>
          <w:rtl w:val="0"/>
        </w:rPr>
        <w:t xml:space="preserve"> — usando upsert idempotente por </w:t>
      </w:r>
      <w:r w:rsidDel="00000000" w:rsidR="00000000" w:rsidRPr="00000000">
        <w:rPr>
          <w:rtl w:val="0"/>
        </w:rPr>
        <w:t xml:space="preserve">pg_record_id</w:t>
      </w:r>
      <w:r w:rsidDel="00000000" w:rsidR="00000000" w:rsidRPr="00000000">
        <w:rPr>
          <w:rtl w:val="0"/>
        </w:rPr>
        <w:t xml:space="preserve"> (clave compartida con </w:t>
      </w:r>
      <w:r w:rsidDel="00000000" w:rsidR="00000000" w:rsidRPr="00000000">
        <w:rPr>
          <w:rtl w:val="0"/>
        </w:rPr>
        <w:t xml:space="preserve">vaccination_records.record_id</w:t>
      </w:r>
      <w:r w:rsidDel="00000000" w:rsidR="00000000" w:rsidRPr="00000000">
        <w:rPr>
          <w:rtl w:val="0"/>
        </w:rPr>
        <w:t xml:space="preserve"> en PostgreSQL):</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pg_record_id, paciente_id, vacuna_nombre, clinica_nombre,  fecha_aplicacion, anio_mes, edad, tuvo_reaccion, sincronizado_en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Flask puede consultar directamente </w:t>
      </w:r>
      <w:r w:rsidDel="00000000" w:rsidR="00000000" w:rsidRPr="00000000">
        <w:rPr>
          <w:rtl w:val="0"/>
        </w:rPr>
        <w:t xml:space="preserve">historial_vacunacion</w:t>
      </w:r>
      <w:r w:rsidDel="00000000" w:rsidR="00000000" w:rsidRPr="00000000">
        <w:rPr>
          <w:rtl w:val="0"/>
        </w:rPr>
        <w:t xml:space="preserve"> para agregaciones analíticas sin recargar PostgreSQL: dosis por mes (</w:t>
      </w:r>
      <w:r w:rsidDel="00000000" w:rsidR="00000000" w:rsidRPr="00000000">
        <w:rPr>
          <w:rtl w:val="0"/>
        </w:rPr>
        <w:t xml:space="preserve">dosis_por_mes()</w:t>
      </w:r>
      <w:r w:rsidDel="00000000" w:rsidR="00000000" w:rsidRPr="00000000">
        <w:rPr>
          <w:rtl w:val="0"/>
        </w:rPr>
        <w:t xml:space="preserve">), top vacunas aplicadas (</w:t>
      </w:r>
      <w:r w:rsidDel="00000000" w:rsidR="00000000" w:rsidRPr="00000000">
        <w:rPr>
          <w:rtl w:val="0"/>
        </w:rPr>
        <w:t xml:space="preserve">dosis_por_vacuna()</w:t>
      </w:r>
      <w:r w:rsidDel="00000000" w:rsidR="00000000" w:rsidRPr="00000000">
        <w:rPr>
          <w:rtl w:val="0"/>
        </w:rPr>
        <w:t xml:space="preserve">), tasa de reacción adversa por vacuna (</w:t>
      </w:r>
      <w:r w:rsidDel="00000000" w:rsidR="00000000" w:rsidRPr="00000000">
        <w:rPr>
          <w:rtl w:val="0"/>
        </w:rPr>
        <w:t xml:space="preserve">tasa_reaccion_por_vacuna()</w:t>
      </w:r>
      <w:r w:rsidDel="00000000" w:rsidR="00000000" w:rsidRPr="00000000">
        <w:rPr>
          <w:rtl w:val="0"/>
        </w:rPr>
        <w:t xml:space="preserve">), y distribución por grupo de edad (</w:t>
      </w:r>
      <w:r w:rsidDel="00000000" w:rsidR="00000000" w:rsidRPr="00000000">
        <w:rPr>
          <w:rtl w:val="0"/>
        </w:rPr>
        <w:t xml:space="preserve">distribucion_por_edad()</w:t>
      </w:r>
      <w:r w:rsidDel="00000000" w:rsidR="00000000" w:rsidRPr="00000000">
        <w:rPr>
          <w:rtl w:val="0"/>
        </w:rPr>
        <w:t xml:space="preserve">).</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Flask combina ambos resultados y renderiza el template Jinja2 con las gráficas Highcharts correspondientes.</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Cada acción relevante del administrador queda registrada en MongoDB colección auditoría mediante </w:t>
      </w:r>
      <w:r w:rsidDel="00000000" w:rsidR="00000000" w:rsidRPr="00000000">
        <w:rPr>
          <w:rtl w:val="0"/>
        </w:rPr>
        <w:t xml:space="preserve">AuditoriaRepo.registrar_cambio()</w:t>
      </w:r>
      <w:r w:rsidDel="00000000" w:rsidR="00000000" w:rsidRPr="00000000">
        <w:rPr>
          <w:rtl w:val="0"/>
        </w:rPr>
        <w:t xml:space="preserv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tabla, record_id, accion: INSERT|UPDATE|DELETE,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cambios, trabajador_id, trabajador_nombre, fecha, ip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Paralelamente, eventos del sistema (logins, scans NFC, acciones críticas) se insertan en la colección </w:t>
      </w:r>
      <w:r w:rsidDel="00000000" w:rsidR="00000000" w:rsidRPr="00000000">
        <w:rPr>
          <w:rtl w:val="0"/>
        </w:rPr>
        <w:t xml:space="preserve">eventos</w:t>
      </w:r>
      <w:r w:rsidDel="00000000" w:rsidR="00000000" w:rsidRPr="00000000">
        <w:rPr>
          <w:rtl w:val="0"/>
        </w:rPr>
        <w:t xml:space="preserve"> mediante </w:t>
      </w:r>
      <w:r w:rsidDel="00000000" w:rsidR="00000000" w:rsidRPr="00000000">
        <w:rPr>
          <w:rtl w:val="0"/>
        </w:rPr>
        <w:t xml:space="preserve">EventosRepo.registrar()</w:t>
      </w:r>
      <w:r w:rsidDel="00000000" w:rsidR="00000000" w:rsidRPr="00000000">
        <w:rPr>
          <w:rtl w:val="0"/>
        </w:rPr>
        <w:t xml:space="preserv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tipo, timestamp, paciente_id, trabajador_id, clinica_id, payload, ip, resultado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pPr>
      <w:r w:rsidDel="00000000" w:rsidR="00000000" w:rsidRPr="00000000">
        <w:rPr>
          <w:rtl w:val="0"/>
        </w:rPr>
        <w:t xml:space="preserve">Esta colección alimenta la sala de espera en tiempo real y las gráficas de actividad del dashboard (eventos por día, distribución por tipo).</w:t>
      </w:r>
      <w:r w:rsidDel="00000000" w:rsidR="00000000" w:rsidRPr="00000000">
        <w:rPr>
          <w:rtl w:val="0"/>
        </w:rPr>
      </w:r>
    </w:p>
    <w:p w:rsidR="00000000" w:rsidDel="00000000" w:rsidP="00000000" w:rsidRDefault="00000000" w:rsidRPr="00000000" w14:paraId="00000238">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9.3 Justificación Técnica</w:t>
      </w:r>
      <w:r w:rsidDel="00000000" w:rsidR="00000000" w:rsidRPr="00000000">
        <w:rPr>
          <w:rtl w:val="0"/>
        </w:rPr>
      </w:r>
    </w:p>
    <w:p w:rsidR="00000000" w:rsidDel="00000000" w:rsidP="00000000" w:rsidRDefault="00000000" w:rsidRPr="00000000" w14:paraId="0000023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Flexibilidad de esquema: </w:t>
      </w:r>
      <w:r w:rsidDel="00000000" w:rsidR="00000000" w:rsidRPr="00000000">
        <w:rPr>
          <w:rFonts w:ascii="Times New Roman" w:cs="Times New Roman" w:eastAsia="Times New Roman" w:hAnsi="Times New Roman"/>
          <w:sz w:val="24"/>
          <w:szCs w:val="24"/>
          <w:rtl w:val="0"/>
        </w:rPr>
        <w:t xml:space="preserve">Los reportes tienen estructuras muy variables según filtros seleccionados. Almacenarlos en SQL requeriría un esquema complejo con decenas de tablas. MongoDB permite guardar cada reporte como documento JSON autónomo con la estructura exacta que tiene, sin modificar el esquema relacional.</w:t>
      </w:r>
      <w:r w:rsidDel="00000000" w:rsidR="00000000" w:rsidRPr="00000000">
        <w:rPr>
          <w:rtl w:val="0"/>
        </w:rPr>
      </w:r>
    </w:p>
    <w:p w:rsidR="00000000" w:rsidDel="00000000" w:rsidP="00000000" w:rsidRDefault="00000000" w:rsidRPr="00000000" w14:paraId="0000023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Rendimiento en lectura: </w:t>
      </w:r>
      <w:r w:rsidDel="00000000" w:rsidR="00000000" w:rsidRPr="00000000">
        <w:rPr>
          <w:rFonts w:ascii="Times New Roman" w:cs="Times New Roman" w:eastAsia="Times New Roman" w:hAnsi="Times New Roman"/>
          <w:sz w:val="24"/>
          <w:szCs w:val="24"/>
          <w:rtl w:val="0"/>
        </w:rPr>
        <w:t xml:space="preserve">Las queries de análisis poblacional (KPIs 3, 8, 10, 12) pueden tomar 2-5 segundos con datos reales. Al cachear en MongoDB, la respuesta del dashboard se reduce a menos de 100 ms para reportes frecuentes, mejorando significativamente la experiencia del usuario.</w:t>
      </w:r>
      <w:r w:rsidDel="00000000" w:rsidR="00000000" w:rsidRPr="00000000">
        <w:rPr>
          <w:rtl w:val="0"/>
        </w:rPr>
      </w:r>
    </w:p>
    <w:p w:rsidR="00000000" w:rsidDel="00000000" w:rsidP="00000000" w:rsidRDefault="00000000" w:rsidRPr="00000000" w14:paraId="0000023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Escalabilidad independiente: </w:t>
      </w:r>
      <w:r w:rsidDel="00000000" w:rsidR="00000000" w:rsidRPr="00000000">
        <w:rPr>
          <w:rFonts w:ascii="Times New Roman" w:cs="Times New Roman" w:eastAsia="Times New Roman" w:hAnsi="Times New Roman"/>
          <w:sz w:val="24"/>
          <w:szCs w:val="24"/>
          <w:rtl w:val="0"/>
        </w:rPr>
        <w:t xml:space="preserve">Si el volumen de reportes crece con múltiples clínicas y usuarios concurrentes, MongoDB puede </w:t>
      </w:r>
      <w:r w:rsidDel="00000000" w:rsidR="00000000" w:rsidRPr="00000000">
        <w:rPr>
          <w:rtl w:val="0"/>
        </w:rPr>
        <w:t xml:space="preserve">escalar horizontalmente </w:t>
      </w:r>
      <w:r w:rsidDel="00000000" w:rsidR="00000000" w:rsidRPr="00000000">
        <w:rPr>
          <w:rFonts w:ascii="Times New Roman" w:cs="Times New Roman" w:eastAsia="Times New Roman" w:hAnsi="Times New Roman"/>
          <w:sz w:val="24"/>
          <w:szCs w:val="24"/>
          <w:rtl w:val="0"/>
        </w:rPr>
        <w:t xml:space="preserve">sin afectar las operaciones transaccionales de PostgreSQL.</w:t>
      </w:r>
      <w:r w:rsidDel="00000000" w:rsidR="00000000" w:rsidRPr="00000000">
        <w:rPr>
          <w:rtl w:val="0"/>
        </w:rPr>
      </w:r>
    </w:p>
    <w:p w:rsidR="00000000" w:rsidDel="00000000" w:rsidP="00000000" w:rsidRDefault="00000000" w:rsidRPr="00000000" w14:paraId="0000023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Separación de responsabilidades: </w:t>
      </w:r>
      <w:r w:rsidDel="00000000" w:rsidR="00000000" w:rsidRPr="00000000">
        <w:rPr>
          <w:rFonts w:ascii="Times New Roman" w:cs="Times New Roman" w:eastAsia="Times New Roman" w:hAnsi="Times New Roman"/>
          <w:sz w:val="24"/>
          <w:szCs w:val="24"/>
          <w:rtl w:val="0"/>
        </w:rPr>
        <w:t xml:space="preserve">PostgreSQL garantiza la integridad de datos clínicos críticos. MongoDB gestiona datos derivados que pueden regenerarse desde PostgreSQL si el documento se pierde o corrompe, sin impacto clínico directo.</w:t>
      </w:r>
      <w:r w:rsidDel="00000000" w:rsidR="00000000" w:rsidRPr="00000000">
        <w:rPr>
          <w:rtl w:val="0"/>
        </w:rPr>
      </w:r>
    </w:p>
    <w:p w:rsidR="00000000" w:rsidDel="00000000" w:rsidP="00000000" w:rsidRDefault="00000000" w:rsidRPr="00000000" w14:paraId="0000023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Demostración académica: </w:t>
      </w:r>
      <w:r w:rsidDel="00000000" w:rsidR="00000000" w:rsidRPr="00000000">
        <w:rPr>
          <w:rFonts w:ascii="Times New Roman" w:cs="Times New Roman" w:eastAsia="Times New Roman" w:hAnsi="Times New Roman"/>
          <w:sz w:val="24"/>
          <w:szCs w:val="24"/>
          <w:rtl w:val="0"/>
        </w:rPr>
        <w:t xml:space="preserve">El uso de dos motores heterogéneos permite demostrar comprensión práctica de las diferencias entre </w:t>
      </w:r>
      <w:r w:rsidDel="00000000" w:rsidR="00000000" w:rsidRPr="00000000">
        <w:rPr>
          <w:rtl w:val="0"/>
        </w:rPr>
        <w:t xml:space="preserve">bases de datos relcionales (PostgreSQL)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tl w:val="0"/>
        </w:rPr>
        <w:t xml:space="preserve">no relacionales (MongoDB) </w:t>
      </w:r>
      <w:r w:rsidDel="00000000" w:rsidR="00000000" w:rsidRPr="00000000">
        <w:rPr>
          <w:rFonts w:ascii="Times New Roman" w:cs="Times New Roman" w:eastAsia="Times New Roman" w:hAnsi="Times New Roman"/>
          <w:sz w:val="24"/>
          <w:szCs w:val="24"/>
          <w:rtl w:val="0"/>
        </w:rPr>
        <w:t xml:space="preserve">NoSQL, aplicadas con justificación técnica en un dominio real.</w:t>
      </w:r>
      <w:r w:rsidDel="00000000" w:rsidR="00000000" w:rsidRPr="00000000">
        <w:rPr>
          <w:rtl w:val="0"/>
        </w:rPr>
      </w:r>
    </w:p>
    <w:p w:rsidR="00000000" w:rsidDel="00000000" w:rsidP="00000000" w:rsidRDefault="00000000" w:rsidRPr="00000000" w14:paraId="0000023E">
      <w:pPr>
        <w:pStyle w:val="Heading1"/>
        <w:pageBreakBefore w:val="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10. Resultados</w:t>
      </w:r>
      <w:r w:rsidDel="00000000" w:rsidR="00000000" w:rsidRPr="00000000">
        <w:rPr>
          <w:rtl w:val="0"/>
        </w:rPr>
      </w:r>
    </w:p>
    <w:p w:rsidR="00000000" w:rsidDel="00000000" w:rsidP="00000000" w:rsidRDefault="00000000" w:rsidRPr="00000000" w14:paraId="0000023F">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10.1 Impacto del Sistema</w:t>
      </w:r>
      <w:r w:rsidDel="00000000" w:rsidR="00000000" w:rsidRPr="00000000">
        <w:rPr>
          <w:rtl w:val="0"/>
        </w:rPr>
      </w:r>
    </w:p>
    <w:p w:rsidR="00000000" w:rsidDel="00000000" w:rsidP="00000000" w:rsidRDefault="00000000" w:rsidRPr="00000000" w14:paraId="00000240">
      <w:pPr>
        <w:spacing w:after="60" w:before="160" w:lineRule="auto"/>
        <w:jc w:val="both"/>
        <w:rPr/>
      </w:pPr>
      <w:r w:rsidDel="00000000" w:rsidR="00000000" w:rsidRPr="00000000">
        <w:rPr>
          <w:b w:val="1"/>
          <w:bCs w:val="1"/>
          <w:rtl w:val="0"/>
        </w:rPr>
        <w:t xml:space="preserve">Impacto operativo:</w:t>
      </w:r>
      <w:r w:rsidDel="00000000" w:rsidR="00000000" w:rsidRPr="00000000">
        <w:rPr>
          <w:rtl w:val="0"/>
        </w:rPr>
      </w:r>
    </w:p>
    <w:p w:rsidR="00000000" w:rsidDel="00000000" w:rsidP="00000000" w:rsidRDefault="00000000" w:rsidRPr="00000000" w14:paraId="00000241">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Reducción del tiempo de identificación de pacientes de </w:t>
      </w:r>
      <w:r w:rsidDel="00000000" w:rsidR="00000000" w:rsidRPr="00000000">
        <w:rPr>
          <w:rtl w:val="0"/>
        </w:rPr>
        <w:t xml:space="preserve">alrededor de </w:t>
      </w:r>
      <w:r w:rsidDel="00000000" w:rsidR="00000000" w:rsidRPr="00000000">
        <w:rPr>
          <w:rFonts w:ascii="Times New Roman" w:cs="Times New Roman" w:eastAsia="Times New Roman" w:hAnsi="Times New Roman"/>
          <w:sz w:val="24"/>
          <w:szCs w:val="24"/>
          <w:rtl w:val="0"/>
        </w:rPr>
        <w:t xml:space="preserve">3 minutos (búsqueda manual) a menos de 5 segundos (lectura NFC + consulta indexada en PostgreSQL), equivalente a una mejora del 97%.</w:t>
      </w:r>
      <w:r w:rsidDel="00000000" w:rsidR="00000000" w:rsidRPr="00000000">
        <w:rPr>
          <w:rtl w:val="0"/>
        </w:rPr>
      </w:r>
    </w:p>
    <w:p w:rsidR="00000000" w:rsidDel="00000000" w:rsidP="00000000" w:rsidRDefault="00000000" w:rsidRPr="00000000" w14:paraId="0000024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Eliminación de errores por duplicación de dosis: los triggers de validación verifican en tiempo real si la dosis ya fue aplicada al paciente antes de permitir el INSERT en vaccination_records.</w:t>
      </w:r>
      <w:r w:rsidDel="00000000" w:rsidR="00000000" w:rsidRPr="00000000">
        <w:rPr>
          <w:rtl w:val="0"/>
        </w:rPr>
      </w:r>
    </w:p>
    <w:p w:rsidR="00000000" w:rsidDel="00000000" w:rsidP="00000000" w:rsidRDefault="00000000" w:rsidRPr="00000000" w14:paraId="0000024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Prevención del 100% de aplicaciones con lotes vencidos, validado con múltiples intentos de prueba con lotes expirados, todos rechazados con mensajes descriptivos y sin excepción.</w:t>
      </w:r>
      <w:r w:rsidDel="00000000" w:rsidR="00000000" w:rsidRPr="00000000">
        <w:rPr>
          <w:rtl w:val="0"/>
        </w:rPr>
      </w:r>
    </w:p>
    <w:p w:rsidR="00000000" w:rsidDel="00000000" w:rsidP="00000000" w:rsidRDefault="00000000" w:rsidRPr="00000000" w14:paraId="0000024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Generación automática del cronograma de vacunación al registrar cada nuevo paciente, eliminando el proceso manual de asignación de fechas por el personal administrativo.</w:t>
      </w:r>
      <w:r w:rsidDel="00000000" w:rsidR="00000000" w:rsidRPr="00000000">
        <w:rPr>
          <w:rtl w:val="0"/>
        </w:rPr>
      </w:r>
    </w:p>
    <w:p w:rsidR="00000000" w:rsidDel="00000000" w:rsidP="00000000" w:rsidRDefault="00000000" w:rsidRPr="00000000" w14:paraId="00000245">
      <w:pPr>
        <w:numPr>
          <w:ilvl w:val="0"/>
          <w:numId w:val="2"/>
        </w:numPr>
        <w:spacing w:after="60" w:before="60" w:line="276" w:lineRule="auto"/>
        <w:ind w:left="720" w:hanging="360"/>
        <w:jc w:val="both"/>
        <w:rPr/>
      </w:pPr>
      <w:sdt>
        <w:sdtPr>
          <w:id w:val="-854397145"/>
          <w:tag w:val="goog_rdk_11"/>
        </w:sdtPr>
        <w:sdtContent>
          <w:r w:rsidDel="00000000" w:rsidR="00000000" w:rsidRPr="00000000">
            <w:rPr>
              <w:rFonts w:ascii="Gungsuh" w:cs="Gungsuh" w:eastAsia="Gungsuh" w:hAnsi="Gungsuh"/>
              <w:sz w:val="24"/>
              <w:szCs w:val="24"/>
              <w:rtl w:val="0"/>
            </w:rPr>
            <w:t xml:space="preserve">Gestión centralizada del inventario con visibilidad en tiempo real del stock por clínica y alertas automáticas para lotes en estado crítico (≤10 dosis).</w:t>
          </w:r>
        </w:sdtContent>
      </w:sdt>
      <w:r w:rsidDel="00000000" w:rsidR="00000000" w:rsidRPr="00000000">
        <w:rPr>
          <w:rtl w:val="0"/>
        </w:rPr>
      </w:r>
    </w:p>
    <w:p w:rsidR="00000000" w:rsidDel="00000000" w:rsidP="00000000" w:rsidRDefault="00000000" w:rsidRPr="00000000" w14:paraId="00000246">
      <w:pPr>
        <w:spacing w:after="60" w:before="160" w:lineRule="auto"/>
        <w:jc w:val="both"/>
        <w:rPr/>
      </w:pPr>
      <w:r w:rsidDel="00000000" w:rsidR="00000000" w:rsidRPr="00000000">
        <w:rPr>
          <w:b w:val="1"/>
          <w:bCs w:val="1"/>
          <w:rtl w:val="0"/>
        </w:rPr>
        <w:t xml:space="preserve">Impacto clínico:</w:t>
      </w:r>
      <w:r w:rsidDel="00000000" w:rsidR="00000000" w:rsidRPr="00000000">
        <w:rPr>
          <w:rtl w:val="0"/>
        </w:rPr>
      </w:r>
    </w:p>
    <w:p w:rsidR="00000000" w:rsidDel="00000000" w:rsidP="00000000" w:rsidRDefault="00000000" w:rsidRPr="00000000" w14:paraId="00000247">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Historial digital inmutable y recuperable, respaldado en PostgreSQL con soporte de backup, eliminando el riesgo de pérdida de cartillas físicas de vacunación.</w:t>
      </w:r>
      <w:r w:rsidDel="00000000" w:rsidR="00000000" w:rsidRPr="00000000">
        <w:rPr>
          <w:rtl w:val="0"/>
        </w:rPr>
      </w:r>
    </w:p>
    <w:p w:rsidR="00000000" w:rsidDel="00000000" w:rsidP="00000000" w:rsidRDefault="00000000" w:rsidRPr="00000000" w14:paraId="0000024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Trazabilidad completa de cada dosis aplicada: trabajador responsable, lote específico, área clínica, número de dosis dentro del esquema y reacciones adversas reportadas.</w:t>
      </w:r>
      <w:r w:rsidDel="00000000" w:rsidR="00000000" w:rsidRPr="00000000">
        <w:rPr>
          <w:rtl w:val="0"/>
        </w:rPr>
      </w:r>
    </w:p>
    <w:p w:rsidR="00000000" w:rsidDel="00000000" w:rsidP="00000000" w:rsidRDefault="00000000" w:rsidRPr="00000000" w14:paraId="0000024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Detección automática de pacientes con esquemas incompletos mediante v_pending_vaccines_by_patient, con datos de contacto del tutor para gestión proactiva.</w:t>
      </w:r>
      <w:r w:rsidDel="00000000" w:rsidR="00000000" w:rsidRPr="00000000">
        <w:rPr>
          <w:rtl w:val="0"/>
        </w:rPr>
      </w:r>
    </w:p>
    <w:p w:rsidR="00000000" w:rsidDel="00000000" w:rsidP="00000000" w:rsidRDefault="00000000" w:rsidRPr="00000000" w14:paraId="0000024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Identificación y reporte de vacunas con incidencia elevada de reacciones adversas (KPI 5) como insumo para el comité de farmacovigilancia institucional.</w:t>
      </w:r>
      <w:r w:rsidDel="00000000" w:rsidR="00000000" w:rsidRPr="00000000">
        <w:rPr>
          <w:rtl w:val="0"/>
        </w:rPr>
      </w:r>
    </w:p>
    <w:p w:rsidR="00000000" w:rsidDel="00000000" w:rsidP="00000000" w:rsidRDefault="00000000" w:rsidRPr="00000000" w14:paraId="0000024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Validación automática de intervalos mínimos entre dosis del mismo tipo, previniendo errores de aplicación prematura que comprometerían la eficacia de la inmunización.</w:t>
      </w:r>
      <w:r w:rsidDel="00000000" w:rsidR="00000000" w:rsidRPr="00000000">
        <w:rPr>
          <w:rtl w:val="0"/>
        </w:rPr>
      </w:r>
    </w:p>
    <w:p w:rsidR="00000000" w:rsidDel="00000000" w:rsidP="00000000" w:rsidRDefault="00000000" w:rsidRPr="00000000" w14:paraId="0000024C">
      <w:pPr>
        <w:spacing w:after="60" w:before="160" w:lineRule="auto"/>
        <w:jc w:val="both"/>
        <w:rPr/>
      </w:pPr>
      <w:r w:rsidDel="00000000" w:rsidR="00000000" w:rsidRPr="00000000">
        <w:rPr>
          <w:b w:val="1"/>
          <w:bCs w:val="1"/>
          <w:rtl w:val="0"/>
        </w:rPr>
        <w:t xml:space="preserve">Impacto administrativo:</w:t>
      </w:r>
      <w:r w:rsidDel="00000000" w:rsidR="00000000" w:rsidRPr="00000000">
        <w:rPr>
          <w:rtl w:val="0"/>
        </w:rPr>
      </w:r>
    </w:p>
    <w:p w:rsidR="00000000" w:rsidDel="00000000" w:rsidP="00000000" w:rsidRDefault="00000000" w:rsidRPr="00000000" w14:paraId="0000024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Dashboards con KPIs en tiempo real para toma de decisiones basada en datos, accesibles desde cualquier navegador con autenticación por rol.</w:t>
      </w:r>
      <w:r w:rsidDel="00000000" w:rsidR="00000000" w:rsidRPr="00000000">
        <w:rPr>
          <w:rtl w:val="0"/>
        </w:rPr>
      </w:r>
    </w:p>
    <w:p w:rsidR="00000000" w:rsidDel="00000000" w:rsidP="00000000" w:rsidRDefault="00000000" w:rsidRPr="00000000" w14:paraId="0000024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Auditoría completa de todas las operaciones en tablas críticas, cumpliendo los requerimientos de trazabilidad institucional</w:t>
      </w:r>
      <w:r w:rsidDel="00000000" w:rsidR="00000000" w:rsidRPr="00000000">
        <w:rPr>
          <w:rtl w:val="0"/>
        </w:rPr>
        <w:t xml:space="preserve">.</w:t>
      </w:r>
    </w:p>
    <w:p w:rsidR="00000000" w:rsidDel="00000000" w:rsidP="00000000" w:rsidRDefault="00000000" w:rsidRPr="00000000" w14:paraId="0000024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Control de acceso por roles diferenciados: Administrador, Médico, Enfermero, Recepcionista, Almacén y Tutor, con dashboards y permisos personalizados para cada perfil.</w:t>
      </w:r>
      <w:r w:rsidDel="00000000" w:rsidR="00000000" w:rsidRPr="00000000">
        <w:rPr>
          <w:rtl w:val="0"/>
        </w:rPr>
      </w:r>
    </w:p>
    <w:p w:rsidR="00000000" w:rsidDel="00000000" w:rsidP="00000000" w:rsidRDefault="00000000" w:rsidRPr="00000000" w14:paraId="00000250">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10.2 Beneficios Obtenidos</w:t>
      </w:r>
      <w:r w:rsidDel="00000000" w:rsidR="00000000" w:rsidRPr="00000000">
        <w:rPr>
          <w:rtl w:val="0"/>
        </w:rPr>
      </w:r>
    </w:p>
    <w:p w:rsidR="00000000" w:rsidDel="00000000" w:rsidP="00000000" w:rsidRDefault="00000000" w:rsidRPr="00000000" w14:paraId="00000251">
      <w:pPr>
        <w:spacing w:after="120" w:before="100" w:line="276" w:lineRule="auto"/>
        <w:jc w:val="both"/>
        <w:rPr/>
      </w:pPr>
      <w:r w:rsidDel="00000000" w:rsidR="00000000" w:rsidRPr="00000000">
        <w:rPr>
          <w:rFonts w:ascii="Times New Roman" w:cs="Times New Roman" w:eastAsia="Times New Roman" w:hAnsi="Times New Roman"/>
          <w:sz w:val="24"/>
          <w:szCs w:val="24"/>
          <w:rtl w:val="0"/>
        </w:rPr>
        <w:t xml:space="preserve">Desde la perspectiva académica y técnica, el proyecto demostró los siguientes logros:</w:t>
      </w:r>
      <w:r w:rsidDel="00000000" w:rsidR="00000000" w:rsidRPr="00000000">
        <w:rPr>
          <w:rtl w:val="0"/>
        </w:rPr>
      </w:r>
    </w:p>
    <w:p w:rsidR="00000000" w:rsidDel="00000000" w:rsidP="00000000" w:rsidRDefault="00000000" w:rsidRPr="00000000" w14:paraId="0000025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Diseño de modelo de datos normalizado con 5</w:t>
      </w:r>
      <w:r w:rsidDel="00000000" w:rsidR="00000000" w:rsidRPr="00000000">
        <w:rPr>
          <w:rtl w:val="0"/>
        </w:rPr>
        <w:t xml:space="preserve">0</w:t>
      </w:r>
      <w:r w:rsidDel="00000000" w:rsidR="00000000" w:rsidRPr="00000000">
        <w:rPr>
          <w:rFonts w:ascii="Times New Roman" w:cs="Times New Roman" w:eastAsia="Times New Roman" w:hAnsi="Times New Roman"/>
          <w:sz w:val="24"/>
          <w:szCs w:val="24"/>
          <w:rtl w:val="0"/>
        </w:rPr>
        <w:t xml:space="preserve"> tablas organizadas en 10 módulos funcionales, con integridad referencial garantizada mediante llaves foráneas y restricciones CHECK en todos los campos clínicos críticos.</w:t>
      </w:r>
      <w:r w:rsidDel="00000000" w:rsidR="00000000" w:rsidRPr="00000000">
        <w:rPr>
          <w:rtl w:val="0"/>
        </w:rPr>
      </w:r>
    </w:p>
    <w:p w:rsidR="00000000" w:rsidDel="00000000" w:rsidP="00000000" w:rsidRDefault="00000000" w:rsidRPr="00000000" w14:paraId="0000025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Implementación de más de </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0 triggers en PostgreSQL que automatizan reglas de negocio clínicas: validación de stock, consistencia de lotes, actualización del esquema, auditoría completa y asignación automática de trabajadores.</w:t>
      </w:r>
      <w:r w:rsidDel="00000000" w:rsidR="00000000" w:rsidRPr="00000000">
        <w:rPr>
          <w:rtl w:val="0"/>
        </w:rPr>
      </w:r>
    </w:p>
    <w:p w:rsidR="00000000" w:rsidDel="00000000" w:rsidP="00000000" w:rsidRDefault="00000000" w:rsidRPr="00000000" w14:paraId="0000025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Uso avanzado de PL/pgSQL para stored procedures con cursores REFCURSOR, LATERAL JOINs, subconsultas correlacionadas y manejo estructurado de excepciones con mensajes descriptivos para el usuario final.</w:t>
      </w:r>
      <w:r w:rsidDel="00000000" w:rsidR="00000000" w:rsidRPr="00000000">
        <w:rPr>
          <w:rtl w:val="0"/>
        </w:rPr>
      </w:r>
    </w:p>
    <w:p w:rsidR="00000000" w:rsidDel="00000000" w:rsidP="00000000" w:rsidRDefault="00000000" w:rsidRPr="00000000" w14:paraId="0000025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Arquitectura híbrida PostgreSQL + MongoDB con integración limpia con justificación técnica clara y separación de responsabilidades bien definida.</w:t>
      </w:r>
      <w:r w:rsidDel="00000000" w:rsidR="00000000" w:rsidRPr="00000000">
        <w:rPr>
          <w:rtl w:val="0"/>
        </w:rPr>
      </w:r>
    </w:p>
    <w:p w:rsidR="00000000" w:rsidDel="00000000" w:rsidP="00000000" w:rsidRDefault="00000000" w:rsidRPr="00000000" w14:paraId="0000025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Interfaz funcional completa con más de 15 vistas diferenciadas por rol, visualizaciones interactivas con Highcharts, portal externo para tutores y panel de reportes públicos con 15 KPIs sin autenticación.</w:t>
      </w:r>
      <w:r w:rsidDel="00000000" w:rsidR="00000000" w:rsidRPr="00000000">
        <w:rPr>
          <w:rtl w:val="0"/>
        </w:rPr>
      </w:r>
    </w:p>
    <w:p w:rsidR="00000000" w:rsidDel="00000000" w:rsidP="00000000" w:rsidRDefault="00000000" w:rsidRPr="00000000" w14:paraId="00000257">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Identificación mediante NFC integrada con el flujo clínico completo, desde el check-in hasta el cierre de la visita, reduciendo el tiempo de identificación en un 97%.</w:t>
      </w:r>
      <w:r w:rsidDel="00000000" w:rsidR="00000000" w:rsidRPr="00000000">
        <w:rPr>
          <w:rtl w:val="0"/>
        </w:rPr>
      </w:r>
    </w:p>
    <w:p w:rsidR="00000000" w:rsidDel="00000000" w:rsidP="00000000" w:rsidRDefault="00000000" w:rsidRPr="00000000" w14:paraId="0000025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Cobertura total del ciclo vacunal: desde el registro del paciente recién nacido hasta la generación del comprobante digital de aplicación, pasando por la gestión de citas, control de inventario y farmacovigilancia.</w:t>
      </w:r>
      <w:r w:rsidDel="00000000" w:rsidR="00000000" w:rsidRPr="00000000">
        <w:rPr>
          <w:rtl w:val="0"/>
        </w:rPr>
      </w:r>
    </w:p>
    <w:p w:rsidR="00000000" w:rsidDel="00000000" w:rsidP="00000000" w:rsidRDefault="00000000" w:rsidRPr="00000000" w14:paraId="00000259">
      <w:pPr>
        <w:pStyle w:val="Heading1"/>
        <w:pageBreakBefore w:val="1"/>
        <w:spacing w:after="200" w:before="400" w:lineRule="auto"/>
        <w:jc w:val="both"/>
        <w:rPr>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11. Conclusiones</w:t>
      </w:r>
      <w:r w:rsidDel="00000000" w:rsidR="00000000" w:rsidRPr="00000000">
        <w:rPr>
          <w:rtl w:val="0"/>
        </w:rPr>
      </w:r>
    </w:p>
    <w:p w:rsidR="00000000" w:rsidDel="00000000" w:rsidP="00000000" w:rsidRDefault="00000000" w:rsidRPr="00000000" w14:paraId="0000025A">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11.1 Aprendizajes</w:t>
      </w:r>
      <w:r w:rsidDel="00000000" w:rsidR="00000000" w:rsidRPr="00000000">
        <w:rPr>
          <w:rtl w:val="0"/>
        </w:rPr>
      </w:r>
    </w:p>
    <w:p w:rsidR="00000000" w:rsidDel="00000000" w:rsidP="00000000" w:rsidRDefault="00000000" w:rsidRPr="00000000" w14:paraId="0000025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Sobre diseño de bases de datos: </w:t>
      </w:r>
      <w:r w:rsidDel="00000000" w:rsidR="00000000" w:rsidRPr="00000000">
        <w:rPr>
          <w:rFonts w:ascii="Times New Roman" w:cs="Times New Roman" w:eastAsia="Times New Roman" w:hAnsi="Times New Roman"/>
          <w:sz w:val="24"/>
          <w:szCs w:val="24"/>
          <w:rtl w:val="0"/>
        </w:rPr>
        <w:t xml:space="preserve">La normalización a 3FN en un dominio médico es compleja pero fundamental. Entidades aparentemente simples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como 'un paciente tiene vacunas'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resultan en estructuras de 5 a 8 tablas relacionadas cuando se modelan con esquemas, dosis, lotes, aplicaciones y reacciones adversas. El tiempo invertido en el diseño del modelo se recuperó durante la implementación al evitar datos redundantes e inconsistencias. Los catálogos normalizados (tipos de sangre, vías de administración, tipos de área clínica) permiten agregar valores sin modificar el esquema de la base de datos. Tomarse el tiempo de llegar a</w:t>
      </w:r>
      <w:r w:rsidDel="00000000" w:rsidR="00000000" w:rsidRPr="00000000">
        <w:rPr>
          <w:rtl w:val="0"/>
        </w:rPr>
        <w:t xml:space="preserve"> normalizar completamente bien la base de datos vale la pena porque así te evitas problemas de individualidad y dependencias después al hacer consultas. Es muy importante dejar bien diseñada la base de datos desde un inicio para ya no tener que tocarla más que para agregar stored procedures, vistas y triggers.</w:t>
      </w:r>
    </w:p>
    <w:p w:rsidR="00000000" w:rsidDel="00000000" w:rsidP="00000000" w:rsidRDefault="00000000" w:rsidRPr="00000000" w14:paraId="0000025C">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Sobre triggers: </w:t>
      </w:r>
      <w:r w:rsidDel="00000000" w:rsidR="00000000" w:rsidRPr="00000000">
        <w:rPr>
          <w:rFonts w:ascii="Times New Roman" w:cs="Times New Roman" w:eastAsia="Times New Roman" w:hAnsi="Times New Roman"/>
          <w:sz w:val="24"/>
          <w:szCs w:val="24"/>
          <w:rtl w:val="0"/>
        </w:rPr>
        <w:t xml:space="preserve">Los triggers son la herramienta correcta para implementar invariantes de negocio que deben mantenerse independientemente del punto de acceso a la base de datos. La validación de lotes vencidos como trigger BEFORE INSERT garantiza que ninguna capa de la aplicación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Flask, un script de importación o una conexión directa de psql</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pueda saltarse la verificación. Sin embargo, deben diseñarse con cuidado para evitar bucles recursivos y dificultar el debugging. La documentación de cada trigger con su propósito y condición de activación es imprescindible para el mantenimiento futuro. </w:t>
      </w:r>
      <w:r w:rsidDel="00000000" w:rsidR="00000000" w:rsidRPr="00000000">
        <w:rPr>
          <w:rtl w:val="0"/>
        </w:rPr>
        <w:t xml:space="preserve">Es importante implementar y pensar bien el diseño de los triggers ya que automatizan los procesos de los sistemas.</w:t>
      </w:r>
    </w:p>
    <w:p w:rsidR="00000000" w:rsidDel="00000000" w:rsidP="00000000" w:rsidRDefault="00000000" w:rsidRPr="00000000" w14:paraId="0000025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Sobre arquitecturas híbridas: </w:t>
      </w:r>
      <w:r w:rsidDel="00000000" w:rsidR="00000000" w:rsidRPr="00000000">
        <w:rPr>
          <w:rFonts w:ascii="Times New Roman" w:cs="Times New Roman" w:eastAsia="Times New Roman" w:hAnsi="Times New Roman"/>
          <w:sz w:val="24"/>
          <w:szCs w:val="24"/>
          <w:rtl w:val="0"/>
        </w:rPr>
        <w:t xml:space="preserve">La integración PostgreSQL + MongoDB requiere definir claramente desde la fase de diseño qué datos viven en cada motor. El patrón 'PostgreSQL como fuente de verdad, MongoDB como capa de caché y documentos flexibles' funcionó bien porque los límites de responsabilidad son claros: si MongoDB falla, el sistema opera normalmente con impacto solo en el tiempo de respuesta de los reportes. La ambigüedad sobre qué motor 'posee' un dato es la principal causa de inconsistencias en arquitecturas políglota.</w:t>
      </w:r>
      <w:r w:rsidDel="00000000" w:rsidR="00000000" w:rsidRPr="00000000">
        <w:rPr>
          <w:rtl w:val="0"/>
        </w:rPr>
      </w:r>
    </w:p>
    <w:p w:rsidR="00000000" w:rsidDel="00000000" w:rsidP="00000000" w:rsidRDefault="00000000" w:rsidRPr="00000000" w14:paraId="0000025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Sobre el dominio médico: </w:t>
      </w:r>
      <w:r w:rsidDel="00000000" w:rsidR="00000000" w:rsidRPr="00000000">
        <w:rPr>
          <w:rFonts w:ascii="Times New Roman" w:cs="Times New Roman" w:eastAsia="Times New Roman" w:hAnsi="Times New Roman"/>
          <w:sz w:val="24"/>
          <w:szCs w:val="24"/>
          <w:rtl w:val="0"/>
        </w:rPr>
        <w:t xml:space="preserve">Modelar un sistema de vacunación requiere comprender las reglas clínicas del esquema oficial de la SSa: intervalos mínimos entre dosis, restricciones de edad, contraindicaciones por alergias y rangos de temperatura para la cadena de frío. Estas reglas no son arbitrarias: tienen justificación médica y consecuencias clínicas reales. Esto obliga al equipo de desarrollo a investigar el dominio con profundidad y a prever casos </w:t>
      </w:r>
      <w:r w:rsidDel="00000000" w:rsidR="00000000" w:rsidRPr="00000000">
        <w:rPr>
          <w:rtl w:val="0"/>
        </w:rPr>
        <w:t xml:space="preserve">específicos </w:t>
      </w:r>
      <w:r w:rsidDel="00000000" w:rsidR="00000000" w:rsidRPr="00000000">
        <w:rPr>
          <w:rFonts w:ascii="Times New Roman" w:cs="Times New Roman" w:eastAsia="Times New Roman" w:hAnsi="Times New Roman"/>
          <w:sz w:val="24"/>
          <w:szCs w:val="24"/>
          <w:rtl w:val="0"/>
        </w:rPr>
        <w:t xml:space="preserve">como el paciente prematuro, vacunas en contexto de campaña o dosis fuera del esquema oficial.</w:t>
      </w:r>
      <w:r w:rsidDel="00000000" w:rsidR="00000000" w:rsidRPr="00000000">
        <w:rPr>
          <w:rtl w:val="0"/>
        </w:rPr>
      </w:r>
    </w:p>
    <w:p w:rsidR="00000000" w:rsidDel="00000000" w:rsidP="00000000" w:rsidRDefault="00000000" w:rsidRPr="00000000" w14:paraId="0000025F">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Sobre Flask: </w:t>
      </w:r>
      <w:r w:rsidDel="00000000" w:rsidR="00000000" w:rsidRPr="00000000">
        <w:rPr>
          <w:rFonts w:ascii="Times New Roman" w:cs="Times New Roman" w:eastAsia="Times New Roman" w:hAnsi="Times New Roman"/>
          <w:sz w:val="24"/>
          <w:szCs w:val="24"/>
          <w:rtl w:val="0"/>
        </w:rPr>
        <w:t xml:space="preserve">Como micro-framework, Flask requiere decisiones de arquitectura explícitas desde el inicio: gestión de configuración centralizada, manejo de errores global y ciclo de vida de conexiones a base de datos.</w:t>
      </w:r>
      <w:r w:rsidDel="00000000" w:rsidR="00000000" w:rsidRPr="00000000">
        <w:rPr>
          <w:rtl w:val="0"/>
        </w:rPr>
      </w:r>
    </w:p>
    <w:p w:rsidR="00000000" w:rsidDel="00000000" w:rsidP="00000000" w:rsidRDefault="00000000" w:rsidRPr="00000000" w14:paraId="00000260">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11.2 Limitaciones</w:t>
      </w:r>
      <w:r w:rsidDel="00000000" w:rsidR="00000000" w:rsidRPr="00000000">
        <w:rPr>
          <w:rtl w:val="0"/>
        </w:rPr>
      </w:r>
    </w:p>
    <w:p w:rsidR="00000000" w:rsidDel="00000000" w:rsidP="00000000" w:rsidRDefault="00000000" w:rsidRPr="00000000" w14:paraId="00000261">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Limitaciones técnicas:</w:t>
      </w:r>
      <w:r w:rsidDel="00000000" w:rsidR="00000000" w:rsidRPr="00000000">
        <w:rPr>
          <w:rtl w:val="0"/>
        </w:rPr>
      </w:r>
    </w:p>
    <w:p w:rsidR="00000000" w:rsidDel="00000000" w:rsidP="00000000" w:rsidRDefault="00000000" w:rsidRPr="00000000" w14:paraId="0000026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No existen pruebas unitarias automatizadas para el backend ni para los triggers. Todas las validaciones fueron verificadas manualmente con casos de prueba documentados, sin garantía de detección de regresiones en modificaciones futuras.</w:t>
      </w:r>
      <w:r w:rsidDel="00000000" w:rsidR="00000000" w:rsidRPr="00000000">
        <w:rPr>
          <w:rtl w:val="0"/>
        </w:rPr>
      </w:r>
    </w:p>
    <w:p w:rsidR="00000000" w:rsidDel="00000000" w:rsidP="00000000" w:rsidRDefault="00000000" w:rsidRPr="00000000" w14:paraId="0000026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sistema opera únicamente </w:t>
      </w:r>
      <w:r w:rsidDel="00000000" w:rsidR="00000000" w:rsidRPr="00000000">
        <w:rPr>
          <w:rtl w:val="0"/>
        </w:rPr>
        <w:t xml:space="preserve">en un entorno</w:t>
      </w:r>
      <w:r w:rsidDel="00000000" w:rsidR="00000000" w:rsidRPr="00000000">
        <w:rPr>
          <w:rFonts w:ascii="Times New Roman" w:cs="Times New Roman" w:eastAsia="Times New Roman" w:hAnsi="Times New Roman"/>
          <w:sz w:val="24"/>
          <w:szCs w:val="24"/>
          <w:rtl w:val="0"/>
        </w:rPr>
        <w:t xml:space="preserve"> local de desarrollo. No está desplegado en infraestructura cloud, por lo que las métricas de rendimiento son indicativas y no representan carga de producción real.</w:t>
      </w:r>
      <w:r w:rsidDel="00000000" w:rsidR="00000000" w:rsidRPr="00000000">
        <w:rPr>
          <w:rtl w:val="0"/>
        </w:rPr>
      </w:r>
    </w:p>
    <w:p w:rsidR="00000000" w:rsidDel="00000000" w:rsidP="00000000" w:rsidRDefault="00000000" w:rsidRPr="00000000" w14:paraId="0000026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La autenticación usa sesiones de Flask con cookies, lo que limita la escalabilidad hacia APIs RESTful stateless y aplicaciones móviles nativas.</w:t>
      </w:r>
      <w:r w:rsidDel="00000000" w:rsidR="00000000" w:rsidRPr="00000000">
        <w:rPr>
          <w:rtl w:val="0"/>
        </w:rPr>
      </w:r>
    </w:p>
    <w:p w:rsidR="00000000" w:rsidDel="00000000" w:rsidP="00000000" w:rsidRDefault="00000000" w:rsidRPr="00000000" w14:paraId="0000026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módulo GPS </w:t>
      </w:r>
      <w:r w:rsidDel="00000000" w:rsidR="00000000" w:rsidRPr="00000000">
        <w:rPr>
          <w:rtl w:val="0"/>
        </w:rPr>
        <w:t xml:space="preserve">está</w:t>
      </w:r>
      <w:r w:rsidDel="00000000" w:rsidR="00000000" w:rsidRPr="00000000">
        <w:rPr>
          <w:rFonts w:ascii="Times New Roman" w:cs="Times New Roman" w:eastAsia="Times New Roman" w:hAnsi="Times New Roman"/>
          <w:sz w:val="24"/>
          <w:szCs w:val="24"/>
          <w:rtl w:val="0"/>
        </w:rPr>
        <w:t xml:space="preserve"> diseñad</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rtl w:val="0"/>
        </w:rPr>
        <w:t xml:space="preserve"> pero no tiene integración con hardware real. Los datos de prueba de geolocalización son estáticos y no representan movimiento real de pacientes ni zonas geográficas reales.</w:t>
      </w:r>
      <w:r w:rsidDel="00000000" w:rsidR="00000000" w:rsidRPr="00000000">
        <w:rPr>
          <w:rtl w:val="0"/>
        </w:rPr>
      </w:r>
    </w:p>
    <w:p w:rsidR="00000000" w:rsidDel="00000000" w:rsidP="00000000" w:rsidRDefault="00000000" w:rsidRPr="00000000" w14:paraId="00000266">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Los beacons BLE están modelados en el esquema pero no implementados. La geolocalización interna dentro de la clínica es una funcionalidad pendiente de hardware específico y licencias de software de posicionamiento.</w:t>
      </w:r>
      <w:r w:rsidDel="00000000" w:rsidR="00000000" w:rsidRPr="00000000">
        <w:rPr>
          <w:rtl w:val="0"/>
        </w:rPr>
      </w:r>
    </w:p>
    <w:p w:rsidR="00000000" w:rsidDel="00000000" w:rsidP="00000000" w:rsidRDefault="00000000" w:rsidRPr="00000000" w14:paraId="00000267">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Limitaciones de alcance:</w:t>
      </w:r>
      <w:r w:rsidDel="00000000" w:rsidR="00000000" w:rsidRPr="00000000">
        <w:rPr>
          <w:rtl w:val="0"/>
        </w:rPr>
      </w:r>
    </w:p>
    <w:p w:rsidR="00000000" w:rsidDel="00000000" w:rsidP="00000000" w:rsidRDefault="00000000" w:rsidRPr="00000000" w14:paraId="00000268">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Solo se modeló el esquema oficial de vacunación de México (SSa 2024). No hay soporte para esquemas privados, esquemas de otros países ni vacunas fuera del catálogo nacional.</w:t>
      </w:r>
      <w:r w:rsidDel="00000000" w:rsidR="00000000" w:rsidRPr="00000000">
        <w:rPr>
          <w:rtl w:val="0"/>
        </w:rPr>
      </w:r>
    </w:p>
    <w:p w:rsidR="00000000" w:rsidDel="00000000" w:rsidP="00000000" w:rsidRDefault="00000000" w:rsidRPr="00000000" w14:paraId="00000269">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No se implementó el módulo de recordatorios automáticos por dependencia de proveedores externos que requieren credenciales de producción y potencialmente costos de uso.</w:t>
      </w:r>
      <w:r w:rsidDel="00000000" w:rsidR="00000000" w:rsidRPr="00000000">
        <w:rPr>
          <w:rtl w:val="0"/>
        </w:rPr>
      </w:r>
    </w:p>
    <w:p w:rsidR="00000000" w:rsidDel="00000000" w:rsidP="00000000" w:rsidRDefault="00000000" w:rsidRPr="00000000" w14:paraId="0000026A">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La interoperabilidad con sistemas nacionales (IMSS, ISSSTE, SINAVE, CONAVE) requiere implementar estándares que </w:t>
      </w:r>
      <w:r w:rsidDel="00000000" w:rsidR="00000000" w:rsidRPr="00000000">
        <w:rPr>
          <w:rtl w:val="0"/>
        </w:rPr>
        <w:t xml:space="preserve">exceden</w:t>
      </w:r>
      <w:r w:rsidDel="00000000" w:rsidR="00000000" w:rsidRPr="00000000">
        <w:rPr>
          <w:rFonts w:ascii="Times New Roman" w:cs="Times New Roman" w:eastAsia="Times New Roman" w:hAnsi="Times New Roman"/>
          <w:sz w:val="24"/>
          <w:szCs w:val="24"/>
          <w:rtl w:val="0"/>
        </w:rPr>
        <w:t xml:space="preserve"> el alcance de un proyecto académico de semestre.</w:t>
      </w:r>
      <w:r w:rsidDel="00000000" w:rsidR="00000000" w:rsidRPr="00000000">
        <w:rPr>
          <w:rtl w:val="0"/>
        </w:rPr>
      </w:r>
    </w:p>
    <w:p w:rsidR="00000000" w:rsidDel="00000000" w:rsidP="00000000" w:rsidRDefault="00000000" w:rsidRPr="00000000" w14:paraId="0000026B">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El conjunto de datos de prueba es reducido (</w:t>
      </w:r>
      <w:r w:rsidDel="00000000" w:rsidR="00000000" w:rsidRPr="00000000">
        <w:rPr>
          <w:rtl w:val="0"/>
        </w:rPr>
        <w:t xml:space="preserve">15</w:t>
      </w:r>
      <w:r w:rsidDel="00000000" w:rsidR="00000000" w:rsidRPr="00000000">
        <w:rPr>
          <w:rFonts w:ascii="Times New Roman" w:cs="Times New Roman" w:eastAsia="Times New Roman" w:hAnsi="Times New Roman"/>
          <w:sz w:val="24"/>
          <w:szCs w:val="24"/>
          <w:rtl w:val="0"/>
        </w:rPr>
        <w:t xml:space="preserve"> pacientes, </w:t>
      </w:r>
      <w:r w:rsidDel="00000000" w:rsidR="00000000" w:rsidRPr="00000000">
        <w:rPr>
          <w:rtl w:val="0"/>
        </w:rPr>
        <w:t xml:space="preserve">96</w:t>
      </w:r>
      <w:r w:rsidDel="00000000" w:rsidR="00000000" w:rsidRPr="00000000">
        <w:rPr>
          <w:rFonts w:ascii="Times New Roman" w:cs="Times New Roman" w:eastAsia="Times New Roman" w:hAnsi="Times New Roman"/>
          <w:sz w:val="24"/>
          <w:szCs w:val="24"/>
          <w:rtl w:val="0"/>
        </w:rPr>
        <w:t xml:space="preserve"> registros) y no permite validar el rendimiento con cargas reales de producción de miles de pacientes y millones de registros históricos.</w:t>
      </w:r>
      <w:r w:rsidDel="00000000" w:rsidR="00000000" w:rsidRPr="00000000">
        <w:rPr>
          <w:rtl w:val="0"/>
        </w:rPr>
      </w:r>
    </w:p>
    <w:p w:rsidR="00000000" w:rsidDel="00000000" w:rsidP="00000000" w:rsidRDefault="00000000" w:rsidRPr="00000000" w14:paraId="0000026C">
      <w:pPr>
        <w:spacing w:after="60" w:before="160" w:lineRule="auto"/>
        <w:jc w:val="both"/>
        <w:rPr/>
      </w:pPr>
      <w:r w:rsidDel="00000000" w:rsidR="00000000" w:rsidRPr="00000000">
        <w:rPr>
          <w:rFonts w:ascii="Times New Roman" w:cs="Times New Roman" w:eastAsia="Times New Roman" w:hAnsi="Times New Roman"/>
          <w:b w:val="1"/>
          <w:bCs w:val="1"/>
          <w:sz w:val="24"/>
          <w:szCs w:val="24"/>
          <w:rtl w:val="0"/>
        </w:rPr>
        <w:t xml:space="preserve">Limitaciones de seguridad:</w:t>
      </w:r>
      <w:r w:rsidDel="00000000" w:rsidR="00000000" w:rsidRPr="00000000">
        <w:rPr>
          <w:rtl w:val="0"/>
        </w:rPr>
      </w:r>
    </w:p>
    <w:p w:rsidR="00000000" w:rsidDel="00000000" w:rsidP="00000000" w:rsidRDefault="00000000" w:rsidRPr="00000000" w14:paraId="0000026D">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Las contraseñas están hasheadas con bcrypt pero el sistema no implementa autenticación de dos factores (2FA), requerida en sistemas de salud de nivel institucional.</w:t>
      </w:r>
      <w:r w:rsidDel="00000000" w:rsidR="00000000" w:rsidRPr="00000000">
        <w:rPr>
          <w:rtl w:val="0"/>
        </w:rPr>
      </w:r>
    </w:p>
    <w:p w:rsidR="00000000" w:rsidDel="00000000" w:rsidP="00000000" w:rsidRDefault="00000000" w:rsidRPr="00000000" w14:paraId="0000026E">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No se implementó cifrado en reposo para datos personales de pacientes y tutores, que en un entorno real requeriría cumplimiento con la Ley Federal de Protección de Datos Personales en Posesión de los Particulares (LFPDPPP).</w:t>
      </w:r>
      <w:r w:rsidDel="00000000" w:rsidR="00000000" w:rsidRPr="00000000">
        <w:rPr>
          <w:rtl w:val="0"/>
        </w:rPr>
      </w:r>
    </w:p>
    <w:p w:rsidR="00000000" w:rsidDel="00000000" w:rsidP="00000000" w:rsidRDefault="00000000" w:rsidRPr="00000000" w14:paraId="0000026F">
      <w:pPr>
        <w:pStyle w:val="Heading2"/>
        <w:spacing w:after="160" w:before="30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11.3 Trabajo Futuro</w:t>
      </w:r>
      <w:r w:rsidDel="00000000" w:rsidR="00000000" w:rsidRPr="00000000">
        <w:rPr>
          <w:rtl w:val="0"/>
        </w:rPr>
      </w:r>
    </w:p>
    <w:p w:rsidR="00000000" w:rsidDel="00000000" w:rsidP="00000000" w:rsidRDefault="00000000" w:rsidRPr="00000000" w14:paraId="00000270">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Módulo de recordatorios automáticos: </w:t>
      </w:r>
      <w:r w:rsidDel="00000000" w:rsidR="00000000" w:rsidRPr="00000000">
        <w:rPr>
          <w:rFonts w:ascii="Times New Roman" w:cs="Times New Roman" w:eastAsia="Times New Roman" w:hAnsi="Times New Roman"/>
          <w:sz w:val="24"/>
          <w:szCs w:val="24"/>
          <w:rtl w:val="0"/>
        </w:rPr>
        <w:t xml:space="preserve">Implementación del envío de alertas vía SMS (Twilio API) y correo electrónico (SendGrid) integrado con patient_vaccine_schedule, disparado cuando due_date está a 7 días de distancia y la dosis sigue en estado 'Pendiente'.</w:t>
      </w:r>
      <w:r w:rsidDel="00000000" w:rsidR="00000000" w:rsidRPr="00000000">
        <w:rPr>
          <w:rtl w:val="0"/>
        </w:rPr>
      </w:r>
    </w:p>
    <w:p w:rsidR="00000000" w:rsidDel="00000000" w:rsidP="00000000" w:rsidRDefault="00000000" w:rsidRPr="00000000" w14:paraId="00000271">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Aplicación móvil para tutores: </w:t>
      </w:r>
      <w:r w:rsidDel="00000000" w:rsidR="00000000" w:rsidRPr="00000000">
        <w:rPr>
          <w:rFonts w:ascii="Times New Roman" w:cs="Times New Roman" w:eastAsia="Times New Roman" w:hAnsi="Times New Roman"/>
          <w:sz w:val="24"/>
          <w:szCs w:val="24"/>
          <w:rtl w:val="0"/>
        </w:rPr>
        <w:t xml:space="preserve">Desarrollo con React Native que </w:t>
      </w:r>
      <w:r w:rsidDel="00000000" w:rsidR="00000000" w:rsidRPr="00000000">
        <w:rPr>
          <w:rFonts w:ascii="Times New Roman" w:cs="Times New Roman" w:eastAsia="Times New Roman" w:hAnsi="Times New Roman"/>
          <w:sz w:val="24"/>
          <w:szCs w:val="24"/>
          <w:rtl w:val="0"/>
        </w:rPr>
        <w:t xml:space="preserve">permita</w:t>
      </w:r>
      <w:r w:rsidDel="00000000" w:rsidR="00000000" w:rsidRPr="00000000">
        <w:rPr>
          <w:rFonts w:ascii="Times New Roman" w:cs="Times New Roman" w:eastAsia="Times New Roman" w:hAnsi="Times New Roman"/>
          <w:sz w:val="24"/>
          <w:szCs w:val="24"/>
          <w:rtl w:val="0"/>
        </w:rPr>
        <w:t xml:space="preserve"> consultar historial vacunal de los hijos, recibir notificaciones push de dosis próximas, agendar citas y descargar comprobantes digitales.</w:t>
      </w:r>
      <w:r w:rsidDel="00000000" w:rsidR="00000000" w:rsidRPr="00000000">
        <w:rPr>
          <w:rtl w:val="0"/>
        </w:rPr>
      </w:r>
    </w:p>
    <w:p w:rsidR="00000000" w:rsidDel="00000000" w:rsidP="00000000" w:rsidRDefault="00000000" w:rsidRPr="00000000" w14:paraId="00000272">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Integración con CONAVE: </w:t>
      </w:r>
      <w:r w:rsidDel="00000000" w:rsidR="00000000" w:rsidRPr="00000000">
        <w:rPr>
          <w:rFonts w:ascii="Times New Roman" w:cs="Times New Roman" w:eastAsia="Times New Roman" w:hAnsi="Times New Roman"/>
          <w:sz w:val="24"/>
          <w:szCs w:val="24"/>
          <w:rtl w:val="0"/>
        </w:rPr>
        <w:t xml:space="preserve">Implementación del protocolo de reporte automático de coberturas vacunales a la Coordinación Nacional de Vigilancia Epidemiológica mediante servicios REST con los formatos establecidos por la SSa.</w:t>
      </w:r>
      <w:r w:rsidDel="00000000" w:rsidR="00000000" w:rsidRPr="00000000">
        <w:rPr>
          <w:rtl w:val="0"/>
        </w:rPr>
      </w:r>
    </w:p>
    <w:p w:rsidR="00000000" w:rsidDel="00000000" w:rsidP="00000000" w:rsidRDefault="00000000" w:rsidRPr="00000000" w14:paraId="00000273">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Pruebas de carga y optimización: </w:t>
      </w:r>
      <w:r w:rsidDel="00000000" w:rsidR="00000000" w:rsidRPr="00000000">
        <w:rPr>
          <w:rtl w:val="0"/>
        </w:rPr>
        <w:t xml:space="preserve">P</w:t>
      </w:r>
      <w:r w:rsidDel="00000000" w:rsidR="00000000" w:rsidRPr="00000000">
        <w:rPr>
          <w:rFonts w:ascii="Times New Roman" w:cs="Times New Roman" w:eastAsia="Times New Roman" w:hAnsi="Times New Roman"/>
          <w:sz w:val="24"/>
          <w:szCs w:val="24"/>
          <w:rtl w:val="0"/>
        </w:rPr>
        <w:t xml:space="preserve">ruebas de rendimiento con Locust para validar el comportamiento con 1,000 usuarios concurrentes y 100,000 pacientes.</w:t>
      </w:r>
      <w:r w:rsidDel="00000000" w:rsidR="00000000" w:rsidRPr="00000000">
        <w:rPr>
          <w:rtl w:val="0"/>
        </w:rPr>
      </w:r>
    </w:p>
    <w:p w:rsidR="00000000" w:rsidDel="00000000" w:rsidP="00000000" w:rsidRDefault="00000000" w:rsidRPr="00000000" w14:paraId="00000274">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Machine Learning para predicción de ausentismo: </w:t>
      </w:r>
      <w:r w:rsidDel="00000000" w:rsidR="00000000" w:rsidRPr="00000000">
        <w:rPr>
          <w:rFonts w:ascii="Times New Roman" w:cs="Times New Roman" w:eastAsia="Times New Roman" w:hAnsi="Times New Roman"/>
          <w:sz w:val="24"/>
          <w:szCs w:val="24"/>
          <w:rtl w:val="0"/>
        </w:rPr>
        <w:t xml:space="preserve">Modelo de clasificación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entrenado con historial de citas para predecir probabilidad de inasistencia, permitiendo priorizar llamadas de confirmación y optimizar la agenda clínica.</w:t>
      </w:r>
      <w:r w:rsidDel="00000000" w:rsidR="00000000" w:rsidRPr="00000000">
        <w:rPr>
          <w:rtl w:val="0"/>
        </w:rPr>
      </w:r>
    </w:p>
    <w:p w:rsidR="00000000" w:rsidDel="00000000" w:rsidP="00000000" w:rsidRDefault="00000000" w:rsidRPr="00000000" w14:paraId="00000275">
      <w:pPr>
        <w:numPr>
          <w:ilvl w:val="0"/>
          <w:numId w:val="2"/>
        </w:numPr>
        <w:spacing w:after="60" w:before="60" w:line="276"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Despliegue en nube: </w:t>
      </w:r>
      <w:r w:rsidDel="00000000" w:rsidR="00000000" w:rsidRPr="00000000">
        <w:rPr>
          <w:rFonts w:ascii="Times New Roman" w:cs="Times New Roman" w:eastAsia="Times New Roman" w:hAnsi="Times New Roman"/>
          <w:sz w:val="24"/>
          <w:szCs w:val="24"/>
          <w:rtl w:val="0"/>
        </w:rPr>
        <w:t xml:space="preserve">Migración a AWS (RDS para PostgreSQL, DocumentDB compatible con MongoDB) o GCP (Cloud SQL + Firestore) con CI/CD automatizado mediante GitHub Actions, certificados SSL y WAF para protección de la interfaz web.</w:t>
      </w:r>
      <w:r w:rsidDel="00000000" w:rsidR="00000000" w:rsidRPr="00000000">
        <w:rPr>
          <w:rtl w:val="0"/>
        </w:rPr>
      </w:r>
    </w:p>
    <w:sectPr>
      <w:headerReference r:id="rId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5124450</wp:posOffset>
          </wp:positionH>
          <wp:positionV relativeFrom="paragraph">
            <wp:posOffset>-228599</wp:posOffset>
          </wp:positionV>
          <wp:extent cx="1733550" cy="70961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7096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spacing w:after="200" w:before="400" w:lineRule="auto"/>
    </w:pPr>
    <w:rPr>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0PkO6ERqzi+Ps4PuOIBWnBK+2A==">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