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Kalleruddsvägen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61</w:t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  <w:t xml:space="preserve">10160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Degerby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  <w:t>Finland</w:t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  <w:t>tel. +358 40 7387560</w:t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begin"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instrText xml:space="preserve"> HYPERLINK "mailto:albrecht.kristoffer@gmail.com" \t "_blank" </w:instrText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separate"/>
      </w:r>
      <w:r w:rsidRPr="006C07D4">
        <w:rPr>
          <w:rFonts w:ascii="Palatino" w:hAnsi="Palatino"/>
          <w:color w:val="196AD4"/>
          <w:sz w:val="17"/>
          <w:u w:val="single"/>
          <w:lang w:val="nb-NO" w:eastAsia="nb-NO"/>
        </w:rPr>
        <w:t>albrecht.kristoffer@gmail.com</w:t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end"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br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begin"/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instrText xml:space="preserve"> HYPERLINK "http://www.kristofferalbrecht.com/" \t "_blank" </w:instrText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separate"/>
      </w:r>
      <w:r w:rsidRPr="006C07D4">
        <w:rPr>
          <w:rFonts w:ascii="Palatino" w:hAnsi="Palatino"/>
          <w:color w:val="196AD4"/>
          <w:sz w:val="17"/>
          <w:u w:val="single"/>
          <w:lang w:val="nb-NO" w:eastAsia="nb-NO"/>
        </w:rPr>
        <w:t>www.kristofferalbrecht.com</w:t>
      </w: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fldChar w:fldCharType="end"/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Text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katalogen:</w:t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"Kristoffer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Albrecht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är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en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finländsk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fotograf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och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bokkonstnär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bosatt i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Ingå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vid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Finska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viken.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Temat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i hans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senaste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fotobok </w:t>
      </w:r>
      <w:proofErr w:type="spellStart"/>
      <w:r w:rsidRPr="006C07D4">
        <w:rPr>
          <w:rFonts w:ascii="Palatino" w:hAnsi="Palatino"/>
          <w:i/>
          <w:color w:val="000000"/>
          <w:sz w:val="17"/>
          <w:szCs w:val="17"/>
          <w:lang w:val="nb-NO" w:eastAsia="nb-NO"/>
        </w:rPr>
        <w:t>Domestica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 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är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att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undvika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hemmablindhet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. Då man ser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samma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ting eller landskap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gång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på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gång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,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måste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man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fördjupa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iakttagelsen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att se det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väsentliga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. Serien </w:t>
      </w:r>
      <w:proofErr w:type="spellStart"/>
      <w:r w:rsidRPr="006C07D4">
        <w:rPr>
          <w:rFonts w:ascii="Palatino" w:hAnsi="Palatino"/>
          <w:i/>
          <w:color w:val="000000"/>
          <w:sz w:val="17"/>
          <w:szCs w:val="17"/>
          <w:lang w:val="nb-NO" w:eastAsia="nb-NO"/>
        </w:rPr>
        <w:t>Domestica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 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handlar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om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förhållandet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mellan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landskapet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och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ljuset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samt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människans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samverkan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med sin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omgivning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. Den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handlar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också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om tidens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inverkan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på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föremålen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.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Bilderna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, som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är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resultat av konkreta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iakttagelser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,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förmedlar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småskaligt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och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intimt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årstidernas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växling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och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livets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kretsgång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."</w:t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Med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vänliga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 xml:space="preserve"> </w:t>
      </w:r>
      <w:proofErr w:type="spellStart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hälsningar</w:t>
      </w:r>
      <w:proofErr w:type="spellEnd"/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,</w:t>
      </w:r>
    </w:p>
    <w:p w:rsidR="006C07D4" w:rsidRPr="006C07D4" w:rsidRDefault="006C07D4" w:rsidP="006C07D4">
      <w:pPr>
        <w:rPr>
          <w:rFonts w:ascii="Palatino" w:hAnsi="Palatino"/>
          <w:color w:val="000000"/>
          <w:sz w:val="17"/>
          <w:szCs w:val="17"/>
          <w:lang w:val="nb-NO" w:eastAsia="nb-NO"/>
        </w:rPr>
      </w:pPr>
      <w:r w:rsidRPr="006C07D4">
        <w:rPr>
          <w:rFonts w:ascii="Palatino" w:hAnsi="Palatino"/>
          <w:color w:val="000000"/>
          <w:sz w:val="17"/>
          <w:szCs w:val="17"/>
          <w:lang w:val="nb-NO" w:eastAsia="nb-NO"/>
        </w:rPr>
        <w:t>Kristoffer</w:t>
      </w:r>
    </w:p>
    <w:p w:rsidR="006C07D4" w:rsidRPr="006C07D4" w:rsidRDefault="006C07D4" w:rsidP="006C07D4">
      <w:pPr>
        <w:rPr>
          <w:rFonts w:ascii="Times" w:hAnsi="Times"/>
          <w:sz w:val="20"/>
          <w:szCs w:val="20"/>
          <w:lang w:val="nb-NO" w:eastAsia="nb-NO"/>
        </w:rPr>
      </w:pPr>
    </w:p>
    <w:p w:rsidR="00383A05" w:rsidRDefault="006C07D4"/>
    <w:sectPr w:rsidR="00383A05" w:rsidSect="00383A05">
      <w:pgSz w:w="11900" w:h="16840"/>
      <w:pgMar w:top="1417" w:right="1417" w:bottom="1417" w:left="1417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C07D4"/>
    <w:rsid w:val="006C07D4"/>
  </w:rsids>
  <m:mathPr>
    <m:mathFont m:val="Palatin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410"/>
    <w:rPr>
      <w:lang w:val="nn-NO"/>
    </w:rPr>
  </w:style>
  <w:style w:type="character" w:default="1" w:styleId="Standardskriftforavsnitt">
    <w:name w:val="Default Paragraph Font"/>
    <w:semiHidden/>
    <w:unhideWhenUsed/>
  </w:style>
  <w:style w:type="table" w:default="1" w:styleId="Vanligtabel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semiHidden/>
    <w:unhideWhenUsed/>
  </w:style>
  <w:style w:type="character" w:customStyle="1" w:styleId="yiv2351678221">
    <w:name w:val="yiv2351678221"/>
    <w:basedOn w:val="Standardskriftforavsnitt"/>
    <w:rsid w:val="006C07D4"/>
  </w:style>
  <w:style w:type="character" w:styleId="Hyperkobling">
    <w:name w:val="Hyperlink"/>
    <w:basedOn w:val="Standardskriftforavsnitt"/>
    <w:uiPriority w:val="99"/>
    <w:rsid w:val="006C07D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7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9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8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11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20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188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96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63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133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12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15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186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26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73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Hanna Louise Thingnes</cp:lastModifiedBy>
  <cp:revision>1</cp:revision>
  <dcterms:created xsi:type="dcterms:W3CDTF">2018-04-10T18:46:00Z</dcterms:created>
  <dcterms:modified xsi:type="dcterms:W3CDTF">2018-04-10T18:48:00Z</dcterms:modified>
</cp:coreProperties>
</file>