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B6EAC" w14:textId="77777777" w:rsidR="00762016" w:rsidRDefault="00762016" w:rsidP="007E1D81">
      <w:pPr>
        <w:ind w:left="-567" w:right="-631"/>
        <w:rPr>
          <w:rFonts w:asciiTheme="majorHAnsi" w:hAnsiTheme="majorHAnsi"/>
          <w:sz w:val="22"/>
          <w:szCs w:val="22"/>
        </w:rPr>
      </w:pPr>
      <w:r>
        <w:rPr>
          <w:rFonts w:asciiTheme="majorHAnsi" w:hAnsiTheme="majorHAnsi"/>
          <w:sz w:val="22"/>
          <w:szCs w:val="22"/>
        </w:rPr>
        <w:t>Pernille Mouritzen</w:t>
      </w:r>
      <w:r>
        <w:rPr>
          <w:rFonts w:asciiTheme="majorHAnsi" w:hAnsiTheme="majorHAnsi"/>
          <w:sz w:val="22"/>
          <w:szCs w:val="22"/>
        </w:rPr>
        <w:br/>
        <w:t>Dronningensgade 13,2</w:t>
      </w:r>
      <w:r>
        <w:rPr>
          <w:rFonts w:asciiTheme="majorHAnsi" w:hAnsiTheme="majorHAnsi"/>
          <w:sz w:val="22"/>
          <w:szCs w:val="22"/>
        </w:rPr>
        <w:br/>
        <w:t>1420 København K</w:t>
      </w:r>
      <w:r>
        <w:rPr>
          <w:rFonts w:asciiTheme="majorHAnsi" w:hAnsiTheme="majorHAnsi"/>
          <w:sz w:val="22"/>
          <w:szCs w:val="22"/>
        </w:rPr>
        <w:br/>
        <w:t>DK</w:t>
      </w:r>
    </w:p>
    <w:p w14:paraId="2350226A" w14:textId="77777777" w:rsidR="00762016" w:rsidRDefault="00762016" w:rsidP="007E1D81">
      <w:pPr>
        <w:ind w:left="-567" w:right="-631"/>
        <w:rPr>
          <w:rFonts w:asciiTheme="majorHAnsi" w:hAnsiTheme="majorHAnsi"/>
          <w:sz w:val="22"/>
          <w:szCs w:val="22"/>
        </w:rPr>
      </w:pPr>
      <w:r>
        <w:rPr>
          <w:rFonts w:asciiTheme="majorHAnsi" w:hAnsiTheme="majorHAnsi"/>
          <w:sz w:val="22"/>
          <w:szCs w:val="22"/>
        </w:rPr>
        <w:t>Tlf. +4530590608</w:t>
      </w:r>
    </w:p>
    <w:p w14:paraId="779CDB57" w14:textId="77777777" w:rsidR="00762016" w:rsidRDefault="00762016" w:rsidP="007E1D81">
      <w:pPr>
        <w:ind w:left="-567" w:right="-631"/>
        <w:rPr>
          <w:rFonts w:asciiTheme="majorHAnsi" w:hAnsiTheme="majorHAnsi"/>
          <w:sz w:val="22"/>
          <w:szCs w:val="22"/>
        </w:rPr>
      </w:pPr>
      <w:proofErr w:type="spellStart"/>
      <w:r>
        <w:rPr>
          <w:rFonts w:asciiTheme="majorHAnsi" w:hAnsiTheme="majorHAnsi"/>
          <w:sz w:val="22"/>
          <w:szCs w:val="22"/>
        </w:rPr>
        <w:t>email</w:t>
      </w:r>
      <w:proofErr w:type="spellEnd"/>
      <w:r>
        <w:rPr>
          <w:rFonts w:asciiTheme="majorHAnsi" w:hAnsiTheme="majorHAnsi"/>
          <w:sz w:val="22"/>
          <w:szCs w:val="22"/>
        </w:rPr>
        <w:t>: pernillemouritzen@gmail.com</w:t>
      </w:r>
    </w:p>
    <w:p w14:paraId="6C2781E1" w14:textId="77777777" w:rsidR="00762016" w:rsidRDefault="00762016" w:rsidP="007E1D81">
      <w:pPr>
        <w:ind w:left="-567" w:right="-631"/>
        <w:rPr>
          <w:rFonts w:asciiTheme="majorHAnsi" w:hAnsiTheme="majorHAnsi"/>
          <w:sz w:val="22"/>
          <w:szCs w:val="22"/>
        </w:rPr>
      </w:pPr>
      <w:r>
        <w:rPr>
          <w:rFonts w:asciiTheme="majorHAnsi" w:hAnsiTheme="majorHAnsi"/>
          <w:sz w:val="22"/>
          <w:szCs w:val="22"/>
        </w:rPr>
        <w:t>www: pernillemouritzen.dk</w:t>
      </w:r>
    </w:p>
    <w:p w14:paraId="3D4FE1FD" w14:textId="77777777" w:rsidR="00762016" w:rsidRDefault="00762016" w:rsidP="007E1D81">
      <w:pPr>
        <w:ind w:left="-567" w:right="-631"/>
        <w:rPr>
          <w:rFonts w:asciiTheme="majorHAnsi" w:hAnsiTheme="majorHAnsi"/>
          <w:sz w:val="22"/>
          <w:szCs w:val="22"/>
        </w:rPr>
      </w:pPr>
    </w:p>
    <w:p w14:paraId="45E2C3C9" w14:textId="42AE8C79" w:rsidR="007E1D81" w:rsidRDefault="007E1D81" w:rsidP="007E1D81">
      <w:pPr>
        <w:ind w:left="-567" w:right="-631"/>
      </w:pPr>
      <w:r>
        <w:rPr>
          <w:rFonts w:asciiTheme="majorHAnsi" w:hAnsiTheme="majorHAnsi"/>
          <w:sz w:val="22"/>
          <w:szCs w:val="22"/>
        </w:rPr>
        <w:br/>
        <w:t>Jeg fik en fant</w:t>
      </w:r>
      <w:r w:rsidR="00EB08BB">
        <w:rPr>
          <w:rFonts w:asciiTheme="majorHAnsi" w:hAnsiTheme="majorHAnsi"/>
          <w:sz w:val="22"/>
          <w:szCs w:val="22"/>
        </w:rPr>
        <w:t>astisk gave - et år som</w:t>
      </w:r>
      <w:r>
        <w:rPr>
          <w:rFonts w:asciiTheme="majorHAnsi" w:hAnsiTheme="majorHAnsi"/>
          <w:sz w:val="22"/>
          <w:szCs w:val="22"/>
        </w:rPr>
        <w:t xml:space="preserve"> gæstekunstner i ”Dyrehavehuset” - designer Bess Kristoffersens atelier som ligger langt ude i en skov. Det har givet mig m</w:t>
      </w:r>
      <w:r w:rsidR="00EB08BB">
        <w:rPr>
          <w:rFonts w:asciiTheme="majorHAnsi" w:hAnsiTheme="majorHAnsi"/>
          <w:sz w:val="22"/>
          <w:szCs w:val="22"/>
        </w:rPr>
        <w:t>ulighed for at opholde mig</w:t>
      </w:r>
      <w:r w:rsidR="00A36249">
        <w:rPr>
          <w:rFonts w:asciiTheme="majorHAnsi" w:hAnsiTheme="majorHAnsi"/>
          <w:sz w:val="22"/>
          <w:szCs w:val="22"/>
        </w:rPr>
        <w:t xml:space="preserve"> der</w:t>
      </w:r>
      <w:r>
        <w:rPr>
          <w:rFonts w:asciiTheme="majorHAnsi" w:hAnsiTheme="majorHAnsi"/>
          <w:sz w:val="22"/>
          <w:szCs w:val="22"/>
        </w:rPr>
        <w:t xml:space="preserve">ude </w:t>
      </w:r>
      <w:r w:rsidR="00A36249">
        <w:rPr>
          <w:rFonts w:asciiTheme="majorHAnsi" w:hAnsiTheme="majorHAnsi"/>
          <w:sz w:val="22"/>
          <w:szCs w:val="22"/>
        </w:rPr>
        <w:t xml:space="preserve">i perioder hen over et år. </w:t>
      </w:r>
      <w:r>
        <w:rPr>
          <w:rFonts w:asciiTheme="majorHAnsi" w:hAnsiTheme="majorHAnsi"/>
          <w:sz w:val="22"/>
          <w:szCs w:val="22"/>
        </w:rPr>
        <w:t>I skoven var jeg alene - væk fra hverdagen, internet, mobil, og mennesker, og det har været et rum til fordybelse og refleksion.</w:t>
      </w:r>
      <w:r>
        <w:rPr>
          <w:rFonts w:asciiTheme="majorHAnsi" w:hAnsiTheme="majorHAnsi"/>
          <w:sz w:val="22"/>
          <w:szCs w:val="22"/>
        </w:rPr>
        <w:br/>
      </w:r>
      <w:r>
        <w:rPr>
          <w:rFonts w:asciiTheme="majorHAnsi" w:hAnsiTheme="majorHAnsi"/>
          <w:sz w:val="22"/>
          <w:szCs w:val="22"/>
        </w:rPr>
        <w:br/>
        <w:t>Skoven som sted er ladet i kraft af menneskets lange histo</w:t>
      </w:r>
      <w:r w:rsidR="00EB08BB">
        <w:rPr>
          <w:rFonts w:asciiTheme="majorHAnsi" w:hAnsiTheme="majorHAnsi"/>
          <w:sz w:val="22"/>
          <w:szCs w:val="22"/>
        </w:rPr>
        <w:t xml:space="preserve">rie med og i skoven, og jeg </w:t>
      </w:r>
      <w:r>
        <w:rPr>
          <w:rFonts w:asciiTheme="majorHAnsi" w:hAnsiTheme="majorHAnsi"/>
          <w:sz w:val="22"/>
          <w:szCs w:val="22"/>
        </w:rPr>
        <w:t>valgt</w:t>
      </w:r>
      <w:r w:rsidR="00EB08BB">
        <w:rPr>
          <w:rFonts w:asciiTheme="majorHAnsi" w:hAnsiTheme="majorHAnsi"/>
          <w:sz w:val="22"/>
          <w:szCs w:val="22"/>
        </w:rPr>
        <w:t>e</w:t>
      </w:r>
      <w:r>
        <w:rPr>
          <w:rFonts w:asciiTheme="majorHAnsi" w:hAnsiTheme="majorHAnsi"/>
          <w:sz w:val="22"/>
          <w:szCs w:val="22"/>
        </w:rPr>
        <w:t xml:space="preserve"> at undersøge skoven meget direkte. Oplevelsen ved at åbne døren en blæsende vinternat, ud til mørket og vide at der IKKE er </w:t>
      </w:r>
      <w:r>
        <w:rPr>
          <w:rFonts w:asciiTheme="majorHAnsi" w:hAnsiTheme="majorHAnsi"/>
          <w:i/>
          <w:sz w:val="22"/>
          <w:szCs w:val="22"/>
        </w:rPr>
        <w:t>noget</w:t>
      </w:r>
      <w:r>
        <w:rPr>
          <w:rFonts w:asciiTheme="majorHAnsi" w:hAnsiTheme="majorHAnsi"/>
          <w:sz w:val="22"/>
          <w:szCs w:val="22"/>
        </w:rPr>
        <w:t xml:space="preserve"> - det </w:t>
      </w:r>
      <w:r>
        <w:rPr>
          <w:rFonts w:asciiTheme="majorHAnsi" w:hAnsiTheme="majorHAnsi"/>
          <w:i/>
          <w:sz w:val="22"/>
          <w:szCs w:val="22"/>
        </w:rPr>
        <w:t>noget</w:t>
      </w:r>
      <w:r>
        <w:rPr>
          <w:rFonts w:asciiTheme="majorHAnsi" w:hAnsiTheme="majorHAnsi"/>
          <w:sz w:val="22"/>
          <w:szCs w:val="22"/>
        </w:rPr>
        <w:t xml:space="preserve"> er i mig - der er ingen derude. At blive opslugt af lyde når jeg vandrer rundt i raslende efterårsblade, det univers der folder sig ud når jeg vender en træstamme om og ser på mylderet af bænkebidere og andre smådyr. Muld, mos og våde træer. Farverne en tåget forårsmorgen. Duften, lyden, lyset på forskellige timer, dage og årstider er blevet til en meget intuitiv undersøgelse.</w:t>
      </w:r>
    </w:p>
    <w:p w14:paraId="4FA89F8B" w14:textId="4048C2E8" w:rsidR="007E1D81" w:rsidRDefault="007E1D81" w:rsidP="007E1D81">
      <w:pPr>
        <w:ind w:left="-567" w:right="-631"/>
        <w:rPr>
          <w:rFonts w:asciiTheme="majorHAnsi" w:hAnsiTheme="majorHAnsi"/>
          <w:sz w:val="22"/>
          <w:szCs w:val="22"/>
        </w:rPr>
      </w:pPr>
      <w:r>
        <w:rPr>
          <w:rFonts w:asciiTheme="majorHAnsi" w:hAnsiTheme="majorHAnsi"/>
          <w:sz w:val="22"/>
          <w:szCs w:val="22"/>
        </w:rPr>
        <w:br/>
        <w:t>I udstillingen har mit fokus været at sanse - at undres - at tillægge og afkode lag af betydning i skoven.</w:t>
      </w:r>
      <w:r>
        <w:rPr>
          <w:rFonts w:asciiTheme="majorHAnsi" w:hAnsiTheme="majorHAnsi"/>
          <w:sz w:val="22"/>
          <w:szCs w:val="22"/>
        </w:rPr>
        <w:br/>
        <w:t>Og jeg arbejder i udstillingen ud fra den tanke, at materialer er et sprog, et sansernes sprog der vækker dyb s</w:t>
      </w:r>
      <w:r w:rsidR="00A36249">
        <w:rPr>
          <w:rFonts w:asciiTheme="majorHAnsi" w:hAnsiTheme="majorHAnsi"/>
          <w:sz w:val="22"/>
          <w:szCs w:val="22"/>
        </w:rPr>
        <w:t>ubjektiv genklang</w:t>
      </w:r>
      <w:r>
        <w:rPr>
          <w:rFonts w:asciiTheme="majorHAnsi" w:hAnsiTheme="majorHAnsi"/>
          <w:sz w:val="22"/>
          <w:szCs w:val="22"/>
        </w:rPr>
        <w:t>, et sprog der er fundamentalt symbolbærende og meningsskabende. Jeg har i skoven haft rum til at mærke og tænke over hvilken betydning landskaber, miljøer, materialer og æstetisk sansning har</w:t>
      </w:r>
      <w:r>
        <w:rPr>
          <w:rFonts w:asciiTheme="majorHAnsi" w:hAnsiTheme="majorHAnsi"/>
          <w:b/>
          <w:sz w:val="22"/>
          <w:szCs w:val="22"/>
        </w:rPr>
        <w:t xml:space="preserve"> </w:t>
      </w:r>
      <w:r>
        <w:rPr>
          <w:rFonts w:asciiTheme="majorHAnsi" w:hAnsiTheme="majorHAnsi"/>
          <w:sz w:val="22"/>
          <w:szCs w:val="22"/>
        </w:rPr>
        <w:t xml:space="preserve">for mig som menneske. Hvad er det omgivelsernes materialitet kan? </w:t>
      </w:r>
    </w:p>
    <w:p w14:paraId="426A1A98" w14:textId="77777777" w:rsidR="00FC7028" w:rsidRPr="00FC7028" w:rsidRDefault="00FC7028" w:rsidP="007E1D81">
      <w:pPr>
        <w:ind w:left="-567" w:right="-631"/>
        <w:rPr>
          <w:rFonts w:asciiTheme="majorHAnsi" w:hAnsiTheme="majorHAnsi"/>
          <w:sz w:val="22"/>
          <w:szCs w:val="22"/>
        </w:rPr>
      </w:pPr>
    </w:p>
    <w:p w14:paraId="31A21569" w14:textId="77777777" w:rsidR="00FC7028" w:rsidRDefault="007E1D81" w:rsidP="007E1D81">
      <w:pPr>
        <w:ind w:left="-567" w:right="-631"/>
        <w:rPr>
          <w:rFonts w:asciiTheme="majorHAnsi" w:hAnsiTheme="majorHAnsi"/>
          <w:sz w:val="22"/>
          <w:szCs w:val="22"/>
        </w:rPr>
      </w:pPr>
      <w:r>
        <w:rPr>
          <w:rFonts w:asciiTheme="majorHAnsi" w:hAnsiTheme="majorHAnsi"/>
          <w:sz w:val="22"/>
          <w:szCs w:val="22"/>
        </w:rPr>
        <w:t>Dette projekt ligger i forlængelse af mit hidtidige arbejde på den måde, at jeg i mit arbejde med smykker reflekterer over mennesket og sammenhæng i fortællinger omkring de linjer, mennesker skaber og følger. Min intention er at understøtte og brede betydningen af smykker som fortællende og symbolb</w:t>
      </w:r>
      <w:r w:rsidR="00A36249">
        <w:rPr>
          <w:rFonts w:asciiTheme="majorHAnsi" w:hAnsiTheme="majorHAnsi"/>
          <w:sz w:val="22"/>
          <w:szCs w:val="22"/>
        </w:rPr>
        <w:t>ærende objekter ud, som et af</w:t>
      </w:r>
      <w:r>
        <w:rPr>
          <w:rFonts w:asciiTheme="majorHAnsi" w:hAnsiTheme="majorHAnsi"/>
          <w:sz w:val="22"/>
          <w:szCs w:val="22"/>
        </w:rPr>
        <w:t xml:space="preserve"> mange virkemidler mennesker bruger til at skabe mening, identitet og sammenhæng i verden. Jeg arbejder rimeligt klassisk med smykker i form af kropsrelaterede fortællinger. </w:t>
      </w:r>
      <w:r>
        <w:rPr>
          <w:rFonts w:asciiTheme="majorHAnsi" w:hAnsiTheme="majorHAnsi"/>
          <w:sz w:val="22"/>
          <w:szCs w:val="22"/>
        </w:rPr>
        <w:br/>
        <w:t>Jeg arbejder med mange teknikker og redskaber. Valg af teknik, redskab og metode vælges ud fra et behov for et formsprog, der i sansning, materiel indlæsning og æstetisk formidler understøtter de</w:t>
      </w:r>
      <w:r w:rsidR="00A36249">
        <w:rPr>
          <w:rFonts w:asciiTheme="majorHAnsi" w:hAnsiTheme="majorHAnsi"/>
          <w:sz w:val="22"/>
          <w:szCs w:val="22"/>
        </w:rPr>
        <w:t>n fortælling, jeg vil fortælle. I dette projekt har jeg primært arbejdet med afstøbnings</w:t>
      </w:r>
      <w:r w:rsidR="00597AD8">
        <w:rPr>
          <w:rFonts w:asciiTheme="majorHAnsi" w:hAnsiTheme="majorHAnsi"/>
          <w:sz w:val="22"/>
          <w:szCs w:val="22"/>
        </w:rPr>
        <w:t xml:space="preserve"> teknikker i sølv og porcelæn</w:t>
      </w:r>
      <w:r w:rsidR="00FC7028">
        <w:rPr>
          <w:rFonts w:asciiTheme="majorHAnsi" w:hAnsiTheme="majorHAnsi"/>
          <w:sz w:val="22"/>
          <w:szCs w:val="22"/>
        </w:rPr>
        <w:t>.</w:t>
      </w:r>
    </w:p>
    <w:p w14:paraId="12FD68A6" w14:textId="321C2288" w:rsidR="00A87FC7" w:rsidRPr="00FC7028" w:rsidRDefault="00FC7028" w:rsidP="007E1D81">
      <w:pPr>
        <w:ind w:left="-567" w:right="-631"/>
        <w:rPr>
          <w:rFonts w:asciiTheme="majorHAnsi" w:hAnsiTheme="majorHAnsi"/>
          <w:b/>
          <w:color w:val="365F91" w:themeColor="accent1" w:themeShade="BF"/>
          <w:sz w:val="32"/>
          <w:szCs w:val="32"/>
        </w:rPr>
      </w:pPr>
      <w:r>
        <w:rPr>
          <w:rFonts w:asciiTheme="majorHAnsi" w:hAnsiTheme="majorHAnsi"/>
          <w:sz w:val="22"/>
          <w:szCs w:val="22"/>
        </w:rPr>
        <w:br/>
        <w:t>Værktitler:</w:t>
      </w:r>
    </w:p>
    <w:p w14:paraId="7E72D92C" w14:textId="77777777" w:rsidR="00762016" w:rsidRDefault="00A36249" w:rsidP="007E1D81">
      <w:pPr>
        <w:ind w:left="-567" w:right="-631"/>
        <w:rPr>
          <w:rFonts w:asciiTheme="majorHAnsi" w:hAnsiTheme="majorHAnsi"/>
          <w:sz w:val="22"/>
          <w:szCs w:val="22"/>
        </w:rPr>
      </w:pPr>
      <w:r w:rsidRPr="007D4D4A">
        <w:rPr>
          <w:rFonts w:asciiTheme="majorHAnsi" w:hAnsiTheme="majorHAnsi"/>
          <w:b/>
          <w:sz w:val="22"/>
          <w:szCs w:val="22"/>
        </w:rPr>
        <w:t>”DYR”</w:t>
      </w:r>
      <w:r>
        <w:rPr>
          <w:rFonts w:asciiTheme="majorHAnsi" w:hAnsiTheme="majorHAnsi"/>
          <w:sz w:val="22"/>
          <w:szCs w:val="22"/>
        </w:rPr>
        <w:t xml:space="preserve"> </w:t>
      </w:r>
    </w:p>
    <w:p w14:paraId="1EA450EB" w14:textId="5348FA6D" w:rsidR="00A87FC7" w:rsidRDefault="00762016" w:rsidP="007E1D81">
      <w:pPr>
        <w:ind w:left="-567" w:right="-631"/>
        <w:rPr>
          <w:rFonts w:asciiTheme="majorHAnsi" w:hAnsiTheme="majorHAnsi"/>
          <w:sz w:val="22"/>
          <w:szCs w:val="22"/>
        </w:rPr>
      </w:pPr>
      <w:r>
        <w:rPr>
          <w:rFonts w:asciiTheme="majorHAnsi" w:hAnsiTheme="majorHAnsi"/>
          <w:sz w:val="22"/>
          <w:szCs w:val="22"/>
        </w:rPr>
        <w:t>Sølv, voks og organisk materiale</w:t>
      </w:r>
      <w:r w:rsidR="00597AD8">
        <w:rPr>
          <w:rFonts w:asciiTheme="majorHAnsi" w:hAnsiTheme="majorHAnsi"/>
          <w:sz w:val="22"/>
          <w:szCs w:val="22"/>
        </w:rPr>
        <w:br/>
      </w:r>
    </w:p>
    <w:p w14:paraId="20C10C15" w14:textId="31BC1824" w:rsidR="007E1D81" w:rsidRDefault="00A87FC7" w:rsidP="007E1D81">
      <w:pPr>
        <w:ind w:left="-567" w:right="-631"/>
        <w:rPr>
          <w:rFonts w:asciiTheme="majorHAnsi" w:hAnsiTheme="majorHAnsi"/>
          <w:sz w:val="22"/>
          <w:szCs w:val="22"/>
        </w:rPr>
      </w:pPr>
      <w:r w:rsidRPr="007D4D4A">
        <w:rPr>
          <w:rFonts w:asciiTheme="majorHAnsi" w:hAnsiTheme="majorHAnsi"/>
          <w:b/>
          <w:sz w:val="22"/>
          <w:szCs w:val="22"/>
        </w:rPr>
        <w:t>”DAGBOG”</w:t>
      </w:r>
      <w:r>
        <w:rPr>
          <w:rFonts w:asciiTheme="majorHAnsi" w:hAnsiTheme="majorHAnsi"/>
          <w:sz w:val="22"/>
          <w:szCs w:val="22"/>
        </w:rPr>
        <w:t xml:space="preserve"> </w:t>
      </w:r>
      <w:r w:rsidR="00762016">
        <w:rPr>
          <w:rFonts w:asciiTheme="majorHAnsi" w:hAnsiTheme="majorHAnsi"/>
          <w:sz w:val="22"/>
          <w:szCs w:val="22"/>
        </w:rPr>
        <w:br/>
        <w:t>porcelæn</w:t>
      </w:r>
      <w:r>
        <w:rPr>
          <w:rFonts w:asciiTheme="majorHAnsi" w:hAnsiTheme="majorHAnsi"/>
          <w:sz w:val="22"/>
          <w:szCs w:val="22"/>
        </w:rPr>
        <w:br/>
      </w:r>
      <w:r w:rsidR="00A36249">
        <w:rPr>
          <w:rFonts w:asciiTheme="majorHAnsi" w:hAnsiTheme="majorHAnsi"/>
          <w:sz w:val="22"/>
          <w:szCs w:val="22"/>
        </w:rPr>
        <w:t xml:space="preserve">  </w:t>
      </w:r>
    </w:p>
    <w:p w14:paraId="17F6F02D" w14:textId="77777777" w:rsidR="00762016" w:rsidRDefault="00A87FC7" w:rsidP="00FC7028">
      <w:pPr>
        <w:ind w:left="-567" w:right="-631"/>
        <w:rPr>
          <w:rFonts w:asciiTheme="majorHAnsi" w:hAnsiTheme="majorHAnsi"/>
          <w:sz w:val="22"/>
          <w:szCs w:val="22"/>
        </w:rPr>
      </w:pPr>
      <w:r w:rsidRPr="007D4D4A">
        <w:rPr>
          <w:rFonts w:asciiTheme="majorHAnsi" w:hAnsiTheme="majorHAnsi"/>
          <w:b/>
          <w:sz w:val="22"/>
          <w:szCs w:val="22"/>
        </w:rPr>
        <w:t>”SANKE”</w:t>
      </w:r>
      <w:r>
        <w:rPr>
          <w:rFonts w:asciiTheme="majorHAnsi" w:hAnsiTheme="majorHAnsi"/>
          <w:sz w:val="22"/>
          <w:szCs w:val="22"/>
        </w:rPr>
        <w:t xml:space="preserve"> </w:t>
      </w:r>
    </w:p>
    <w:p w14:paraId="28F94AC3" w14:textId="1DC47405" w:rsidR="00FC7028" w:rsidRPr="000805B7" w:rsidRDefault="00762016" w:rsidP="00FC7028">
      <w:pPr>
        <w:ind w:left="-567" w:right="-631"/>
        <w:rPr>
          <w:rFonts w:asciiTheme="majorHAnsi" w:hAnsiTheme="majorHAnsi"/>
        </w:rPr>
      </w:pPr>
      <w:r>
        <w:rPr>
          <w:rFonts w:asciiTheme="majorHAnsi" w:hAnsiTheme="majorHAnsi"/>
          <w:sz w:val="22"/>
          <w:szCs w:val="22"/>
        </w:rPr>
        <w:t>porcelæn</w:t>
      </w:r>
      <w:r w:rsidR="00A87FC7">
        <w:rPr>
          <w:rFonts w:asciiTheme="majorHAnsi" w:hAnsiTheme="majorHAnsi"/>
          <w:sz w:val="22"/>
          <w:szCs w:val="22"/>
        </w:rPr>
        <w:br/>
      </w:r>
      <w:r w:rsidR="00A87FC7">
        <w:rPr>
          <w:rFonts w:asciiTheme="majorHAnsi" w:hAnsiTheme="majorHAnsi"/>
          <w:sz w:val="22"/>
          <w:szCs w:val="22"/>
        </w:rPr>
        <w:br/>
      </w:r>
      <w:r w:rsidR="00A87FC7" w:rsidRPr="007D4D4A">
        <w:rPr>
          <w:rFonts w:asciiTheme="majorHAnsi" w:hAnsiTheme="majorHAnsi"/>
          <w:b/>
          <w:sz w:val="22"/>
          <w:szCs w:val="22"/>
        </w:rPr>
        <w:t>”KNASTER”</w:t>
      </w:r>
      <w:r w:rsidR="00A87FC7">
        <w:rPr>
          <w:rFonts w:asciiTheme="majorHAnsi" w:hAnsiTheme="majorHAnsi"/>
          <w:sz w:val="22"/>
          <w:szCs w:val="22"/>
        </w:rPr>
        <w:t xml:space="preserve"> </w:t>
      </w:r>
      <w:r w:rsidR="00597AD8">
        <w:rPr>
          <w:rFonts w:asciiTheme="majorHAnsi" w:hAnsiTheme="majorHAnsi"/>
          <w:sz w:val="22"/>
          <w:szCs w:val="22"/>
        </w:rPr>
        <w:br/>
      </w:r>
      <w:r>
        <w:rPr>
          <w:rFonts w:asciiTheme="majorHAnsi" w:hAnsiTheme="majorHAnsi"/>
        </w:rPr>
        <w:t>sølv</w:t>
      </w:r>
      <w:bookmarkStart w:id="0" w:name="_GoBack"/>
      <w:bookmarkEnd w:id="0"/>
    </w:p>
    <w:p w14:paraId="5A6A4EBE" w14:textId="7B8B0AAA" w:rsidR="0040748D" w:rsidRPr="000805B7" w:rsidRDefault="0040748D">
      <w:pPr>
        <w:rPr>
          <w:rFonts w:asciiTheme="majorHAnsi" w:hAnsiTheme="majorHAnsi"/>
        </w:rPr>
      </w:pPr>
    </w:p>
    <w:sectPr w:rsidR="0040748D" w:rsidRPr="000805B7" w:rsidSect="004074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D81"/>
    <w:rsid w:val="000805B7"/>
    <w:rsid w:val="00096552"/>
    <w:rsid w:val="00347107"/>
    <w:rsid w:val="0040748D"/>
    <w:rsid w:val="00597AD8"/>
    <w:rsid w:val="00762016"/>
    <w:rsid w:val="007D4D4A"/>
    <w:rsid w:val="007E1D81"/>
    <w:rsid w:val="009C1C62"/>
    <w:rsid w:val="00A36249"/>
    <w:rsid w:val="00A87FC7"/>
    <w:rsid w:val="00EB08BB"/>
    <w:rsid w:val="00FC702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8C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81"/>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81"/>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Macintosh Word</Application>
  <DocSecurity>0</DocSecurity>
  <Lines>17</Lines>
  <Paragraphs>5</Paragraphs>
  <ScaleCrop>false</ScaleCrop>
  <Company>KEA</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Mouritzen</dc:creator>
  <cp:keywords/>
  <dc:description/>
  <cp:lastModifiedBy>Pernille Mouritzen</cp:lastModifiedBy>
  <cp:revision>2</cp:revision>
  <dcterms:created xsi:type="dcterms:W3CDTF">2018-03-22T11:49:00Z</dcterms:created>
  <dcterms:modified xsi:type="dcterms:W3CDTF">2018-03-22T11:49:00Z</dcterms:modified>
</cp:coreProperties>
</file>