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B9B9C8" w:rsidP="7AB9B9C8" w:rsidRDefault="7AB9B9C8" w14:noSpellErr="1" w14:paraId="47725BC0" w14:textId="4FF84784">
      <w:pPr>
        <w:pStyle w:val="Normal"/>
      </w:pPr>
      <w:r w:rsidRPr="7AB9B9C8" w:rsidR="7AB9B9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https://kaal.no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77A2DD"/>
  <w15:docId w15:val="{00225e51-c327-42ba-9a3e-af42c40c2f30}"/>
  <w:rsids>
    <w:rsidRoot w:val="4977A2DD"/>
    <w:rsid w:val="4977A2DD"/>
    <w:rsid w:val="7AB9B9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2019-03-07T09:27:35.8314588Z</dcterms:created>
  <dcterms:modified xsi:type="dcterms:W3CDTF">2019-03-07T09:27:54.7515412Z</dcterms:modified>
  <dc:creator>Vevringutstillinga Vevring</dc:creator>
  <lastModifiedBy>Vevringutstillinga Vevring</lastModifiedBy>
</coreProperties>
</file>