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57D0" w14:textId="14CE4D4D" w:rsidR="00D16492" w:rsidRDefault="00762E7A" w:rsidP="00D16492">
      <w:pPr>
        <w:jc w:val="center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Kaggle Competition </w:t>
      </w:r>
      <w:r w:rsidR="00D16492">
        <w:rPr>
          <w:rFonts w:ascii="Segoe UI" w:eastAsia="宋体" w:hAnsi="Segoe UI" w:cs="Segoe UI"/>
          <w:color w:val="374151"/>
          <w:kern w:val="0"/>
          <w:sz w:val="24"/>
          <w:szCs w:val="24"/>
        </w:rPr>
        <w:t>Report</w:t>
      </w:r>
    </w:p>
    <w:p w14:paraId="49783972" w14:textId="77777777" w:rsidR="003C670C" w:rsidRDefault="003C670C" w:rsidP="00D16492">
      <w:pPr>
        <w:jc w:val="center"/>
        <w:rPr>
          <w:rFonts w:ascii="Segoe UI" w:eastAsia="宋体" w:hAnsi="Segoe UI" w:cs="Segoe UI"/>
          <w:color w:val="374151"/>
          <w:kern w:val="0"/>
          <w:sz w:val="24"/>
          <w:szCs w:val="24"/>
        </w:rPr>
      </w:pPr>
    </w:p>
    <w:p w14:paraId="481520FB" w14:textId="22C2CEC1" w:rsidR="00D16492" w:rsidRDefault="00D16492" w:rsidP="00C655FB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T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raining a neural network usually has three parts: (1)</w:t>
      </w:r>
      <w:r w:rsidRPr="00D16492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C655FB">
        <w:rPr>
          <w:rFonts w:ascii="Segoe UI" w:eastAsia="宋体" w:hAnsi="Segoe UI" w:cs="Segoe UI"/>
          <w:color w:val="374151"/>
          <w:kern w:val="0"/>
          <w:sz w:val="24"/>
          <w:szCs w:val="24"/>
        </w:rPr>
        <w:t>Data preparation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, (2) </w:t>
      </w:r>
      <w:r w:rsidRPr="00C655FB">
        <w:rPr>
          <w:rFonts w:ascii="Segoe UI" w:eastAsia="宋体" w:hAnsi="Segoe UI" w:cs="Segoe UI"/>
          <w:color w:val="374151"/>
          <w:kern w:val="0"/>
          <w:sz w:val="24"/>
          <w:szCs w:val="24"/>
        </w:rPr>
        <w:t>Network design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and (3)</w:t>
      </w:r>
      <w:r w:rsidRPr="00D16492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C655FB">
        <w:rPr>
          <w:rFonts w:ascii="Segoe UI" w:eastAsia="宋体" w:hAnsi="Segoe UI" w:cs="Segoe UI"/>
          <w:color w:val="374151"/>
          <w:kern w:val="0"/>
          <w:sz w:val="24"/>
          <w:szCs w:val="24"/>
        </w:rPr>
        <w:t>Model training and evaluation</w:t>
      </w:r>
      <w:r w:rsidR="00822EA1">
        <w:rPr>
          <w:rFonts w:ascii="Segoe UI" w:eastAsia="宋体" w:hAnsi="Segoe UI" w:cs="Segoe UI"/>
          <w:color w:val="374151"/>
          <w:kern w:val="0"/>
          <w:sz w:val="24"/>
          <w:szCs w:val="24"/>
        </w:rPr>
        <w:t>.</w:t>
      </w:r>
    </w:p>
    <w:p w14:paraId="0E50EFAE" w14:textId="77777777" w:rsidR="00D16492" w:rsidRDefault="00D16492" w:rsidP="00C655FB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</w:p>
    <w:p w14:paraId="7CF56857" w14:textId="35F9AD71" w:rsidR="00E770BD" w:rsidRDefault="00822EA1" w:rsidP="00822EA1">
      <w:pPr>
        <w:ind w:left="120" w:hangingChars="50" w:hanging="12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For data preparation, </w:t>
      </w:r>
      <w:r w:rsidR="00E770BD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I first </w:t>
      </w:r>
      <w:r w:rsidR="00E770BD"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convert</w:t>
      </w:r>
      <w:r w:rsidR="00E770BD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the X_train data 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which is an .npy file contains 3220 pictures with 150*150 pixels </w:t>
      </w:r>
      <w:r w:rsidR="00E770BD">
        <w:rPr>
          <w:rFonts w:ascii="Segoe UI" w:eastAsia="宋体" w:hAnsi="Segoe UI" w:cs="Segoe UI"/>
          <w:color w:val="374151"/>
          <w:kern w:val="0"/>
          <w:sz w:val="24"/>
          <w:szCs w:val="24"/>
        </w:rPr>
        <w:t>into the data type of “float32”</w:t>
      </w:r>
      <w:r w:rsidR="002F61CE">
        <w:rPr>
          <w:rFonts w:ascii="Segoe UI" w:eastAsia="宋体" w:hAnsi="Segoe UI" w:cs="Segoe UI"/>
          <w:color w:val="374151"/>
          <w:kern w:val="0"/>
          <w:sz w:val="24"/>
          <w:szCs w:val="24"/>
        </w:rPr>
        <w:t>/255</w:t>
      </w:r>
      <w:r w:rsidR="00E770BD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for the CNN to compute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. And</w:t>
      </w:r>
      <w:r w:rsidR="00EB3C9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for the y_train data, I conduct one hot label for four different groups of sandstone.</w:t>
      </w:r>
      <w:r w:rsidR="00D16492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Next part is about setting up the neural network.</w:t>
      </w:r>
    </w:p>
    <w:p w14:paraId="65499718" w14:textId="533667EF" w:rsidR="002F61CE" w:rsidRDefault="002F61CE" w:rsidP="00822EA1">
      <w:pPr>
        <w:ind w:left="120" w:hangingChars="50" w:hanging="120"/>
        <w:rPr>
          <w:rFonts w:ascii="Segoe UI" w:eastAsia="宋体" w:hAnsi="Segoe UI" w:cs="Segoe UI"/>
          <w:color w:val="374151"/>
          <w:kern w:val="0"/>
          <w:sz w:val="24"/>
          <w:szCs w:val="24"/>
        </w:rPr>
      </w:pPr>
    </w:p>
    <w:p w14:paraId="3972E7E1" w14:textId="77777777" w:rsidR="00C30FBA" w:rsidRDefault="002F61CE" w:rsidP="00E77804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F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or Network design, </w:t>
      </w:r>
      <w:r w:rsidR="00C30FBA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there are different types of layers: </w:t>
      </w:r>
    </w:p>
    <w:p w14:paraId="1034C183" w14:textId="6E2930B9" w:rsidR="00E77804" w:rsidRPr="003210D1" w:rsidRDefault="00E77804" w:rsidP="00E77804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The Conv2D layer </w:t>
      </w:r>
      <w:r w:rsidR="00C30FBA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helps process the input images. It </w:t>
      </w:r>
      <w:r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>extract</w:t>
      </w:r>
      <w:r w:rsidR="00C30FBA">
        <w:rPr>
          <w:rFonts w:ascii="Segoe UI" w:eastAsia="宋体" w:hAnsi="Segoe UI" w:cs="Segoe UI"/>
          <w:color w:val="374151"/>
          <w:kern w:val="0"/>
          <w:sz w:val="24"/>
          <w:szCs w:val="24"/>
        </w:rPr>
        <w:t>s</w:t>
      </w:r>
      <w:r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the spatial features</w:t>
      </w:r>
      <w:r w:rsidR="00C30FBA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of those images</w:t>
      </w:r>
      <w:r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>.</w:t>
      </w:r>
    </w:p>
    <w:p w14:paraId="52F065C7" w14:textId="7E05AB53" w:rsidR="00E77804" w:rsidRPr="003210D1" w:rsidRDefault="008D16E8" w:rsidP="00E77804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A </w:t>
      </w:r>
      <w:r w:rsidR="00E77804"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>MaxPooling2D layer with a pool size of 2x2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is after a Conv2D layer</w:t>
      </w:r>
      <w:r w:rsidR="00E77804"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>. T</w:t>
      </w:r>
      <w:r w:rsidR="00C30FBA">
        <w:rPr>
          <w:rFonts w:ascii="Segoe UI" w:eastAsia="宋体" w:hAnsi="Segoe UI" w:cs="Segoe UI"/>
          <w:color w:val="374151"/>
          <w:kern w:val="0"/>
          <w:sz w:val="24"/>
          <w:szCs w:val="24"/>
        </w:rPr>
        <w:t>hey</w:t>
      </w:r>
      <w:r w:rsidR="00E77804"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help to reduce the spatial dimensions of the feature maps, making the model computationally more efficient.</w:t>
      </w:r>
    </w:p>
    <w:p w14:paraId="6B7D5D0E" w14:textId="380858E5" w:rsidR="00E77804" w:rsidRPr="003210D1" w:rsidRDefault="00E77804" w:rsidP="00E77804">
      <w:pPr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>A Dropout layer with a rate of 0.25</w:t>
      </w:r>
      <w:r w:rsidR="00B55D63">
        <w:rPr>
          <w:rFonts w:ascii="Segoe UI" w:eastAsia="宋体" w:hAnsi="Segoe UI" w:cs="Segoe UI"/>
          <w:color w:val="374151"/>
          <w:kern w:val="0"/>
          <w:sz w:val="24"/>
          <w:szCs w:val="24"/>
        </w:rPr>
        <w:t>/0.4</w:t>
      </w:r>
      <w:r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is applied after each MaxPooling2D layer to prevent overfitting.</w:t>
      </w:r>
    </w:p>
    <w:p w14:paraId="3473AA1A" w14:textId="795C8A0E" w:rsidR="00CB0F42" w:rsidRPr="003210D1" w:rsidRDefault="00E77804" w:rsidP="00E77804">
      <w:pP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</w:pPr>
      <w:r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>Batch</w:t>
      </w:r>
      <w:r w:rsidR="0009251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>Normalization layers are after the MaxPooling2D layers</w:t>
      </w:r>
      <w:r w:rsidR="0009251B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. They </w:t>
      </w:r>
      <w:r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>normalize the activations,</w:t>
      </w:r>
      <w:r w:rsidR="00CB0F42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which</w:t>
      </w:r>
      <w:r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improve the </w:t>
      </w:r>
      <w:r w:rsidR="00CB0F42">
        <w:rPr>
          <w:rFonts w:ascii="Segoe UI" w:eastAsia="宋体" w:hAnsi="Segoe UI" w:cs="Segoe UI"/>
          <w:color w:val="374151"/>
          <w:kern w:val="0"/>
          <w:sz w:val="24"/>
          <w:szCs w:val="24"/>
        </w:rPr>
        <w:t>r</w:t>
      </w:r>
      <w:r w:rsidR="00CB0F42" w:rsidRPr="00CB0F42">
        <w:rPr>
          <w:rFonts w:ascii="Segoe UI" w:eastAsia="宋体" w:hAnsi="Segoe UI" w:cs="Segoe UI"/>
          <w:color w:val="374151"/>
          <w:kern w:val="0"/>
          <w:sz w:val="24"/>
          <w:szCs w:val="24"/>
        </w:rPr>
        <w:t>obustness</w:t>
      </w:r>
      <w:r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="00CB0F42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of the model </w:t>
      </w:r>
      <w:r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>and speed of the</w:t>
      </w:r>
      <w:r w:rsidR="00CB0F42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computation</w:t>
      </w:r>
      <w:r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>.</w:t>
      </w:r>
    </w:p>
    <w:p w14:paraId="693E0B19" w14:textId="32A38122" w:rsidR="002F61CE" w:rsidRPr="00E77804" w:rsidRDefault="00E77804" w:rsidP="00C30FBA">
      <w:pP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</w:pPr>
      <w:r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>The Flatten layer is used to convert the high-dimensional maps into a 1D</w:t>
      </w:r>
      <w:r w:rsidR="00DF688A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vector</w:t>
      </w:r>
      <w:r w:rsidR="008323C7">
        <w:rPr>
          <w:rFonts w:ascii="Segoe UI" w:eastAsia="宋体" w:hAnsi="Segoe UI" w:cs="Segoe UI"/>
          <w:color w:val="374151"/>
          <w:kern w:val="0"/>
          <w:sz w:val="24"/>
          <w:szCs w:val="24"/>
        </w:rPr>
        <w:t>.</w:t>
      </w:r>
      <w:r w:rsidRPr="003210D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</w:p>
    <w:p w14:paraId="309ABC5A" w14:textId="3B3890ED" w:rsidR="00C33773" w:rsidRDefault="00C33773" w:rsidP="00822EA1">
      <w:pPr>
        <w:ind w:left="120" w:hangingChars="50" w:hanging="120"/>
        <w:rPr>
          <w:rFonts w:ascii="Segoe UI" w:eastAsia="宋体" w:hAnsi="Segoe UI" w:cs="Segoe UI"/>
          <w:color w:val="374151"/>
          <w:kern w:val="0"/>
          <w:sz w:val="24"/>
          <w:szCs w:val="24"/>
        </w:rPr>
      </w:pPr>
    </w:p>
    <w:p w14:paraId="041CB1D6" w14:textId="383AC255" w:rsidR="00C33773" w:rsidRDefault="00C33773" w:rsidP="00AE74E8">
      <w:pPr>
        <w:ind w:left="120" w:hangingChars="50" w:hanging="12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A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fter the steps above, I r</w:t>
      </w:r>
      <w:r w:rsidR="000B2334">
        <w:rPr>
          <w:rFonts w:ascii="Segoe UI" w:eastAsia="宋体" w:hAnsi="Segoe UI" w:cs="Segoe UI"/>
          <w:color w:val="374151"/>
          <w:kern w:val="0"/>
          <w:sz w:val="24"/>
          <w:szCs w:val="24"/>
        </w:rPr>
        <w:t>an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the model and the result looks very bad: 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A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fter the first few </w:t>
      </w:r>
      <w:r w:rsidRPr="00C33773">
        <w:rPr>
          <w:rFonts w:ascii="Segoe UI" w:eastAsia="宋体" w:hAnsi="Segoe UI" w:cs="Segoe UI"/>
          <w:color w:val="374151"/>
          <w:kern w:val="0"/>
          <w:sz w:val="24"/>
          <w:szCs w:val="24"/>
        </w:rPr>
        <w:t>epochs</w:t>
      </w:r>
      <w:r w:rsidR="00B655F8">
        <w:rPr>
          <w:rFonts w:ascii="Segoe UI" w:eastAsia="宋体" w:hAnsi="Segoe UI" w:cs="Segoe UI"/>
          <w:color w:val="374151"/>
          <w:kern w:val="0"/>
          <w:sz w:val="24"/>
          <w:szCs w:val="24"/>
        </w:rPr>
        <w:t>, the training accuracy is convergent to 0.2602</w:t>
      </w:r>
      <w:r w:rsidR="00A7401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and the result for the predication of the test data is all the same for one training and prediction (e.g. [2,2…..2,2]</w:t>
      </w:r>
      <w:r w:rsidR="00C264F6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or [0,0,…..,0,0]</w:t>
      </w:r>
      <w:r w:rsidR="00A7401F">
        <w:rPr>
          <w:rFonts w:ascii="Segoe UI" w:eastAsia="宋体" w:hAnsi="Segoe UI" w:cs="Segoe UI"/>
          <w:color w:val="374151"/>
          <w:kern w:val="0"/>
          <w:sz w:val="24"/>
          <w:szCs w:val="24"/>
        </w:rPr>
        <w:t>)</w:t>
      </w:r>
      <w:r w:rsidR="00B655F8">
        <w:rPr>
          <w:rFonts w:ascii="Segoe UI" w:eastAsia="宋体" w:hAnsi="Segoe UI" w:cs="Segoe UI"/>
          <w:color w:val="374151"/>
          <w:kern w:val="0"/>
          <w:sz w:val="24"/>
          <w:szCs w:val="24"/>
        </w:rPr>
        <w:t>.</w:t>
      </w:r>
      <w:r w:rsidR="00AE74E8" w:rsidRPr="00AE74E8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="00AE74E8">
        <w:rPr>
          <w:rFonts w:ascii="Segoe UI" w:eastAsia="宋体" w:hAnsi="Segoe UI" w:cs="Segoe UI"/>
          <w:color w:val="374151"/>
          <w:kern w:val="0"/>
          <w:sz w:val="24"/>
          <w:szCs w:val="24"/>
        </w:rPr>
        <w:t>At this time, I submit</w:t>
      </w:r>
      <w:r w:rsidR="00820B2E">
        <w:rPr>
          <w:rFonts w:ascii="Segoe UI" w:eastAsia="宋体" w:hAnsi="Segoe UI" w:cs="Segoe UI"/>
          <w:color w:val="374151"/>
          <w:kern w:val="0"/>
          <w:sz w:val="24"/>
          <w:szCs w:val="24"/>
        </w:rPr>
        <w:t>ted</w:t>
      </w:r>
      <w:r w:rsidR="00AE74E8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the result and the accuracy is </w:t>
      </w:r>
      <w:r w:rsidR="00AE74E8" w:rsidRPr="00C630CA">
        <w:rPr>
          <w:rFonts w:ascii="Segoe UI" w:eastAsia="宋体" w:hAnsi="Segoe UI" w:cs="Segoe UI"/>
          <w:color w:val="374151"/>
          <w:kern w:val="0"/>
          <w:sz w:val="24"/>
          <w:szCs w:val="24"/>
        </w:rPr>
        <w:t>0.24698</w:t>
      </w:r>
      <w:r w:rsidR="00AE74E8">
        <w:rPr>
          <w:rFonts w:ascii="Segoe UI" w:eastAsia="宋体" w:hAnsi="Segoe UI" w:cs="Segoe UI"/>
          <w:color w:val="374151"/>
          <w:kern w:val="0"/>
          <w:sz w:val="24"/>
          <w:szCs w:val="24"/>
        </w:rPr>
        <w:t>.</w:t>
      </w:r>
      <w:r w:rsidR="00B655F8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="00C264F6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I suspect that the computation is convergent to the local minimum since the accuracy is always the same. </w:t>
      </w:r>
      <w:r w:rsidR="00B655F8">
        <w:rPr>
          <w:rFonts w:ascii="Segoe UI" w:eastAsia="宋体" w:hAnsi="Segoe UI" w:cs="Segoe UI"/>
          <w:color w:val="374151"/>
          <w:kern w:val="0"/>
          <w:sz w:val="24"/>
          <w:szCs w:val="24"/>
        </w:rPr>
        <w:t>I tried to modify</w:t>
      </w:r>
      <w:r w:rsidR="00A7401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the neural network including the adding and deleting the layers, adding some regularization</w:t>
      </w:r>
      <w:r w:rsidR="00C264F6">
        <w:rPr>
          <w:rFonts w:ascii="Segoe UI" w:eastAsia="宋体" w:hAnsi="Segoe UI" w:cs="Segoe UI"/>
          <w:color w:val="374151"/>
          <w:kern w:val="0"/>
          <w:sz w:val="24"/>
          <w:szCs w:val="24"/>
        </w:rPr>
        <w:t>, adjusting the learning rate. However, the result remains the same. So, I think that it is not something about the network but the input data. Then I looked at my X_train data once again</w:t>
      </w:r>
      <w:r w:rsidR="00A47466">
        <w:rPr>
          <w:rFonts w:ascii="Segoe UI" w:eastAsia="宋体" w:hAnsi="Segoe UI" w:cs="Segoe UI"/>
          <w:color w:val="374151"/>
          <w:kern w:val="0"/>
          <w:sz w:val="24"/>
          <w:szCs w:val="24"/>
        </w:rPr>
        <w:t>. I found that there is an “/255” of that</w:t>
      </w:r>
      <w:r w:rsidR="0046779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and the data are all black and white, there is no need to do that</w:t>
      </w:r>
      <w:r w:rsidR="00A47466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. As a result, the data is too small for this datatype and for the CNN to compute. </w:t>
      </w:r>
      <w:r w:rsidR="00820B2E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At this time, I submitted the result and the accuracy is </w:t>
      </w:r>
      <w:r w:rsidR="00820B2E" w:rsidRPr="00820B2E">
        <w:rPr>
          <w:rFonts w:ascii="Segoe UI" w:eastAsia="宋体" w:hAnsi="Segoe UI" w:cs="Segoe UI"/>
          <w:color w:val="374151"/>
          <w:kern w:val="0"/>
          <w:sz w:val="24"/>
          <w:szCs w:val="24"/>
        </w:rPr>
        <w:t>0.51927</w:t>
      </w:r>
      <w:r w:rsidR="00820B2E">
        <w:rPr>
          <w:rFonts w:ascii="Segoe UI" w:eastAsia="宋体" w:hAnsi="Segoe UI" w:cs="Segoe UI"/>
          <w:color w:val="374151"/>
          <w:kern w:val="0"/>
          <w:sz w:val="24"/>
          <w:szCs w:val="24"/>
        </w:rPr>
        <w:t>.</w:t>
      </w:r>
    </w:p>
    <w:p w14:paraId="6778D2A8" w14:textId="527887F9" w:rsidR="00FF72F8" w:rsidRDefault="00D1631C" w:rsidP="00FF72F8">
      <w:pPr>
        <w:keepNext/>
        <w:ind w:left="105" w:hangingChars="50" w:hanging="105"/>
      </w:pPr>
      <w:r>
        <w:rPr>
          <w:noProof/>
        </w:rPr>
        <w:drawing>
          <wp:inline distT="0" distB="0" distL="0" distR="0" wp14:anchorId="75053824" wp14:editId="5A338289">
            <wp:extent cx="5274310" cy="2377440"/>
            <wp:effectExtent l="0" t="0" r="2540" b="381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E698" w14:textId="5C36EBB8" w:rsidR="00820B2E" w:rsidRDefault="00FF72F8" w:rsidP="00FF72F8">
      <w:pPr>
        <w:pStyle w:val="a8"/>
        <w:jc w:val="center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>
        <w:t xml:space="preserve">Picture </w:t>
      </w:r>
      <w:fldSimple w:instr=" SEQ Picture \* ARABIC ">
        <w:r w:rsidR="001B3F84">
          <w:rPr>
            <w:noProof/>
          </w:rPr>
          <w:t>1</w:t>
        </w:r>
      </w:fldSimple>
      <w:r>
        <w:t>. Error caused by /255</w:t>
      </w:r>
    </w:p>
    <w:p w14:paraId="7058DAF2" w14:textId="77777777" w:rsidR="0099304F" w:rsidRDefault="003210D1" w:rsidP="00AE74E8">
      <w:pPr>
        <w:ind w:left="120" w:hangingChars="50" w:hanging="12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T</w:t>
      </w:r>
      <w:r w:rsidR="00820B2E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he second submitted result is somehow a more reasonable result compared </w:t>
      </w:r>
      <w:r w:rsidR="00820B2E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to the first one (0.24698)</w:t>
      </w:r>
      <w:r w:rsidR="00D300C6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. The rest work is about making some modifications to the 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c</w:t>
      </w:r>
      <w:r w:rsidR="00D300C6" w:rsidRPr="00D300C6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onvolutional 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n</w:t>
      </w:r>
      <w:r w:rsidR="00D300C6" w:rsidRPr="00D300C6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eural 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n</w:t>
      </w:r>
      <w:r w:rsidR="00D300C6" w:rsidRPr="00D300C6">
        <w:rPr>
          <w:rFonts w:ascii="Segoe UI" w:eastAsia="宋体" w:hAnsi="Segoe UI" w:cs="Segoe UI"/>
          <w:color w:val="374151"/>
          <w:kern w:val="0"/>
          <w:sz w:val="24"/>
          <w:szCs w:val="24"/>
        </w:rPr>
        <w:t>etwork</w:t>
      </w:r>
      <w:r w:rsidR="002014D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. 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I tried to make the number of </w:t>
      </w:r>
      <w:r w:rsidR="00522169" w:rsidRPr="00522169">
        <w:rPr>
          <w:rFonts w:ascii="Segoe UI" w:eastAsia="宋体" w:hAnsi="Segoe UI" w:cs="Segoe UI"/>
          <w:color w:val="374151"/>
          <w:kern w:val="0"/>
          <w:sz w:val="24"/>
          <w:szCs w:val="24"/>
        </w:rPr>
        <w:t>neuron</w:t>
      </w:r>
      <w:r w:rsidR="00522169">
        <w:rPr>
          <w:rFonts w:ascii="Segoe UI" w:eastAsia="宋体" w:hAnsi="Segoe UI" w:cs="Segoe UI"/>
          <w:color w:val="374151"/>
          <w:kern w:val="0"/>
          <w:sz w:val="24"/>
          <w:szCs w:val="24"/>
        </w:rPr>
        <w:t>s in each layer like a “inverted triangle” (the first layer has the most the neurons and the second layer has less, and so on) since the original one could cause overfitting problem.</w:t>
      </w:r>
      <w:r w:rsidR="00027659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And then I add one more conv2D layer and some Dropout layers into CNN. After all these modifications, I make the prediction once again. This time the accuracy is 0.87108. The layers are: </w:t>
      </w:r>
    </w:p>
    <w:p w14:paraId="148A8068" w14:textId="77777777" w:rsidR="008C6A4F" w:rsidRDefault="00027659" w:rsidP="008C6A4F">
      <w:pPr>
        <w:ind w:left="120" w:hangingChars="50" w:hanging="12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(1) the first layer is conv2D with 512 neurons, </w:t>
      </w:r>
      <w:r w:rsidR="002D3D03">
        <w:rPr>
          <w:rFonts w:ascii="Segoe UI" w:eastAsia="宋体" w:hAnsi="Segoe UI" w:cs="Segoe UI"/>
          <w:color w:val="374151"/>
          <w:kern w:val="0"/>
          <w:sz w:val="24"/>
          <w:szCs w:val="24"/>
        </w:rPr>
        <w:t>(2) the second layer is MaxPooling2D with the parameter = (2,2) ,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(</w:t>
      </w:r>
      <w:r w:rsidR="002D3D03">
        <w:rPr>
          <w:rFonts w:ascii="Segoe UI" w:eastAsia="宋体" w:hAnsi="Segoe UI" w:cs="Segoe UI"/>
          <w:color w:val="374151"/>
          <w:kern w:val="0"/>
          <w:sz w:val="24"/>
          <w:szCs w:val="24"/>
        </w:rPr>
        <w:t>3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) the </w:t>
      </w:r>
      <w:r w:rsidR="002D3D03">
        <w:rPr>
          <w:rFonts w:ascii="Segoe UI" w:eastAsia="宋体" w:hAnsi="Segoe UI" w:cs="Segoe UI"/>
          <w:color w:val="374151"/>
          <w:kern w:val="0"/>
          <w:sz w:val="24"/>
          <w:szCs w:val="24"/>
        </w:rPr>
        <w:t>third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layer is</w:t>
      </w:r>
      <w:r w:rsidR="002D3D0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Drop with the parameter=0.25,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="0099304F">
        <w:rPr>
          <w:rFonts w:ascii="Segoe UI" w:eastAsia="宋体" w:hAnsi="Segoe UI" w:cs="Segoe UI"/>
          <w:color w:val="374151"/>
          <w:kern w:val="0"/>
          <w:sz w:val="24"/>
          <w:szCs w:val="24"/>
        </w:rPr>
        <w:t>(4) the fourth layer is conv2D with 256 neurons, (5) the fifth layer is MaxPooling2D with the parameter = (2,2) ,(6) the sixth layer is Drop with the parameter=0.25, (7) the seventh layer is conv2D with 128 neurons,</w:t>
      </w:r>
      <w:r w:rsidR="008C6A4F" w:rsidRPr="008C6A4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</w:p>
    <w:p w14:paraId="6EC51216" w14:textId="78EE6EBD" w:rsidR="008C6A4F" w:rsidRDefault="008C6A4F" w:rsidP="008C6A4F">
      <w:pPr>
        <w:ind w:left="120" w:hangingChars="50" w:hanging="12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(8) the eighth layer is MaxPooling2D with the parameter = (2,2) , (</w:t>
      </w:r>
      <w:r w:rsidR="004C7C5E">
        <w:rPr>
          <w:rFonts w:ascii="Segoe UI" w:eastAsia="宋体" w:hAnsi="Segoe UI" w:cs="Segoe UI"/>
          <w:color w:val="374151"/>
          <w:kern w:val="0"/>
          <w:sz w:val="24"/>
          <w:szCs w:val="24"/>
        </w:rPr>
        <w:t>9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) the </w:t>
      </w:r>
      <w:r w:rsidR="004C7C5E">
        <w:rPr>
          <w:rFonts w:ascii="Segoe UI" w:eastAsia="宋体" w:hAnsi="Segoe UI" w:cs="Segoe UI"/>
          <w:color w:val="374151"/>
          <w:kern w:val="0"/>
          <w:sz w:val="24"/>
          <w:szCs w:val="24"/>
        </w:rPr>
        <w:t>nin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th layer is conv2D with </w:t>
      </w:r>
      <w:r w:rsidR="004C7C5E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64 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neurons, (</w:t>
      </w:r>
      <w:r w:rsidR="004C7C5E">
        <w:rPr>
          <w:rFonts w:ascii="Segoe UI" w:eastAsia="宋体" w:hAnsi="Segoe UI" w:cs="Segoe UI"/>
          <w:color w:val="374151"/>
          <w:kern w:val="0"/>
          <w:sz w:val="24"/>
          <w:szCs w:val="24"/>
        </w:rPr>
        <w:t>10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) the </w:t>
      </w:r>
      <w:r w:rsidR="004C7C5E">
        <w:rPr>
          <w:rFonts w:ascii="Segoe UI" w:eastAsia="宋体" w:hAnsi="Segoe UI" w:cs="Segoe UI"/>
          <w:color w:val="374151"/>
          <w:kern w:val="0"/>
          <w:sz w:val="24"/>
          <w:szCs w:val="24"/>
        </w:rPr>
        <w:t>tenth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layer is MaxPooling2D with the parameter = (2,2) ,(</w:t>
      </w:r>
      <w:r w:rsidR="000312D6">
        <w:rPr>
          <w:rFonts w:ascii="Segoe UI" w:eastAsia="宋体" w:hAnsi="Segoe UI" w:cs="Segoe UI"/>
          <w:color w:val="374151"/>
          <w:kern w:val="0"/>
          <w:sz w:val="24"/>
          <w:szCs w:val="24"/>
        </w:rPr>
        <w:t>11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) the </w:t>
      </w:r>
      <w:r w:rsidR="000312D6">
        <w:rPr>
          <w:rFonts w:ascii="Segoe UI" w:eastAsia="宋体" w:hAnsi="Segoe UI" w:cs="Segoe UI"/>
          <w:color w:val="374151"/>
          <w:kern w:val="0"/>
          <w:sz w:val="24"/>
          <w:szCs w:val="24"/>
        </w:rPr>
        <w:t>eleventh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layer is Drop with the parameter=0.</w:t>
      </w:r>
      <w:r w:rsidR="000312D6">
        <w:rPr>
          <w:rFonts w:ascii="Segoe UI" w:eastAsia="宋体" w:hAnsi="Segoe UI" w:cs="Segoe UI"/>
          <w:color w:val="374151"/>
          <w:kern w:val="0"/>
          <w:sz w:val="24"/>
          <w:szCs w:val="24"/>
        </w:rPr>
        <w:t>4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, (</w:t>
      </w:r>
      <w:r w:rsidR="000312D6">
        <w:rPr>
          <w:rFonts w:ascii="Segoe UI" w:eastAsia="宋体" w:hAnsi="Segoe UI" w:cs="Segoe UI"/>
          <w:color w:val="374151"/>
          <w:kern w:val="0"/>
          <w:sz w:val="24"/>
          <w:szCs w:val="24"/>
        </w:rPr>
        <w:t>12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) the </w:t>
      </w:r>
      <w:r w:rsidR="000312D6">
        <w:rPr>
          <w:rFonts w:ascii="Segoe UI" w:eastAsia="宋体" w:hAnsi="Segoe UI" w:cs="Segoe UI"/>
          <w:color w:val="374151"/>
          <w:kern w:val="0"/>
          <w:sz w:val="24"/>
          <w:szCs w:val="24"/>
        </w:rPr>
        <w:t>twelfth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layer is </w:t>
      </w:r>
      <w:r w:rsidR="000312D6">
        <w:rPr>
          <w:rFonts w:ascii="Segoe UI" w:eastAsia="宋体" w:hAnsi="Segoe UI" w:cs="Segoe UI"/>
          <w:color w:val="374151"/>
          <w:kern w:val="0"/>
          <w:sz w:val="24"/>
          <w:szCs w:val="24"/>
        </w:rPr>
        <w:t>flatten layer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,</w:t>
      </w:r>
      <w:r w:rsidR="000312D6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(13) the thirteenth is Dense layer with 256 neurons, (14) the fourteenth is Dropout layer with parameter = 0.3. After that is batch normalization and output layer.</w:t>
      </w:r>
    </w:p>
    <w:p w14:paraId="7A7AC2D3" w14:textId="77777777" w:rsidR="001B3F84" w:rsidRDefault="001B3F84" w:rsidP="001B3F84">
      <w:pPr>
        <w:keepNext/>
        <w:ind w:left="120" w:hangingChars="50" w:hanging="120"/>
      </w:pPr>
      <w:r>
        <w:rPr>
          <w:rFonts w:ascii="Segoe UI" w:eastAsia="宋体" w:hAnsi="Segoe UI" w:cs="Segoe UI"/>
          <w:noProof/>
          <w:color w:val="374151"/>
          <w:kern w:val="0"/>
          <w:sz w:val="24"/>
          <w:szCs w:val="24"/>
        </w:rPr>
        <w:lastRenderedPageBreak/>
        <w:drawing>
          <wp:inline distT="0" distB="0" distL="0" distR="0" wp14:anchorId="2E9476FC" wp14:editId="2129AB6E">
            <wp:extent cx="5274310" cy="2377440"/>
            <wp:effectExtent l="0" t="0" r="2540" b="3810"/>
            <wp:docPr id="3" name="图片 3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中度可信度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7EDB" w14:textId="16B736FB" w:rsidR="00F034CD" w:rsidRDefault="001B3F84" w:rsidP="001B3F84">
      <w:pPr>
        <w:pStyle w:val="a8"/>
        <w:jc w:val="center"/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</w:pPr>
      <w:r>
        <w:t xml:space="preserve">Picture </w:t>
      </w:r>
      <w:fldSimple w:instr=" SEQ Picture \* ARABIC ">
        <w:r>
          <w:rPr>
            <w:noProof/>
          </w:rPr>
          <w:t>2</w:t>
        </w:r>
      </w:fldSimple>
      <w:r>
        <w:t>. Training Process</w:t>
      </w:r>
    </w:p>
    <w:p w14:paraId="7320B76C" w14:textId="67A9E622" w:rsidR="000312D6" w:rsidRPr="00820B2E" w:rsidRDefault="00164524" w:rsidP="008C6A4F">
      <w:pPr>
        <w:ind w:left="120" w:hangingChars="50" w:hanging="12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T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hen I tried to add some regulation to the model since I suspected that the error is caused by overfit</w:t>
      </w:r>
      <w:r w:rsidR="000100B4">
        <w:rPr>
          <w:rFonts w:ascii="Segoe UI" w:eastAsia="宋体" w:hAnsi="Segoe UI" w:cs="Segoe UI"/>
          <w:color w:val="374151"/>
          <w:kern w:val="0"/>
          <w:sz w:val="24"/>
          <w:szCs w:val="24"/>
        </w:rPr>
        <w:t>t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ing.</w:t>
      </w:r>
      <w:r w:rsidR="000100B4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So I add</w:t>
      </w:r>
      <w:r w:rsidR="00D276C4">
        <w:rPr>
          <w:rFonts w:ascii="Segoe UI" w:eastAsia="宋体" w:hAnsi="Segoe UI" w:cs="Segoe UI"/>
          <w:color w:val="374151"/>
          <w:kern w:val="0"/>
          <w:sz w:val="24"/>
          <w:szCs w:val="24"/>
        </w:rPr>
        <w:t>ed</w:t>
      </w:r>
      <w:r w:rsidR="000100B4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L1 regularization to all the Conv2D layer</w:t>
      </w:r>
      <w:r w:rsidR="00D276C4">
        <w:rPr>
          <w:rFonts w:ascii="Segoe UI" w:eastAsia="宋体" w:hAnsi="Segoe UI" w:cs="Segoe UI"/>
          <w:color w:val="374151"/>
          <w:kern w:val="0"/>
          <w:sz w:val="24"/>
          <w:szCs w:val="24"/>
        </w:rPr>
        <w:t>s</w:t>
      </w:r>
      <w:r w:rsidR="000100B4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with the </w:t>
      </w:r>
      <w:r w:rsidR="00D276C4">
        <w:rPr>
          <w:rFonts w:ascii="Segoe UI" w:eastAsia="宋体" w:hAnsi="Segoe UI" w:cs="Segoe UI"/>
          <w:color w:val="374151"/>
          <w:kern w:val="0"/>
          <w:sz w:val="24"/>
          <w:szCs w:val="24"/>
        </w:rPr>
        <w:t>parameter = 0.01. The result turned out that it was not good: the computation time is increased but it is not the trend of accuracy.</w:t>
      </w:r>
      <w:r w:rsidR="00FF72F8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I thought it was because of the wrong regularization parameter but I tried 0.001 and  the result is not good as well. So I just delete all the regularization.</w:t>
      </w:r>
    </w:p>
    <w:p w14:paraId="037DA8A5" w14:textId="77777777" w:rsidR="001B3F84" w:rsidRDefault="001B3F84" w:rsidP="001B3F84">
      <w:pPr>
        <w:keepNext/>
        <w:ind w:left="120" w:hangingChars="50" w:hanging="120"/>
      </w:pPr>
      <w:r>
        <w:rPr>
          <w:rFonts w:ascii="Segoe UI" w:eastAsia="宋体" w:hAnsi="Segoe UI" w:cs="Segoe UI"/>
          <w:noProof/>
          <w:color w:val="374151"/>
          <w:kern w:val="0"/>
          <w:sz w:val="24"/>
          <w:szCs w:val="24"/>
        </w:rPr>
        <w:drawing>
          <wp:inline distT="0" distB="0" distL="0" distR="0" wp14:anchorId="2A53F7FE" wp14:editId="04788BBA">
            <wp:extent cx="5274310" cy="2377440"/>
            <wp:effectExtent l="0" t="0" r="2540" b="3810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C2B2" w14:textId="3513F6A2" w:rsidR="00820B2E" w:rsidRPr="00D276C4" w:rsidRDefault="001B3F84" w:rsidP="001B3F84">
      <w:pPr>
        <w:pStyle w:val="a8"/>
        <w:jc w:val="center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>
        <w:t xml:space="preserve">Picture </w:t>
      </w:r>
      <w:fldSimple w:instr=" SEQ Picture \* ARABIC ">
        <w:r>
          <w:rPr>
            <w:noProof/>
          </w:rPr>
          <w:t>3</w:t>
        </w:r>
      </w:fldSimple>
      <w:r>
        <w:t>. Model with Regularization</w:t>
      </w:r>
    </w:p>
    <w:p w14:paraId="7762AA4F" w14:textId="0C8BA2E4" w:rsidR="00AE74E8" w:rsidRDefault="001B3F84" w:rsidP="00822EA1">
      <w:pPr>
        <w:ind w:left="120" w:hangingChars="50" w:hanging="120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A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fter all steps down, I finish my model of sandstone classification.</w:t>
      </w:r>
    </w:p>
    <w:p w14:paraId="0A3DE6E9" w14:textId="77777777" w:rsidR="00AE74E8" w:rsidRPr="00C33773" w:rsidRDefault="00AE74E8" w:rsidP="00822EA1">
      <w:pPr>
        <w:ind w:left="120" w:hangingChars="50" w:hanging="120"/>
        <w:rPr>
          <w:rFonts w:ascii="Segoe UI" w:eastAsia="宋体" w:hAnsi="Segoe UI" w:cs="Segoe UI"/>
          <w:color w:val="374151"/>
          <w:kern w:val="0"/>
          <w:sz w:val="24"/>
          <w:szCs w:val="24"/>
        </w:rPr>
      </w:pPr>
    </w:p>
    <w:p w14:paraId="59DFF120" w14:textId="1353EB89" w:rsidR="00BC5612" w:rsidRPr="00C655FB" w:rsidRDefault="00BC5612" w:rsidP="00C655FB">
      <w:pPr>
        <w:rPr>
          <w:rFonts w:hint="eastAsia"/>
        </w:rPr>
      </w:pPr>
    </w:p>
    <w:sectPr w:rsidR="00BC5612" w:rsidRPr="00C65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3E7F2" w14:textId="77777777" w:rsidR="00267324" w:rsidRDefault="00267324" w:rsidP="00CB4719">
      <w:r>
        <w:separator/>
      </w:r>
    </w:p>
  </w:endnote>
  <w:endnote w:type="continuationSeparator" w:id="0">
    <w:p w14:paraId="449E33B2" w14:textId="77777777" w:rsidR="00267324" w:rsidRDefault="00267324" w:rsidP="00CB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6392A" w14:textId="77777777" w:rsidR="00267324" w:rsidRDefault="00267324" w:rsidP="00CB4719">
      <w:r>
        <w:separator/>
      </w:r>
    </w:p>
  </w:footnote>
  <w:footnote w:type="continuationSeparator" w:id="0">
    <w:p w14:paraId="1E141F23" w14:textId="77777777" w:rsidR="00267324" w:rsidRDefault="00267324" w:rsidP="00CB4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D36"/>
    <w:multiLevelType w:val="multilevel"/>
    <w:tmpl w:val="4B8E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330A0C"/>
    <w:multiLevelType w:val="multilevel"/>
    <w:tmpl w:val="529C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02121">
    <w:abstractNumId w:val="1"/>
  </w:num>
  <w:num w:numId="2" w16cid:durableId="9518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0A"/>
    <w:rsid w:val="000100B4"/>
    <w:rsid w:val="00027659"/>
    <w:rsid w:val="000312D6"/>
    <w:rsid w:val="0009251B"/>
    <w:rsid w:val="000B2334"/>
    <w:rsid w:val="00164524"/>
    <w:rsid w:val="001B3F84"/>
    <w:rsid w:val="001C000A"/>
    <w:rsid w:val="002014D1"/>
    <w:rsid w:val="00267324"/>
    <w:rsid w:val="002A665E"/>
    <w:rsid w:val="002D3D03"/>
    <w:rsid w:val="002F61CE"/>
    <w:rsid w:val="003210D1"/>
    <w:rsid w:val="003C670C"/>
    <w:rsid w:val="00467791"/>
    <w:rsid w:val="004C7C5E"/>
    <w:rsid w:val="00522169"/>
    <w:rsid w:val="00556ECE"/>
    <w:rsid w:val="0056262B"/>
    <w:rsid w:val="00603DC7"/>
    <w:rsid w:val="00612F29"/>
    <w:rsid w:val="00762E7A"/>
    <w:rsid w:val="00820B2E"/>
    <w:rsid w:val="00822EA1"/>
    <w:rsid w:val="008323C7"/>
    <w:rsid w:val="00854482"/>
    <w:rsid w:val="0089082A"/>
    <w:rsid w:val="008C6A4F"/>
    <w:rsid w:val="008D16E8"/>
    <w:rsid w:val="009373AD"/>
    <w:rsid w:val="0099304F"/>
    <w:rsid w:val="00A47466"/>
    <w:rsid w:val="00A7401F"/>
    <w:rsid w:val="00AE6D83"/>
    <w:rsid w:val="00AE74E8"/>
    <w:rsid w:val="00B55D63"/>
    <w:rsid w:val="00B655F8"/>
    <w:rsid w:val="00BC5612"/>
    <w:rsid w:val="00C264F6"/>
    <w:rsid w:val="00C30FBA"/>
    <w:rsid w:val="00C33773"/>
    <w:rsid w:val="00C524C7"/>
    <w:rsid w:val="00C630CA"/>
    <w:rsid w:val="00C655FB"/>
    <w:rsid w:val="00CB0F42"/>
    <w:rsid w:val="00CB4719"/>
    <w:rsid w:val="00D1631C"/>
    <w:rsid w:val="00D16492"/>
    <w:rsid w:val="00D276C4"/>
    <w:rsid w:val="00D300C6"/>
    <w:rsid w:val="00D60343"/>
    <w:rsid w:val="00D734F9"/>
    <w:rsid w:val="00DF688A"/>
    <w:rsid w:val="00E323B1"/>
    <w:rsid w:val="00E770BD"/>
    <w:rsid w:val="00E77804"/>
    <w:rsid w:val="00EB3C97"/>
    <w:rsid w:val="00F034CD"/>
    <w:rsid w:val="00FF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964B7"/>
  <w15:chartTrackingRefBased/>
  <w15:docId w15:val="{EF30E764-30B2-4F10-91CE-B56CB72A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5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B4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47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4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4719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FF72F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Chen</dc:creator>
  <cp:keywords/>
  <dc:description/>
  <cp:lastModifiedBy>Xi Chen</cp:lastModifiedBy>
  <cp:revision>52</cp:revision>
  <dcterms:created xsi:type="dcterms:W3CDTF">2023-02-12T21:14:00Z</dcterms:created>
  <dcterms:modified xsi:type="dcterms:W3CDTF">2023-02-13T05:21:00Z</dcterms:modified>
</cp:coreProperties>
</file>