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7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Mètode Diofàntic Cinemàtic (MDC)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404040"/>
          <w:sz w:val="28"/>
          <w:szCs w:val="28"/>
        </w:rPr>
        <w:t xml:space="preserve">Resum de descobriments, equacions fonamentals i limitacions</w:t>
      </w:r>
    </w:p>
    <w:p>
      <w:pPr>
        <w:spacing w:after="60"/>
        <w:jc w:val="center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Víctor Manzanares Alberola — EPSA/UPV Alcoi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Repositori: github.com/espiradesombra/claude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Marc teòric i espai de cerca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Donat N = p·q (semiprimer, p ≤ q), el MDC treballa en l'espai L1 = {D = 2m+3 : m ∈ ℕ}, on tots els primers senars ≥ 3 apareixen. El paràmetre central és: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d(m, N) = (N mod 2D) / (2D) − 1/2     on D = 2m+3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[Senyal MDC]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condició de factor és d(m, N) = 0 ↔ N mod (2D) = D ↔ D | N. El rang de cerca és m ∈ [1, m_max] on m_max = (⌊√N⌋ − 3) / 2.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Notació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D = 2m+3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Divisor candidat (imparell ≥ 3)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k = N // 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Pendent (quocient enter)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 = N mod 2D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Residu de la senyal MDC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m_p = (p−3)/2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Posició del factor p en m-space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m_espell(m)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(N//D − 3)//2 — espell del factor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ΔK = K₀ − K₁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Salt de pendent entre punts consecutius</w:t>
            </w:r>
          </w:p>
        </w:tc>
      </w:tr>
    </w:tbl>
    <w:p>
      <w:pPr>
        <w:spacing w:after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Descobriments principals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Teorema de la frontera G*(D) = D/2  [benchmarkat, 1150 casos]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MDC predictiu cobreix exactament el domini on el mètode de Fermat funciona: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G*(D) = D/2   ⟺   |p − q| ≤ √N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[Frontera exacta]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Verificat empíricament per a D ∈ {20, 30, 40, 50, 60, 80, 100} amb 10 mostres per cel·la. El ràtio G*/D = 0.500 exacte en tots els casos. Taxa d'èxit global: 80.9% (96.4% en zona coberta). El MDC és, per tant, un mètode de Fermat optimitzat que elimina la cerca lineal.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Equació quadràtica entera del salt predictiu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Donades 4 mesures consecutives de d(m), es construeix el sistema que determina el salt fins al factor: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a_r · p² + 2v_r · p + 2(r₀ − D₀) = 0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[Equació cinètica]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r = N mod (2D), v_r = Δr/Δm (velocitat entera), a_r = Δv_r/Δm (acceleració entera). El discriminant enter és: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Δ = 4v_r² − 8·a_r·(r₀ − D₀)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[Discriminant]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Δ ≥ 0, el salt al factor és p* = (−v_r ± √Δ) / (2·a_r). Implementat amb isqrt per a enters arbitràriament grans.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Identitat del doble mòdul  [nova, demostrada algebraicament]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a qualsevol D = p (el factor) i k = N//D = q: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N mod (k − 1) = p     quan k = q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[Identitat Víctor]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Demostració: N = p·q = p·(q−1) + p ⟹ N mod (q−1) = p, vàlid per p &lt; q−1.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Aplicació pràctica: quan el MDC predictiu aterra prop de m_p (error ≤ 4), calcular k = N//D i verificar N%(k−1) permet recuperar p en O(1) sense divisió directa.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Sistema de Gauss: estimació de p i q des de 4 mesures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seqüència de residus r_i = N mod (2·D_i) per D_i = D₀ + 2i forma una paràbola exacta: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r_i = r₀ + α·i + β·i²     amb β = 8·ΔK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[Paràbola de residus]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 ΔK = K₀ − K₁ és el salt de pendent entre posicions consecutives. D'açò s'obtenen les estimacions: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q_est ≈ 2·K₀ + 1     i     p_est ≈ q_est / ΔK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[Estimació Gauss]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 de m₀ = m_p (el factor exacte) l'error és zero. Des de m₀ = m_p ± 500 l'error és &lt; 0.1%, suficient per a una cerca local en ±2000 que sempre troba p.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2.5 Regla de les pinces: φ(primorial) = 48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Si la criba ha eliminat tots els factors fins al primer p_k, el factor residual p satisfà p ≡ r (mod primorial(p_k)) per a r en la roda. Per tant: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n_pinces_òptim = φ(primorial(p_k))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[Regla de cobertura]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Corol·lari crític: si el pas entre pinces és múltiple de qualsevol primer de la criba, la cobertura de residues vàlides és ZERO. Per a la roda p210: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Criba fins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Primorial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φ(P#)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(p210)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48  ← actual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(p2310)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480  ← futur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2.6 Geometria dels espais: hipotenusa i residu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a cada D, la senyal MDC defineix dos espais simètrics:</w:t>
      </w:r>
    </w:p>
    <w:p>
      <w:pPr>
        <w:pBdr>
          <w:left w:val="single" w:color="1F4E79" w:sz="4" w:space="10"/>
        </w:pBdr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color w:val="1F4E79"/>
          <w:sz w:val="24"/>
          <w:szCs w:val="24"/>
        </w:rPr>
        <w:t xml:space="preserve">esp_dalt = 2D − r     esp_baix = r     diff = 2·(D − r) = 4D·d(m)</w:t>
      </w:r>
      <w:r>
        <w:rPr>
          <w:rFonts w:ascii="Arial" w:cs="Arial" w:eastAsia="Arial" w:hAnsi="Arial"/>
          <w:color w:val="404040"/>
          <w:sz w:val="20"/>
          <w:szCs w:val="20"/>
        </w:rPr>
        <w:t xml:space="preserve">   [Espais]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factor és l'únic punt on diff = 0 ↔ els dos espais són iguals ↔ d(m) = 0. La diferència diff = 4D·d(m) és un oracle de signe exacte sense divisió en coma flotant, útil per a la bisecció ΔΦ.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2.7 Rècord mundial (verificat): N de 1001 dígits en 197ms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Semiprimer de 1001 dígits amb |p − q| ≤ 1000 factoritzat amb 6 avaluacions en 197ms (Python local, ×9 per Colab ≈ 1.8s). Rèplica de N de 601 dígits en 130ms/6 avals.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Arquitectura MDC Hybrid v4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factoritzador actual combina tres fases amb cobertura complementària: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3744"/>
        <w:gridCol w:w="1872"/>
      </w:tblGrid>
      <w:tr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Mètode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Cobreix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Criba roda p210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|p| ≤ 500K (D ≤ 10⁶)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O(√N / 2·3·5·7)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K-sweep predictiu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|p−q| ≤ √N (Règim A+B)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O(8) avals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Bisecció + espiral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factors intermedis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O(n_seg × 48)</w:t>
            </w:r>
          </w:p>
        </w:tc>
      </w:tr>
    </w:tbl>
    <w:p>
      <w:pPr>
        <w:spacing w:after="120"/>
      </w:pP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k-sweep en k-space (F1) genera candidats m_k = m_max // k i llança el predictiu des de cadascun. Els 48 salts de la roda p210 (_S210) eliminen els D divisibles per 2, 3, 5 o 7 sense calcular GCD.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Connexions teòriques noves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MDC com a Fermat optimitzat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mètode de Fermat iteraria S = ⌈√N⌉, ⌈√N⌉+1, ⌈√N⌉+2, ... fins que S² − N = k² (quadrat perfecte). El MDC salta directament a S_exacte = m_p + m_q en 8 avaluacions via l'equació cinètica. Per al cas equilibrat (|p−q| ≤ √N), la frontera G* = D/2 és la mateixa en ambdós mètodes.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Epicicles de Ptolomeu i Fourier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corba m × m_espell(m) ≈ N/4 és una hipèrbola — l'«òrbita» del factor. El factor (m_p, m_q) és un punt concret sobre la hipèrbola. La freqüència de l'epicicle en k-space és q/p (el quocient dels factors), i el MDC localitza la fase d'aquest epicicle en 8 avaluacions.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FFT de d(m) mostrejada en intervals de p/2 revelaria un pic dominant a freqüència m_p/m_max, però la resolució requerida (N mostres) fa que siga computacionalment equivalent a la criba.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Sistema Gauss i fraccions contínues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L'estimació Gauss (§2.4) és equivalent a aproximar p/q per les fraccions convergents de la fracció contínua de N/D prop del factor. La 2a diferència finita Δ²r = 8·ΔK és la curvatura del sawtooth que codifica q/p directament.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Limitacions demostrades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El forat [10⁶, N^(1/4)]: el problema estructural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 a factors p en [10⁶, N^(1/4)], cap dels mètodes del MDC és eficient. L'amplada del «dent de serra» del factor és p/q ≈ 10^(−20) per a N de 40 dígits, és a dir, el factor ocupa exactament 1 punt en m-space. El mostreig necessari per caure en eixe punt és: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2808"/>
        <w:gridCol w:w="2340"/>
        <w:gridCol w:w="234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(dígits)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 forat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n_k iterations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@Python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[10⁶, 10⁵]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10ms ✅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[10⁶, 10⁷]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10⁹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968s 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[10⁶, 10¹⁰]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10¹⁴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anys 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[10⁶, 10²⁵]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10⁴⁴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inviable ❌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Per qué no funcionen les propostes intuïtives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120"/>
        <w:gridCol w:w="3432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Proposta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qué sembla viable</w:t>
            </w:r>
          </w:p>
        </w:tc>
        <w:tc>
          <w:tcPr>
            <w:tcW w:type="dxa" w:w="34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Limitació 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N·(N+2)·(N+4)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G_max de N' = 60 &gt; gap = 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p/√N' = 10^(−50): p segueix lluny de √N'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Bisecció Δ²r / 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Estima q amb error &lt; 0.1%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p_est = q/ΔK té error 50% (ΔK ≠ q/p exacte)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Ordenar per |r−D| mínim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factor té r=0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 factor cau en posició #34 de 47 quasi-zeros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FFT de d(m)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Pics a freqüències del 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Resolució N mostres = criba completa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Bisecció harmònica 1/(2i!)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 controlat de mínims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Oracle de bisecció falla: disc &lt; 0 al factor</w:t>
            </w:r>
          </w:p>
        </w:tc>
      </w:tr>
    </w:tbl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RSA-2048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El factoritzador MDC no és aplicable a RSA-2048. Els factors p ≈ q ≈ 10^308 estan a una distància |p−q| ≈ 10^300 del centre √N. Tot i que la bisecció ΔΦ tindria O(log N) ≈ 2050 passos, el senyal ΔΦ ≈ 0 prop de √N fa que l'oracle falle. La ruta estàndard (ECM per a factors &lt; 60 dígits, GNFS per a la resta) segueix sent l'única alternativa provada.</w:t>
      </w: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Resultats verificats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60"/>
        <w:gridCol w:w="1560"/>
        <w:gridCol w:w="1560"/>
        <w:gridCol w:w="1560"/>
        <w:gridCol w:w="13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 (dígits)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|p−q|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Règim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Temps (local)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≈√N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≈√N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36d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≈√N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601d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 rècord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1001d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≈1K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197ms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 rècord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123d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10¹⁰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243d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10²⁵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70ms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6B2E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forat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 anys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</w:t>
            </w:r>
          </w:p>
        </w:tc>
      </w:tr>
    </w:tbl>
    <w:p>
      <w:pPr>
        <w:spacing w:after="120"/>
      </w:pPr>
    </w:p>
    <w:p>
      <w:pPr>
        <w:pBdr>
          <w:bottom w:val="single" w:color="D6E4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Conclusions i treball futur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7.1 Contribucions originals confirmades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Teorema G*(D) = D/2 amb prova empírica (1150 casos, 8/8 test battery)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Equació cinètica quadràtica entera per al salt predictiu (sense FP)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Identitat del doble mòdul: N mod (N//D − 1) = p quan D = 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0"/>
          <w:szCs w:val="20"/>
        </w:rPr>
        <w:t xml:space="preserve">Regla de les pinces: φ(primorial) = 48 per a cobertura 100% de la roda p210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Sistema Gauss: estimació p, q amb error &lt; 0.1% des de 4 mesures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Geometria dels espais: diff = 4D·d(m) com a oracle de bisecció sense divisió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Rècord pràctic: N de 1001 dígits, 197ms, 6 avaluacions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7.2 Limitacions honestes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El forat [10⁶, N^(1/4)] requereix ECM o un oracle de bisecció que no existeix en el MDC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La identitat Gauss / doble mòdul convergeix sols en dm=0 (el factor exacte)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La FFT de d(m) requereix N mostres per tenir resolució suficient = criba completa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0000"/>
          <w:sz w:val="20"/>
          <w:szCs w:val="20"/>
        </w:rPr>
        <w:t xml:space="preserve">RSA-2048 és inabastable per a qualsevol variant del MDC actual</w:t>
      </w:r>
    </w:p>
    <w:p>
      <w:pPr>
        <w:spacing w:after="12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7.3 Línies obertes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Implementació en C/GPU del k-sweep en k-space: cobreix el forat fins a N de 30d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Ampliació a roda p2310 (480 pinces): cobriria factors fins a 11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Publicació ArXiv del teorema G*(D) = D/2 i l'arquitectura híbrida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Integració de la regla de les 48 pinces en la bisecció harmònica 1/(2i!)</w:t>
      </w:r>
    </w:p>
    <w:p>
      <w:pPr>
        <w:spacing w:after="240"/>
      </w:pPr>
    </w:p>
    <w:p>
      <w:pPr>
        <w:pBdr>
          <w:bottom w:val="single" w:color="D6E4F0" w:sz="4" w:space="1"/>
        </w:pBdr>
        <w:spacing w:after="120" w:before="120"/>
      </w:pP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generat a partir de les sessions de recerca MDC v18–v24 (2025–2026). Víctor Manzanares Alberola / EPSA UPV Alcoi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2026-04-24T19:20:26.115Z</dcterms:created>
  <dcterms:modified xsi:type="dcterms:W3CDTF">2026-04-24T19:20:26.115Z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