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6D1" w:rsidRPr="00AA1671" w:rsidRDefault="00245997" w:rsidP="00245997">
      <w:pPr>
        <w:jc w:val="center"/>
        <w:rPr>
          <w:rFonts w:ascii="Century Gothic" w:hAnsi="Century Gothic"/>
          <w:b/>
          <w:sz w:val="24"/>
          <w:szCs w:val="24"/>
        </w:rPr>
      </w:pPr>
      <w:r w:rsidRPr="00245997">
        <w:rPr>
          <w:rFonts w:ascii="Century Gothic" w:hAnsi="Century Gothic"/>
          <w:b/>
          <w:sz w:val="24"/>
          <w:szCs w:val="24"/>
        </w:rPr>
        <w:t>Number</w:t>
      </w:r>
      <w:r w:rsidR="00AA1671">
        <w:rPr>
          <w:rFonts w:ascii="Century Gothic" w:hAnsi="Century Gothic"/>
          <w:b/>
          <w:sz w:val="24"/>
          <w:szCs w:val="24"/>
          <w:lang w:val="bg-BG"/>
        </w:rPr>
        <w:t xml:space="preserve"> </w:t>
      </w:r>
      <w:r w:rsidR="00AA1671">
        <w:rPr>
          <w:rFonts w:ascii="Century Gothic" w:hAnsi="Century Gothic"/>
          <w:b/>
          <w:sz w:val="24"/>
          <w:szCs w:val="24"/>
        </w:rPr>
        <w:t>Guessing</w:t>
      </w:r>
    </w:p>
    <w:p w:rsidR="00245997" w:rsidRPr="00245997" w:rsidRDefault="00245997">
      <w:pPr>
        <w:rPr>
          <w:rFonts w:ascii="Century Gothic" w:hAnsi="Century Gothic"/>
        </w:rPr>
      </w:pPr>
    </w:p>
    <w:p w:rsidR="003A48DC" w:rsidRPr="003A48DC" w:rsidRDefault="003A48DC">
      <w:pPr>
        <w:rPr>
          <w:rFonts w:ascii="Century Gothic" w:hAnsi="Century Gothic"/>
        </w:rPr>
      </w:pPr>
      <w:r>
        <w:rPr>
          <w:rFonts w:ascii="Century Gothic" w:hAnsi="Century Gothic"/>
        </w:rPr>
        <w:t>Elly thought of an integer between 1 and 1000, inclusive. You want to guess it by making several queries. For each query the girl will tell you whether the number you said is what she thought of, and if it is not – whether your number is smaller or larger than hers.</w:t>
      </w:r>
    </w:p>
    <w:p w:rsidR="00245997" w:rsidRDefault="00245997">
      <w:pPr>
        <w:rPr>
          <w:rFonts w:ascii="Century Gothic" w:hAnsi="Century Gothic"/>
          <w:lang w:val="bg-BG"/>
        </w:rPr>
      </w:pPr>
    </w:p>
    <w:p w:rsidR="003A48DC" w:rsidRPr="003A48DC" w:rsidRDefault="003A48DC">
      <w:pPr>
        <w:rPr>
          <w:rFonts w:ascii="Century Gothic" w:hAnsi="Century Gothic"/>
        </w:rPr>
      </w:pPr>
      <w:r>
        <w:rPr>
          <w:rFonts w:ascii="Century Gothic" w:hAnsi="Century Gothic"/>
        </w:rPr>
        <w:t>The girl gave you an ultimatum. If you cannot guess her number in ten or less queries, she will stop talking to you, because you apparently are not worth her time. (For the sake of this task you will only receive Wrong Answer.)</w:t>
      </w:r>
    </w:p>
    <w:p w:rsidR="00245997" w:rsidRDefault="00245997">
      <w:pPr>
        <w:rPr>
          <w:rFonts w:ascii="Century Gothic" w:hAnsi="Century Gothic"/>
          <w:lang w:val="bg-BG"/>
        </w:rPr>
      </w:pPr>
    </w:p>
    <w:p w:rsidR="00245997" w:rsidRPr="003A48DC" w:rsidRDefault="003A48DC">
      <w:pPr>
        <w:rPr>
          <w:rFonts w:ascii="Century Gothic" w:hAnsi="Century Gothic"/>
          <w:b/>
        </w:rPr>
      </w:pPr>
      <w:r>
        <w:rPr>
          <w:rFonts w:ascii="Century Gothic" w:hAnsi="Century Gothic"/>
          <w:b/>
        </w:rPr>
        <w:t>Interaction</w:t>
      </w:r>
    </w:p>
    <w:p w:rsidR="00245997" w:rsidRDefault="003A48DC" w:rsidP="003A48DC">
      <w:pPr>
        <w:rPr>
          <w:rFonts w:ascii="Century Gothic" w:hAnsi="Century Gothic"/>
          <w:lang w:val="bg-BG"/>
        </w:rPr>
      </w:pPr>
      <w:r>
        <w:rPr>
          <w:rFonts w:ascii="Century Gothic" w:hAnsi="Century Gothic"/>
        </w:rPr>
        <w:t>The task is interactive – you will print your guesses and receive answers for each of them. Each query is a single integer in the interval [1, 1000], printed on a separate line of the standard output. For each query you will receive the answer on the standard input:</w:t>
      </w:r>
    </w:p>
    <w:p w:rsidR="00245997" w:rsidRPr="00245997" w:rsidRDefault="00245997" w:rsidP="00245997">
      <w:pPr>
        <w:pStyle w:val="ListParagraph"/>
        <w:numPr>
          <w:ilvl w:val="0"/>
          <w:numId w:val="2"/>
        </w:numPr>
        <w:rPr>
          <w:rFonts w:ascii="Century Gothic" w:hAnsi="Century Gothic"/>
          <w:lang w:val="bg-BG"/>
        </w:rPr>
      </w:pPr>
      <w:r w:rsidRPr="00245997">
        <w:rPr>
          <w:rFonts w:ascii="Century Gothic" w:hAnsi="Century Gothic"/>
        </w:rPr>
        <w:t>"</w:t>
      </w:r>
      <w:r w:rsidR="00305874">
        <w:rPr>
          <w:rFonts w:ascii="Courier New" w:hAnsi="Courier New" w:cs="Courier New"/>
        </w:rPr>
        <w:t>Correct</w:t>
      </w:r>
      <w:r w:rsidR="00D83916">
        <w:rPr>
          <w:rFonts w:ascii="Courier New" w:hAnsi="Courier New" w:cs="Courier New"/>
        </w:rPr>
        <w:t>!</w:t>
      </w:r>
      <w:r w:rsidRPr="00245997">
        <w:rPr>
          <w:rFonts w:ascii="Century Gothic" w:hAnsi="Century Gothic"/>
        </w:rPr>
        <w:t xml:space="preserve">", </w:t>
      </w:r>
      <w:r w:rsidR="003A48DC">
        <w:rPr>
          <w:rFonts w:ascii="Century Gothic" w:hAnsi="Century Gothic"/>
        </w:rPr>
        <w:t>if you guessed Elly's number correctly</w:t>
      </w:r>
      <w:r>
        <w:rPr>
          <w:rFonts w:ascii="Century Gothic" w:hAnsi="Century Gothic"/>
        </w:rPr>
        <w:t>.</w:t>
      </w:r>
    </w:p>
    <w:p w:rsidR="00245997" w:rsidRPr="00245997" w:rsidRDefault="00245997" w:rsidP="00245997">
      <w:pPr>
        <w:pStyle w:val="ListParagraph"/>
        <w:numPr>
          <w:ilvl w:val="0"/>
          <w:numId w:val="2"/>
        </w:numPr>
        <w:rPr>
          <w:rFonts w:ascii="Century Gothic" w:hAnsi="Century Gothic"/>
          <w:lang w:val="bg-BG"/>
        </w:rPr>
      </w:pPr>
      <w:r w:rsidRPr="00245997">
        <w:rPr>
          <w:rFonts w:ascii="Century Gothic" w:hAnsi="Century Gothic"/>
          <w:lang w:val="bg-BG"/>
        </w:rPr>
        <w:t>"</w:t>
      </w:r>
      <w:r w:rsidRPr="00305874">
        <w:rPr>
          <w:rFonts w:ascii="Courier New" w:hAnsi="Courier New" w:cs="Courier New"/>
        </w:rPr>
        <w:t>L</w:t>
      </w:r>
      <w:r w:rsidR="00305874">
        <w:rPr>
          <w:rFonts w:ascii="Courier New" w:hAnsi="Courier New" w:cs="Courier New"/>
        </w:rPr>
        <w:t>arger</w:t>
      </w:r>
      <w:r w:rsidR="00D83916">
        <w:rPr>
          <w:rFonts w:ascii="Courier New" w:hAnsi="Courier New" w:cs="Courier New"/>
        </w:rPr>
        <w:t>.</w:t>
      </w:r>
      <w:r w:rsidRPr="00245997">
        <w:rPr>
          <w:rFonts w:ascii="Century Gothic" w:hAnsi="Century Gothic"/>
        </w:rPr>
        <w:t xml:space="preserve">", </w:t>
      </w:r>
      <w:r w:rsidR="003A48DC">
        <w:rPr>
          <w:rFonts w:ascii="Century Gothic" w:hAnsi="Century Gothic"/>
        </w:rPr>
        <w:t>if your guess is larger than the number Elly has thought of.</w:t>
      </w:r>
    </w:p>
    <w:p w:rsidR="00245997" w:rsidRPr="00245997" w:rsidRDefault="00245997" w:rsidP="00245997">
      <w:pPr>
        <w:pStyle w:val="ListParagraph"/>
        <w:numPr>
          <w:ilvl w:val="0"/>
          <w:numId w:val="2"/>
        </w:numPr>
        <w:rPr>
          <w:rFonts w:ascii="Century Gothic" w:hAnsi="Century Gothic"/>
          <w:lang w:val="bg-BG"/>
        </w:rPr>
      </w:pPr>
      <w:r w:rsidRPr="00245997">
        <w:rPr>
          <w:rFonts w:ascii="Century Gothic" w:hAnsi="Century Gothic"/>
          <w:lang w:val="bg-BG"/>
        </w:rPr>
        <w:t>"</w:t>
      </w:r>
      <w:r w:rsidRPr="00305874">
        <w:rPr>
          <w:rFonts w:ascii="Courier New" w:hAnsi="Courier New" w:cs="Courier New"/>
        </w:rPr>
        <w:t>S</w:t>
      </w:r>
      <w:r w:rsidR="00305874" w:rsidRPr="00305874">
        <w:rPr>
          <w:rFonts w:ascii="Courier New" w:hAnsi="Courier New" w:cs="Courier New"/>
        </w:rPr>
        <w:t>maller</w:t>
      </w:r>
      <w:r w:rsidR="00D83916">
        <w:rPr>
          <w:rFonts w:ascii="Courier New" w:hAnsi="Courier New" w:cs="Courier New"/>
        </w:rPr>
        <w:t>.</w:t>
      </w:r>
      <w:r w:rsidRPr="00245997">
        <w:rPr>
          <w:rFonts w:ascii="Century Gothic" w:hAnsi="Century Gothic"/>
        </w:rPr>
        <w:t xml:space="preserve">", </w:t>
      </w:r>
      <w:r w:rsidR="003A48DC">
        <w:rPr>
          <w:rFonts w:ascii="Century Gothic" w:hAnsi="Century Gothic"/>
        </w:rPr>
        <w:t>if your guess is smaller than the number Elly has thought of</w:t>
      </w:r>
      <w:r w:rsidRPr="00245997">
        <w:rPr>
          <w:rFonts w:ascii="Century Gothic" w:hAnsi="Century Gothic"/>
          <w:lang w:val="bg-BG"/>
        </w:rPr>
        <w:t>.</w:t>
      </w:r>
    </w:p>
    <w:p w:rsidR="00245997" w:rsidRDefault="00245997" w:rsidP="00245997">
      <w:pPr>
        <w:rPr>
          <w:rFonts w:ascii="Century Gothic" w:hAnsi="Century Gothic"/>
          <w:lang w:val="bg-BG"/>
        </w:rPr>
      </w:pPr>
    </w:p>
    <w:p w:rsidR="003A48DC" w:rsidRPr="003A48DC" w:rsidRDefault="003A48DC" w:rsidP="00245997">
      <w:pPr>
        <w:pStyle w:val="HTMLPreformatted"/>
        <w:jc w:val="both"/>
        <w:rPr>
          <w:rFonts w:ascii="Century Gothic" w:hAnsi="Century Gothic"/>
          <w:sz w:val="22"/>
          <w:szCs w:val="22"/>
        </w:rPr>
      </w:pPr>
      <w:r>
        <w:rPr>
          <w:rFonts w:ascii="Century Gothic" w:hAnsi="Century Gothic"/>
          <w:sz w:val="22"/>
          <w:szCs w:val="22"/>
        </w:rPr>
        <w:t xml:space="preserve">In order to avoid hanging of the program due to buffering of the output, after each query please also flush the </w:t>
      </w:r>
      <w:r w:rsidR="003E0F56">
        <w:rPr>
          <w:rFonts w:ascii="Century Gothic" w:hAnsi="Century Gothic"/>
          <w:sz w:val="22"/>
          <w:szCs w:val="22"/>
        </w:rPr>
        <w:t>standard output</w:t>
      </w:r>
      <w:r>
        <w:rPr>
          <w:rFonts w:ascii="Century Gothic" w:hAnsi="Century Gothic"/>
          <w:sz w:val="22"/>
          <w:szCs w:val="22"/>
        </w:rPr>
        <w:t>:</w:t>
      </w:r>
    </w:p>
    <w:p w:rsidR="003A48DC" w:rsidRPr="003A48DC" w:rsidRDefault="003A48DC" w:rsidP="00245997">
      <w:pPr>
        <w:pStyle w:val="HTMLPreformatted"/>
        <w:numPr>
          <w:ilvl w:val="0"/>
          <w:numId w:val="1"/>
        </w:numPr>
        <w:jc w:val="both"/>
        <w:rPr>
          <w:rFonts w:ascii="Consolas" w:hAnsi="Consolas"/>
          <w:sz w:val="22"/>
          <w:szCs w:val="22"/>
          <w:lang w:val="bg-BG"/>
        </w:rPr>
      </w:pPr>
      <w:r w:rsidRPr="003A48DC">
        <w:rPr>
          <w:rFonts w:ascii="Century Gothic" w:hAnsi="Century Gothic"/>
          <w:sz w:val="22"/>
          <w:szCs w:val="22"/>
        </w:rPr>
        <w:t xml:space="preserve">C: </w:t>
      </w:r>
      <w:proofErr w:type="spellStart"/>
      <w:r>
        <w:rPr>
          <w:rFonts w:ascii="Consolas" w:hAnsi="Consolas"/>
          <w:sz w:val="22"/>
          <w:szCs w:val="22"/>
        </w:rPr>
        <w:t>fflush</w:t>
      </w:r>
      <w:proofErr w:type="spellEnd"/>
      <w:r>
        <w:rPr>
          <w:rFonts w:ascii="Consolas" w:hAnsi="Consolas"/>
          <w:sz w:val="22"/>
          <w:szCs w:val="22"/>
        </w:rPr>
        <w:t>(</w:t>
      </w:r>
      <w:proofErr w:type="spellStart"/>
      <w:r>
        <w:rPr>
          <w:rFonts w:ascii="Consolas" w:hAnsi="Consolas"/>
          <w:sz w:val="22"/>
          <w:szCs w:val="22"/>
        </w:rPr>
        <w:t>stdout</w:t>
      </w:r>
      <w:proofErr w:type="spellEnd"/>
      <w:r>
        <w:rPr>
          <w:rFonts w:ascii="Consolas" w:hAnsi="Consolas"/>
          <w:sz w:val="22"/>
          <w:szCs w:val="22"/>
        </w:rPr>
        <w:t>)</w:t>
      </w:r>
    </w:p>
    <w:p w:rsidR="00245997" w:rsidRPr="00E33191" w:rsidRDefault="00245997" w:rsidP="00245997">
      <w:pPr>
        <w:pStyle w:val="HTMLPreformatted"/>
        <w:numPr>
          <w:ilvl w:val="0"/>
          <w:numId w:val="1"/>
        </w:numPr>
        <w:jc w:val="both"/>
        <w:rPr>
          <w:rFonts w:ascii="Consolas" w:hAnsi="Consolas"/>
          <w:sz w:val="22"/>
          <w:szCs w:val="22"/>
          <w:lang w:val="bg-BG"/>
        </w:rPr>
      </w:pPr>
      <w:r w:rsidRPr="00E33191">
        <w:rPr>
          <w:rFonts w:ascii="Century Gothic" w:hAnsi="Century Gothic"/>
          <w:sz w:val="22"/>
          <w:szCs w:val="22"/>
          <w:lang w:val="bg-BG"/>
        </w:rPr>
        <w:t xml:space="preserve">C++: </w:t>
      </w:r>
      <w:proofErr w:type="spellStart"/>
      <w:r w:rsidRPr="00E33191">
        <w:rPr>
          <w:rStyle w:val="HTMLCode"/>
          <w:rFonts w:ascii="Consolas" w:hAnsi="Consolas"/>
          <w:sz w:val="22"/>
          <w:szCs w:val="22"/>
          <w:lang w:val="bg-BG"/>
        </w:rPr>
        <w:t>cout</w:t>
      </w:r>
      <w:proofErr w:type="spellEnd"/>
      <w:r w:rsidRPr="00E33191">
        <w:rPr>
          <w:rStyle w:val="HTMLCode"/>
          <w:rFonts w:ascii="Consolas" w:hAnsi="Consolas"/>
          <w:sz w:val="22"/>
          <w:szCs w:val="22"/>
          <w:lang w:val="bg-BG"/>
        </w:rPr>
        <w:t xml:space="preserve"> &lt;&lt; </w:t>
      </w:r>
      <w:proofErr w:type="spellStart"/>
      <w:r w:rsidRPr="00E33191">
        <w:rPr>
          <w:rStyle w:val="HTMLCode"/>
          <w:rFonts w:ascii="Consolas" w:hAnsi="Consolas"/>
          <w:sz w:val="22"/>
          <w:szCs w:val="22"/>
          <w:lang w:val="bg-BG"/>
        </w:rPr>
        <w:t>flush</w:t>
      </w:r>
      <w:proofErr w:type="spellEnd"/>
      <w:r w:rsidRPr="00E33191">
        <w:rPr>
          <w:rFonts w:ascii="Consolas" w:hAnsi="Consolas"/>
          <w:sz w:val="22"/>
          <w:szCs w:val="22"/>
          <w:lang w:val="bg-BG"/>
        </w:rPr>
        <w:t>;</w:t>
      </w:r>
    </w:p>
    <w:p w:rsidR="00245997" w:rsidRPr="00E33191" w:rsidRDefault="00245997" w:rsidP="00245997">
      <w:pPr>
        <w:pStyle w:val="HTMLPreformatted"/>
        <w:numPr>
          <w:ilvl w:val="0"/>
          <w:numId w:val="1"/>
        </w:numPr>
        <w:jc w:val="both"/>
        <w:rPr>
          <w:rStyle w:val="HTMLCode"/>
          <w:rFonts w:ascii="Century Gothic" w:hAnsi="Century Gothic"/>
          <w:sz w:val="22"/>
          <w:szCs w:val="22"/>
          <w:lang w:val="bg-BG"/>
        </w:rPr>
      </w:pPr>
      <w:r w:rsidRPr="00E33191">
        <w:rPr>
          <w:rFonts w:ascii="Century Gothic" w:hAnsi="Century Gothic"/>
          <w:sz w:val="22"/>
          <w:szCs w:val="22"/>
          <w:lang w:val="bg-BG"/>
        </w:rPr>
        <w:t xml:space="preserve">Java: </w:t>
      </w:r>
      <w:proofErr w:type="spellStart"/>
      <w:r w:rsidRPr="00E33191">
        <w:rPr>
          <w:rStyle w:val="HTMLCode"/>
          <w:rFonts w:ascii="Consolas" w:hAnsi="Consolas"/>
          <w:sz w:val="22"/>
          <w:szCs w:val="22"/>
          <w:lang w:val="bg-BG"/>
        </w:rPr>
        <w:t>System.out.flush</w:t>
      </w:r>
      <w:proofErr w:type="spellEnd"/>
      <w:r w:rsidRPr="00E33191">
        <w:rPr>
          <w:rStyle w:val="HTMLCode"/>
          <w:rFonts w:ascii="Consolas" w:hAnsi="Consolas"/>
          <w:sz w:val="22"/>
          <w:szCs w:val="22"/>
          <w:lang w:val="bg-BG"/>
        </w:rPr>
        <w:t>()</w:t>
      </w:r>
    </w:p>
    <w:p w:rsidR="00245997" w:rsidRPr="00E33191" w:rsidRDefault="00245997" w:rsidP="00245997">
      <w:pPr>
        <w:pStyle w:val="HTMLPreformatted"/>
        <w:numPr>
          <w:ilvl w:val="0"/>
          <w:numId w:val="1"/>
        </w:numPr>
        <w:jc w:val="both"/>
        <w:rPr>
          <w:rStyle w:val="HTMLCode"/>
          <w:rFonts w:ascii="Consolas" w:hAnsi="Consolas"/>
          <w:sz w:val="22"/>
          <w:szCs w:val="22"/>
          <w:lang w:val="bg-BG"/>
        </w:rPr>
      </w:pPr>
      <w:proofErr w:type="spellStart"/>
      <w:r w:rsidRPr="00E33191">
        <w:rPr>
          <w:rStyle w:val="HTMLCode"/>
          <w:rFonts w:ascii="Century Gothic" w:hAnsi="Century Gothic"/>
          <w:sz w:val="22"/>
          <w:szCs w:val="22"/>
          <w:lang w:val="bg-BG"/>
        </w:rPr>
        <w:t>Python</w:t>
      </w:r>
      <w:proofErr w:type="spellEnd"/>
      <w:r w:rsidRPr="00E33191">
        <w:rPr>
          <w:rStyle w:val="HTMLCode"/>
          <w:rFonts w:ascii="Century Gothic" w:hAnsi="Century Gothic"/>
          <w:sz w:val="22"/>
          <w:szCs w:val="22"/>
          <w:lang w:val="bg-BG"/>
        </w:rPr>
        <w:t xml:space="preserve">: </w:t>
      </w:r>
      <w:proofErr w:type="spellStart"/>
      <w:r w:rsidRPr="00E33191">
        <w:rPr>
          <w:rStyle w:val="HTMLCode"/>
          <w:rFonts w:ascii="Consolas" w:hAnsi="Consolas"/>
          <w:sz w:val="22"/>
          <w:szCs w:val="22"/>
          <w:lang w:val="bg-BG"/>
        </w:rPr>
        <w:t>stdout.flush</w:t>
      </w:r>
      <w:proofErr w:type="spellEnd"/>
      <w:r w:rsidRPr="00E33191">
        <w:rPr>
          <w:rStyle w:val="HTMLCode"/>
          <w:rFonts w:ascii="Consolas" w:hAnsi="Consolas"/>
          <w:sz w:val="22"/>
          <w:szCs w:val="22"/>
          <w:lang w:val="bg-BG"/>
        </w:rPr>
        <w:t>()</w:t>
      </w:r>
    </w:p>
    <w:p w:rsidR="00245997" w:rsidRPr="00245997" w:rsidRDefault="00245997" w:rsidP="00245997">
      <w:pPr>
        <w:rPr>
          <w:rFonts w:ascii="Century Gothic" w:hAnsi="Century Gothic"/>
        </w:rPr>
      </w:pPr>
    </w:p>
    <w:tbl>
      <w:tblPr>
        <w:tblStyle w:val="TableGrid"/>
        <w:tblW w:w="0" w:type="auto"/>
        <w:tblLook w:val="04A0" w:firstRow="1" w:lastRow="0" w:firstColumn="1" w:lastColumn="0" w:noHBand="0" w:noVBand="1"/>
      </w:tblPr>
      <w:tblGrid>
        <w:gridCol w:w="4675"/>
        <w:gridCol w:w="4675"/>
      </w:tblGrid>
      <w:tr w:rsidR="006A6F15" w:rsidTr="006A6F15">
        <w:tc>
          <w:tcPr>
            <w:tcW w:w="4675" w:type="dxa"/>
          </w:tcPr>
          <w:p w:rsidR="006A6F15" w:rsidRPr="000C3D4D" w:rsidRDefault="000C3D4D">
            <w:pPr>
              <w:rPr>
                <w:rFonts w:ascii="Century Gothic" w:hAnsi="Century Gothic"/>
                <w:i/>
              </w:rPr>
            </w:pPr>
            <w:r>
              <w:rPr>
                <w:rFonts w:ascii="Century Gothic" w:hAnsi="Century Gothic"/>
                <w:i/>
              </w:rPr>
              <w:t>Sample Input</w:t>
            </w:r>
          </w:p>
        </w:tc>
        <w:tc>
          <w:tcPr>
            <w:tcW w:w="4675" w:type="dxa"/>
          </w:tcPr>
          <w:p w:rsidR="006A6F15" w:rsidRPr="000C3D4D" w:rsidRDefault="000C3D4D">
            <w:pPr>
              <w:rPr>
                <w:rFonts w:ascii="Century Gothic" w:hAnsi="Century Gothic"/>
                <w:i/>
              </w:rPr>
            </w:pPr>
            <w:r>
              <w:rPr>
                <w:rFonts w:ascii="Century Gothic" w:hAnsi="Century Gothic"/>
                <w:i/>
              </w:rPr>
              <w:t>Sample Output</w:t>
            </w:r>
          </w:p>
        </w:tc>
      </w:tr>
      <w:tr w:rsidR="006A6F15" w:rsidTr="006A6F15">
        <w:tc>
          <w:tcPr>
            <w:tcW w:w="4675" w:type="dxa"/>
          </w:tcPr>
          <w:p w:rsidR="006A6F15" w:rsidRPr="006A6F15" w:rsidRDefault="006A6F15">
            <w:pPr>
              <w:rPr>
                <w:rFonts w:ascii="Courier New" w:hAnsi="Courier New" w:cs="Courier New"/>
              </w:rPr>
            </w:pPr>
            <w:r w:rsidRPr="006A6F15">
              <w:rPr>
                <w:rFonts w:ascii="Courier New" w:hAnsi="Courier New" w:cs="Courier New"/>
              </w:rPr>
              <w:t>Smaller</w:t>
            </w:r>
            <w:r w:rsidR="00D83916">
              <w:rPr>
                <w:rFonts w:ascii="Courier New" w:hAnsi="Courier New" w:cs="Courier New"/>
              </w:rPr>
              <w:t>.</w:t>
            </w:r>
          </w:p>
          <w:p w:rsidR="006A6F15" w:rsidRPr="006A6F15" w:rsidRDefault="006A6F15">
            <w:pPr>
              <w:rPr>
                <w:rFonts w:ascii="Courier New" w:hAnsi="Courier New" w:cs="Courier New"/>
              </w:rPr>
            </w:pPr>
            <w:r w:rsidRPr="006A6F15">
              <w:rPr>
                <w:rFonts w:ascii="Courier New" w:hAnsi="Courier New" w:cs="Courier New"/>
              </w:rPr>
              <w:t>Smaller</w:t>
            </w:r>
            <w:r w:rsidR="00D83916">
              <w:rPr>
                <w:rFonts w:ascii="Courier New" w:hAnsi="Courier New" w:cs="Courier New"/>
              </w:rPr>
              <w:t>.</w:t>
            </w:r>
          </w:p>
          <w:p w:rsidR="006A6F15" w:rsidRPr="006A6F15" w:rsidRDefault="006A6F15">
            <w:pPr>
              <w:rPr>
                <w:rFonts w:ascii="Courier New" w:hAnsi="Courier New" w:cs="Courier New"/>
              </w:rPr>
            </w:pPr>
            <w:r w:rsidRPr="006A6F15">
              <w:rPr>
                <w:rFonts w:ascii="Courier New" w:hAnsi="Courier New" w:cs="Courier New"/>
              </w:rPr>
              <w:t>Larger</w:t>
            </w:r>
            <w:r w:rsidR="00D83916">
              <w:rPr>
                <w:rFonts w:ascii="Courier New" w:hAnsi="Courier New" w:cs="Courier New"/>
              </w:rPr>
              <w:t>.</w:t>
            </w:r>
          </w:p>
          <w:p w:rsidR="006A6F15" w:rsidRPr="006A6F15" w:rsidRDefault="006A6F15">
            <w:pPr>
              <w:rPr>
                <w:rFonts w:ascii="Courier New" w:hAnsi="Courier New" w:cs="Courier New"/>
              </w:rPr>
            </w:pPr>
            <w:r w:rsidRPr="006A6F15">
              <w:rPr>
                <w:rFonts w:ascii="Courier New" w:hAnsi="Courier New" w:cs="Courier New"/>
              </w:rPr>
              <w:t>Correct</w:t>
            </w:r>
            <w:r w:rsidR="00D83916">
              <w:rPr>
                <w:rFonts w:ascii="Courier New" w:hAnsi="Courier New" w:cs="Courier New"/>
              </w:rPr>
              <w:t>!</w:t>
            </w:r>
          </w:p>
        </w:tc>
        <w:tc>
          <w:tcPr>
            <w:tcW w:w="4675" w:type="dxa"/>
          </w:tcPr>
          <w:p w:rsidR="006A6F15" w:rsidRPr="006A6F15" w:rsidRDefault="006A6F15">
            <w:pPr>
              <w:rPr>
                <w:rFonts w:ascii="Courier New" w:hAnsi="Courier New" w:cs="Courier New"/>
                <w:lang w:val="bg-BG"/>
              </w:rPr>
            </w:pPr>
            <w:r w:rsidRPr="006A6F15">
              <w:rPr>
                <w:rFonts w:ascii="Courier New" w:hAnsi="Courier New" w:cs="Courier New"/>
                <w:lang w:val="bg-BG"/>
              </w:rPr>
              <w:t>13</w:t>
            </w:r>
          </w:p>
          <w:p w:rsidR="006A6F15" w:rsidRPr="006A6F15" w:rsidRDefault="006A6F15">
            <w:pPr>
              <w:rPr>
                <w:rFonts w:ascii="Courier New" w:hAnsi="Courier New" w:cs="Courier New"/>
                <w:lang w:val="bg-BG"/>
              </w:rPr>
            </w:pPr>
            <w:r w:rsidRPr="006A6F15">
              <w:rPr>
                <w:rFonts w:ascii="Courier New" w:hAnsi="Courier New" w:cs="Courier New"/>
                <w:lang w:val="bg-BG"/>
              </w:rPr>
              <w:t>17</w:t>
            </w:r>
          </w:p>
          <w:p w:rsidR="006A6F15" w:rsidRPr="006A6F15" w:rsidRDefault="006A6F15">
            <w:pPr>
              <w:rPr>
                <w:rFonts w:ascii="Courier New" w:hAnsi="Courier New" w:cs="Courier New"/>
                <w:lang w:val="bg-BG"/>
              </w:rPr>
            </w:pPr>
            <w:r w:rsidRPr="006A6F15">
              <w:rPr>
                <w:rFonts w:ascii="Courier New" w:hAnsi="Courier New" w:cs="Courier New"/>
                <w:lang w:val="bg-BG"/>
              </w:rPr>
              <w:t>666</w:t>
            </w:r>
          </w:p>
          <w:p w:rsidR="006A6F15" w:rsidRPr="006A6F15" w:rsidRDefault="006A6F15">
            <w:pPr>
              <w:rPr>
                <w:rFonts w:ascii="Courier New" w:hAnsi="Courier New" w:cs="Courier New"/>
                <w:lang w:val="bg-BG"/>
              </w:rPr>
            </w:pPr>
            <w:r w:rsidRPr="006A6F15">
              <w:rPr>
                <w:rFonts w:ascii="Courier New" w:hAnsi="Courier New" w:cs="Courier New"/>
                <w:lang w:val="bg-BG"/>
              </w:rPr>
              <w:t>42</w:t>
            </w:r>
          </w:p>
        </w:tc>
      </w:tr>
    </w:tbl>
    <w:p w:rsidR="00245997" w:rsidRPr="00905597" w:rsidRDefault="000C3D4D" w:rsidP="00905597">
      <w:pPr>
        <w:jc w:val="center"/>
        <w:rPr>
          <w:rFonts w:ascii="Century Gothic" w:hAnsi="Century Gothic"/>
          <w:i/>
          <w:sz w:val="20"/>
          <w:szCs w:val="20"/>
        </w:rPr>
      </w:pPr>
      <w:r>
        <w:rPr>
          <w:rFonts w:ascii="Century Gothic" w:hAnsi="Century Gothic"/>
          <w:i/>
          <w:sz w:val="20"/>
          <w:szCs w:val="20"/>
        </w:rPr>
        <w:t xml:space="preserve">First you guessed 13, on which Elly replied that this number is smaller than hers. Your next guess was 17, which is also smaller. Your third guess is 666, on which Elly replies that it is larger than hers. </w:t>
      </w:r>
      <w:r w:rsidR="008321AA">
        <w:rPr>
          <w:rFonts w:ascii="Century Gothic" w:hAnsi="Century Gothic"/>
          <w:i/>
          <w:sz w:val="20"/>
          <w:szCs w:val="20"/>
        </w:rPr>
        <w:t>Y</w:t>
      </w:r>
      <w:r>
        <w:rPr>
          <w:rFonts w:ascii="Century Gothic" w:hAnsi="Century Gothic"/>
          <w:i/>
          <w:sz w:val="20"/>
          <w:szCs w:val="20"/>
        </w:rPr>
        <w:t>ou decide to try The Answer to Life, The Universe, And Everything Else: 42</w:t>
      </w:r>
      <w:r w:rsidR="008321AA">
        <w:rPr>
          <w:rFonts w:ascii="Century Gothic" w:hAnsi="Century Gothic"/>
          <w:i/>
          <w:sz w:val="20"/>
          <w:szCs w:val="20"/>
        </w:rPr>
        <w:t>, which</w:t>
      </w:r>
      <w:r>
        <w:rPr>
          <w:rFonts w:ascii="Century Gothic" w:hAnsi="Century Gothic"/>
          <w:i/>
          <w:sz w:val="20"/>
          <w:szCs w:val="20"/>
        </w:rPr>
        <w:t xml:space="preserve"> turns o</w:t>
      </w:r>
      <w:r w:rsidR="00174681">
        <w:rPr>
          <w:rFonts w:ascii="Century Gothic" w:hAnsi="Century Gothic"/>
          <w:i/>
          <w:sz w:val="20"/>
          <w:szCs w:val="20"/>
        </w:rPr>
        <w:t>ut to be exactly the number Elly</w:t>
      </w:r>
      <w:r>
        <w:rPr>
          <w:rFonts w:ascii="Century Gothic" w:hAnsi="Century Gothic"/>
          <w:i/>
          <w:sz w:val="20"/>
          <w:szCs w:val="20"/>
        </w:rPr>
        <w:t xml:space="preserve"> thought of.</w:t>
      </w:r>
      <w:bookmarkStart w:id="0" w:name="_GoBack"/>
      <w:bookmarkEnd w:id="0"/>
    </w:p>
    <w:sectPr w:rsidR="00245997" w:rsidRPr="00905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DD2"/>
    <w:multiLevelType w:val="hybridMultilevel"/>
    <w:tmpl w:val="045693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96949"/>
    <w:multiLevelType w:val="hybridMultilevel"/>
    <w:tmpl w:val="C9F430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25"/>
    <w:rsid w:val="00096C25"/>
    <w:rsid w:val="000C3D4D"/>
    <w:rsid w:val="000E129D"/>
    <w:rsid w:val="00174681"/>
    <w:rsid w:val="00245997"/>
    <w:rsid w:val="00305874"/>
    <w:rsid w:val="003624A4"/>
    <w:rsid w:val="003862EE"/>
    <w:rsid w:val="003A48DC"/>
    <w:rsid w:val="003E0F56"/>
    <w:rsid w:val="0042153E"/>
    <w:rsid w:val="004A3003"/>
    <w:rsid w:val="00604414"/>
    <w:rsid w:val="006906D1"/>
    <w:rsid w:val="006A6F15"/>
    <w:rsid w:val="008321AA"/>
    <w:rsid w:val="00905597"/>
    <w:rsid w:val="00905C7B"/>
    <w:rsid w:val="00AA1671"/>
    <w:rsid w:val="00AC5EC7"/>
    <w:rsid w:val="00D21B3E"/>
    <w:rsid w:val="00D83916"/>
    <w:rsid w:val="00DE1412"/>
    <w:rsid w:val="00ED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322E"/>
  <w15:chartTrackingRefBased/>
  <w15:docId w15:val="{90B9F185-F0E7-4755-A151-AAEBC7EB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45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59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5997"/>
    <w:rPr>
      <w:rFonts w:ascii="Courier New" w:eastAsia="Times New Roman" w:hAnsi="Courier New" w:cs="Courier New"/>
      <w:sz w:val="20"/>
      <w:szCs w:val="20"/>
    </w:rPr>
  </w:style>
  <w:style w:type="paragraph" w:styleId="ListParagraph">
    <w:name w:val="List Paragraph"/>
    <w:basedOn w:val="Normal"/>
    <w:uiPriority w:val="34"/>
    <w:qFormat/>
    <w:rsid w:val="00245997"/>
    <w:pPr>
      <w:ind w:left="720"/>
      <w:contextualSpacing/>
    </w:pPr>
  </w:style>
  <w:style w:type="table" w:styleId="TableGrid">
    <w:name w:val="Table Grid"/>
    <w:basedOn w:val="TableNormal"/>
    <w:uiPriority w:val="39"/>
    <w:rsid w:val="006A6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2020-06-26T11:44:00Z</dcterms:created>
  <dcterms:modified xsi:type="dcterms:W3CDTF">2020-06-26T12:17:00Z</dcterms:modified>
</cp:coreProperties>
</file>