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30A6" w14:textId="17FE1DA8" w:rsidR="00E802E2" w:rsidRPr="006B2553" w:rsidRDefault="004911CC" w:rsidP="00F844CB">
      <w:pPr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 xml:space="preserve">Affichage de l’adresse IPv4 dans </w:t>
      </w:r>
      <w:r w:rsidR="00A03EE5">
        <w:rPr>
          <w:rFonts w:ascii="Arial Black" w:hAnsi="Arial Black"/>
          <w:color w:val="0070C0"/>
        </w:rPr>
        <w:t>la fenêtre de connexion</w:t>
      </w:r>
      <w:r w:rsidR="00A077FC">
        <w:rPr>
          <w:rFonts w:ascii="Arial Black" w:hAnsi="Arial Black"/>
          <w:color w:val="0070C0"/>
        </w:rPr>
        <w:t xml:space="preserve"> </w:t>
      </w:r>
    </w:p>
    <w:p w14:paraId="6720185F" w14:textId="33C71E8F" w:rsidR="00607F06" w:rsidRDefault="00F844CB" w:rsidP="00F844CB">
      <w:r w:rsidRPr="00F844CB">
        <w:t>Il existe deux méthode</w:t>
      </w:r>
      <w:r>
        <w:t>s</w:t>
      </w:r>
      <w:r w:rsidRPr="00F844CB">
        <w:t xml:space="preserve"> pour af</w:t>
      </w:r>
      <w:r>
        <w:t xml:space="preserve">ficher l’adresse IP </w:t>
      </w:r>
      <w:r w:rsidR="006B2553">
        <w:t>à l’écran d’ouverture de session (</w:t>
      </w:r>
      <w:r w:rsidR="006B2553" w:rsidRPr="00A077FC">
        <w:rPr>
          <w:i/>
          <w:iCs/>
        </w:rPr>
        <w:t>login</w:t>
      </w:r>
      <w:r w:rsidR="006B2553">
        <w:t>).</w:t>
      </w:r>
    </w:p>
    <w:p w14:paraId="62EB32B6" w14:textId="6307D6E4" w:rsidR="006B2553" w:rsidRPr="0065568A" w:rsidRDefault="006B2553" w:rsidP="00F844CB">
      <w:pPr>
        <w:rPr>
          <w:b/>
          <w:bCs/>
        </w:rPr>
      </w:pPr>
      <w:r w:rsidRPr="006B2553">
        <w:rPr>
          <w:b/>
          <w:bCs/>
          <w:color w:val="0070C0"/>
        </w:rPr>
        <w:t>Méthode 01</w:t>
      </w:r>
      <w:r w:rsidR="008541EE">
        <w:rPr>
          <w:b/>
          <w:bCs/>
          <w:color w:val="0070C0"/>
        </w:rPr>
        <w:br/>
      </w:r>
      <w:r w:rsidR="00DA3013">
        <w:t xml:space="preserve">On accède au </w:t>
      </w:r>
      <w:r w:rsidR="00DA3013" w:rsidRPr="008541EE">
        <w:rPr>
          <w:b/>
          <w:bCs/>
        </w:rPr>
        <w:t>fichier /</w:t>
      </w:r>
      <w:proofErr w:type="spellStart"/>
      <w:r w:rsidR="00DA3013" w:rsidRPr="008541EE">
        <w:rPr>
          <w:b/>
          <w:bCs/>
        </w:rPr>
        <w:t>et</w:t>
      </w:r>
      <w:r w:rsidR="0045527C" w:rsidRPr="008541EE">
        <w:rPr>
          <w:b/>
          <w:bCs/>
        </w:rPr>
        <w:t>c</w:t>
      </w:r>
      <w:proofErr w:type="spellEnd"/>
      <w:r w:rsidR="00DA3013" w:rsidRPr="008541EE">
        <w:rPr>
          <w:b/>
          <w:bCs/>
        </w:rPr>
        <w:t>/issue</w:t>
      </w:r>
      <w:r w:rsidR="00DA3013">
        <w:t xml:space="preserve"> …</w:t>
      </w:r>
      <w:r w:rsidR="00DA3013">
        <w:br/>
      </w:r>
      <w:r w:rsidR="00DA3013" w:rsidRPr="0065568A">
        <w:rPr>
          <w:b/>
          <w:bCs/>
          <w:color w:val="FFC000"/>
        </w:rPr>
        <w:t xml:space="preserve">&gt;&gt; </w:t>
      </w:r>
      <w:proofErr w:type="spellStart"/>
      <w:r w:rsidR="00DA3013" w:rsidRPr="0065568A">
        <w:rPr>
          <w:b/>
          <w:bCs/>
          <w:color w:val="FF0000"/>
        </w:rPr>
        <w:t>sudo</w:t>
      </w:r>
      <w:proofErr w:type="spellEnd"/>
      <w:r w:rsidR="00DA3013" w:rsidRPr="0065568A">
        <w:rPr>
          <w:b/>
          <w:bCs/>
          <w:color w:val="FF0000"/>
        </w:rPr>
        <w:t xml:space="preserve"> nano /</w:t>
      </w:r>
      <w:proofErr w:type="spellStart"/>
      <w:r w:rsidR="00DA3013" w:rsidRPr="0065568A">
        <w:rPr>
          <w:b/>
          <w:bCs/>
          <w:color w:val="FF0000"/>
        </w:rPr>
        <w:t>etc</w:t>
      </w:r>
      <w:proofErr w:type="spellEnd"/>
      <w:r w:rsidR="00DA3013" w:rsidRPr="0065568A">
        <w:rPr>
          <w:b/>
          <w:bCs/>
          <w:color w:val="FF0000"/>
        </w:rPr>
        <w:t>/issue</w:t>
      </w:r>
    </w:p>
    <w:p w14:paraId="4E6E0063" w14:textId="3A774BE9" w:rsidR="0065568A" w:rsidRPr="009D1931" w:rsidRDefault="0065568A" w:rsidP="00F844CB">
      <w:pPr>
        <w:rPr>
          <w:b/>
          <w:bCs/>
          <w:color w:val="FF0000"/>
        </w:rPr>
      </w:pPr>
      <w:r>
        <w:t>On ajoute la ligne suivante</w:t>
      </w:r>
      <w:r w:rsidR="009D1931">
        <w:t xml:space="preserve"> au contenu du fichier</w:t>
      </w:r>
      <w:r>
        <w:t xml:space="preserve"> …</w:t>
      </w:r>
      <w:r>
        <w:br/>
      </w:r>
      <w:r w:rsidR="009D1931" w:rsidRPr="008E7E00">
        <w:rPr>
          <w:b/>
          <w:bCs/>
        </w:rPr>
        <w:t>Debian GNU/Linux 11 \n \</w:t>
      </w:r>
      <w:proofErr w:type="spellStart"/>
      <w:r w:rsidR="009D1931" w:rsidRPr="008E7E00">
        <w:rPr>
          <w:b/>
          <w:bCs/>
        </w:rPr>
        <w:t>l</w:t>
      </w:r>
      <w:r w:rsidR="00E129FD">
        <w:rPr>
          <w:b/>
          <w:bCs/>
        </w:rPr>
        <w:br/>
      </w:r>
      <w:r w:rsidR="0011564B" w:rsidRPr="009D1931">
        <w:rPr>
          <w:b/>
          <w:bCs/>
          <w:color w:val="FF0000"/>
        </w:rPr>
        <w:t>Adresse</w:t>
      </w:r>
      <w:proofErr w:type="spellEnd"/>
      <w:r w:rsidR="0011564B" w:rsidRPr="009D1931">
        <w:rPr>
          <w:b/>
          <w:bCs/>
          <w:color w:val="FF0000"/>
        </w:rPr>
        <w:t xml:space="preserve"> IP: \4{ens33}</w:t>
      </w:r>
    </w:p>
    <w:p w14:paraId="629634C8" w14:textId="624D217A" w:rsidR="00BD7526" w:rsidRDefault="009D1931" w:rsidP="00F844CB">
      <w:r>
        <w:t>On sauvegarde le fichier.</w:t>
      </w:r>
    </w:p>
    <w:p w14:paraId="440A1F9C" w14:textId="12E07B67" w:rsidR="009D1931" w:rsidRDefault="009D1931" w:rsidP="00F844CB"/>
    <w:p w14:paraId="0762EE21" w14:textId="08D70571" w:rsidR="00292878" w:rsidRPr="00292878" w:rsidRDefault="004C3885" w:rsidP="00292878">
      <w:pPr>
        <w:rPr>
          <w:b/>
          <w:bCs/>
          <w:lang w:val="en-CA"/>
        </w:rPr>
      </w:pPr>
      <w:r w:rsidRPr="001E139C">
        <w:rPr>
          <w:b/>
          <w:bCs/>
          <w:color w:val="0070C0"/>
        </w:rPr>
        <w:t>Méthode 02</w:t>
      </w:r>
      <w:r w:rsidR="008541EE">
        <w:rPr>
          <w:b/>
          <w:bCs/>
          <w:color w:val="0070C0"/>
        </w:rPr>
        <w:br/>
      </w:r>
      <w:r>
        <w:t xml:space="preserve">On accède au </w:t>
      </w:r>
      <w:r w:rsidRPr="008541EE">
        <w:rPr>
          <w:b/>
          <w:bCs/>
        </w:rPr>
        <w:t>fichier /</w:t>
      </w:r>
      <w:proofErr w:type="spellStart"/>
      <w:r w:rsidRPr="008541EE">
        <w:rPr>
          <w:b/>
          <w:bCs/>
        </w:rPr>
        <w:t>etc</w:t>
      </w:r>
      <w:proofErr w:type="spellEnd"/>
      <w:r w:rsidRPr="008541EE">
        <w:rPr>
          <w:b/>
          <w:bCs/>
        </w:rPr>
        <w:t>/</w:t>
      </w:r>
      <w:proofErr w:type="spellStart"/>
      <w:r w:rsidRPr="008541EE">
        <w:rPr>
          <w:b/>
          <w:bCs/>
        </w:rPr>
        <w:t>motd</w:t>
      </w:r>
      <w:proofErr w:type="spellEnd"/>
      <w:r>
        <w:t xml:space="preserve"> …</w:t>
      </w:r>
      <w:r>
        <w:br/>
      </w:r>
      <w:r w:rsidRPr="00292878">
        <w:rPr>
          <w:b/>
          <w:bCs/>
          <w:color w:val="FFC000"/>
          <w:lang w:val="en-CA"/>
        </w:rPr>
        <w:t xml:space="preserve">&gt;&gt; </w:t>
      </w:r>
      <w:proofErr w:type="spellStart"/>
      <w:r w:rsidRPr="00292878">
        <w:rPr>
          <w:b/>
          <w:bCs/>
          <w:color w:val="FF0000"/>
          <w:lang w:val="en-CA"/>
        </w:rPr>
        <w:t>sudo</w:t>
      </w:r>
      <w:proofErr w:type="spellEnd"/>
      <w:r w:rsidRPr="00292878">
        <w:rPr>
          <w:b/>
          <w:bCs/>
          <w:color w:val="FF0000"/>
          <w:lang w:val="en-CA"/>
        </w:rPr>
        <w:t xml:space="preserve"> nano /</w:t>
      </w:r>
      <w:proofErr w:type="spellStart"/>
      <w:r w:rsidRPr="00292878">
        <w:rPr>
          <w:b/>
          <w:bCs/>
          <w:color w:val="FF0000"/>
          <w:lang w:val="en-CA"/>
        </w:rPr>
        <w:t>etc</w:t>
      </w:r>
      <w:proofErr w:type="spellEnd"/>
      <w:r w:rsidRPr="00292878">
        <w:rPr>
          <w:b/>
          <w:bCs/>
          <w:color w:val="FF0000"/>
          <w:lang w:val="en-CA"/>
        </w:rPr>
        <w:t>/</w:t>
      </w:r>
      <w:proofErr w:type="spellStart"/>
      <w:r w:rsidR="0045527C" w:rsidRPr="00292878">
        <w:rPr>
          <w:b/>
          <w:bCs/>
          <w:color w:val="FF0000"/>
          <w:lang w:val="en-CA"/>
        </w:rPr>
        <w:t>motd</w:t>
      </w:r>
      <w:proofErr w:type="spellEnd"/>
      <w:r w:rsidR="008E7E00" w:rsidRPr="00292878">
        <w:rPr>
          <w:b/>
          <w:bCs/>
          <w:color w:val="FF0000"/>
          <w:lang w:val="en-CA"/>
        </w:rPr>
        <w:br/>
      </w:r>
      <w:r w:rsidR="00292878" w:rsidRPr="00292878">
        <w:rPr>
          <w:b/>
          <w:bCs/>
          <w:lang w:val="en-CA"/>
        </w:rPr>
        <w:t>The programs included with the Debian GNU/Linux system are free software;</w:t>
      </w:r>
      <w:r w:rsidR="00292878">
        <w:rPr>
          <w:b/>
          <w:bCs/>
          <w:lang w:val="en-CA"/>
        </w:rPr>
        <w:br/>
      </w:r>
      <w:r w:rsidR="00292878" w:rsidRPr="00292878">
        <w:rPr>
          <w:b/>
          <w:bCs/>
          <w:lang w:val="en-CA"/>
        </w:rPr>
        <w:t>the exact distribution terms for each program are described in the</w:t>
      </w:r>
      <w:r w:rsidR="00292878">
        <w:rPr>
          <w:b/>
          <w:bCs/>
          <w:lang w:val="en-CA"/>
        </w:rPr>
        <w:br/>
      </w:r>
      <w:r w:rsidR="00292878" w:rsidRPr="00292878">
        <w:rPr>
          <w:b/>
          <w:bCs/>
          <w:lang w:val="en-CA"/>
        </w:rPr>
        <w:t>individual files in /</w:t>
      </w:r>
      <w:proofErr w:type="spellStart"/>
      <w:r w:rsidR="00292878" w:rsidRPr="00292878">
        <w:rPr>
          <w:b/>
          <w:bCs/>
          <w:lang w:val="en-CA"/>
        </w:rPr>
        <w:t>usr</w:t>
      </w:r>
      <w:proofErr w:type="spellEnd"/>
      <w:r w:rsidR="00292878" w:rsidRPr="00292878">
        <w:rPr>
          <w:b/>
          <w:bCs/>
          <w:lang w:val="en-CA"/>
        </w:rPr>
        <w:t>/share/doc/*/copyright.</w:t>
      </w:r>
    </w:p>
    <w:p w14:paraId="7D94EC81" w14:textId="2B109D69" w:rsidR="008E7E00" w:rsidRDefault="00292878" w:rsidP="00292878">
      <w:pPr>
        <w:rPr>
          <w:b/>
          <w:bCs/>
          <w:color w:val="FF0000"/>
          <w:lang w:val="en-CA"/>
        </w:rPr>
      </w:pPr>
      <w:r w:rsidRPr="00292878">
        <w:rPr>
          <w:b/>
          <w:bCs/>
          <w:lang w:val="en-CA"/>
        </w:rPr>
        <w:t>Debian GNU/Linux comes with ABSOLUTELY NO WARRANTY, to the extent</w:t>
      </w:r>
      <w:r>
        <w:rPr>
          <w:b/>
          <w:bCs/>
          <w:lang w:val="en-CA"/>
        </w:rPr>
        <w:br/>
      </w:r>
      <w:r w:rsidRPr="00292878">
        <w:rPr>
          <w:b/>
          <w:bCs/>
          <w:lang w:val="en-CA"/>
        </w:rPr>
        <w:t>permitted by applicable law.</w:t>
      </w:r>
      <w:r w:rsidR="007A60E3">
        <w:rPr>
          <w:b/>
          <w:bCs/>
          <w:lang w:val="en-CA"/>
        </w:rPr>
        <w:br/>
      </w:r>
      <w:r w:rsidR="002E1054">
        <w:rPr>
          <w:b/>
          <w:bCs/>
          <w:lang w:val="en-CA"/>
        </w:rPr>
        <w:br/>
      </w:r>
      <w:proofErr w:type="spellStart"/>
      <w:r w:rsidR="008E7E00" w:rsidRPr="00292878">
        <w:rPr>
          <w:b/>
          <w:bCs/>
          <w:color w:val="FF0000"/>
          <w:lang w:val="en-CA"/>
        </w:rPr>
        <w:t>Adresse</w:t>
      </w:r>
      <w:proofErr w:type="spellEnd"/>
      <w:r w:rsidR="008E7E00" w:rsidRPr="00292878">
        <w:rPr>
          <w:b/>
          <w:bCs/>
          <w:color w:val="FF0000"/>
          <w:lang w:val="en-CA"/>
        </w:rPr>
        <w:t xml:space="preserve"> IP: echo $(</w:t>
      </w:r>
      <w:proofErr w:type="spellStart"/>
      <w:r w:rsidR="008E7E00" w:rsidRPr="00292878">
        <w:rPr>
          <w:b/>
          <w:bCs/>
          <w:color w:val="FF0000"/>
          <w:lang w:val="en-CA"/>
        </w:rPr>
        <w:t>ip</w:t>
      </w:r>
      <w:proofErr w:type="spellEnd"/>
      <w:r w:rsidR="008E7E00" w:rsidRPr="00292878">
        <w:rPr>
          <w:b/>
          <w:bCs/>
          <w:color w:val="FF0000"/>
          <w:lang w:val="en-CA"/>
        </w:rPr>
        <w:t xml:space="preserve"> a)</w:t>
      </w:r>
    </w:p>
    <w:p w14:paraId="670EF917" w14:textId="77777777" w:rsidR="00A03EE5" w:rsidRDefault="00A03EE5" w:rsidP="00A03EE5">
      <w:r>
        <w:t>On sauvegarde le fichier.</w:t>
      </w:r>
    </w:p>
    <w:p w14:paraId="37738DAD" w14:textId="77777777" w:rsidR="00A03EE5" w:rsidRPr="00292878" w:rsidRDefault="00A03EE5" w:rsidP="00292878">
      <w:pPr>
        <w:rPr>
          <w:b/>
          <w:bCs/>
          <w:color w:val="FF0000"/>
          <w:lang w:val="en-CA"/>
        </w:rPr>
      </w:pPr>
    </w:p>
    <w:sectPr w:rsidR="00A03EE5" w:rsidRPr="00292878" w:rsidSect="000A04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99"/>
    <w:rsid w:val="000A0499"/>
    <w:rsid w:val="0011564B"/>
    <w:rsid w:val="001E139C"/>
    <w:rsid w:val="00292878"/>
    <w:rsid w:val="002D27D4"/>
    <w:rsid w:val="002E1054"/>
    <w:rsid w:val="0045527C"/>
    <w:rsid w:val="004911CC"/>
    <w:rsid w:val="004B177F"/>
    <w:rsid w:val="004C3885"/>
    <w:rsid w:val="005A73C0"/>
    <w:rsid w:val="00607F06"/>
    <w:rsid w:val="0065568A"/>
    <w:rsid w:val="006963CA"/>
    <w:rsid w:val="006B2553"/>
    <w:rsid w:val="007A60E3"/>
    <w:rsid w:val="00847CB9"/>
    <w:rsid w:val="008541EE"/>
    <w:rsid w:val="00877EE5"/>
    <w:rsid w:val="008E7E00"/>
    <w:rsid w:val="009D1931"/>
    <w:rsid w:val="00A03EE5"/>
    <w:rsid w:val="00A077FC"/>
    <w:rsid w:val="00B56E23"/>
    <w:rsid w:val="00BB02E7"/>
    <w:rsid w:val="00BD7526"/>
    <w:rsid w:val="00DA3013"/>
    <w:rsid w:val="00E129FD"/>
    <w:rsid w:val="00E802E2"/>
    <w:rsid w:val="00F8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0599"/>
  <w15:chartTrackingRefBased/>
  <w15:docId w15:val="{E17B69AA-A900-4A6D-A1D3-374F043F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CB"/>
    <w:rPr>
      <w:color w:val="0020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0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46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44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</cp:lastModifiedBy>
  <cp:revision>22</cp:revision>
  <dcterms:created xsi:type="dcterms:W3CDTF">2021-09-15T14:40:00Z</dcterms:created>
  <dcterms:modified xsi:type="dcterms:W3CDTF">2022-04-16T14:19:00Z</dcterms:modified>
</cp:coreProperties>
</file>