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94C09" w14:textId="2CF0FC28" w:rsidR="000D5EB5" w:rsidRPr="008542E8" w:rsidRDefault="00B8469A" w:rsidP="00B8469A">
      <w:pPr>
        <w:jc w:val="center"/>
        <w:rPr>
          <w:sz w:val="96"/>
          <w:szCs w:val="96"/>
        </w:rPr>
      </w:pPr>
      <w:r w:rsidRPr="008542E8">
        <w:rPr>
          <w:color w:val="FF0000"/>
          <w:sz w:val="96"/>
          <w:szCs w:val="96"/>
        </w:rPr>
        <w:t>Switch</w:t>
      </w:r>
      <w:r w:rsidRPr="008542E8">
        <w:rPr>
          <w:sz w:val="96"/>
          <w:szCs w:val="96"/>
        </w:rPr>
        <w:t>-</w:t>
      </w:r>
      <w:r w:rsidRPr="008542E8">
        <w:rPr>
          <w:color w:val="00B0F0"/>
          <w:sz w:val="96"/>
          <w:szCs w:val="96"/>
        </w:rPr>
        <w:t>Ornament</w:t>
      </w:r>
    </w:p>
    <w:p w14:paraId="6823040B" w14:textId="73CD7C5C" w:rsidR="004E0562" w:rsidRDefault="00B8469A" w:rsidP="00B8469A">
      <w:pPr>
        <w:jc w:val="center"/>
        <w:rPr>
          <w:sz w:val="56"/>
          <w:szCs w:val="56"/>
        </w:rPr>
      </w:pPr>
      <w:r w:rsidRPr="008542E8">
        <w:rPr>
          <w:sz w:val="96"/>
          <w:szCs w:val="96"/>
        </w:rPr>
        <w:t>Anleitung</w:t>
      </w:r>
    </w:p>
    <w:p w14:paraId="30F67C52" w14:textId="77777777" w:rsidR="004E0562" w:rsidRPr="00B8469A" w:rsidRDefault="004E0562" w:rsidP="00B8469A">
      <w:pPr>
        <w:jc w:val="center"/>
        <w:rPr>
          <w:sz w:val="56"/>
          <w:szCs w:val="56"/>
        </w:rPr>
      </w:pPr>
    </w:p>
    <w:p w14:paraId="005B02A1" w14:textId="2AF9D942" w:rsidR="004E0562" w:rsidRPr="004E0562" w:rsidRDefault="00B8469A" w:rsidP="004E0562">
      <w:pPr>
        <w:jc w:val="center"/>
      </w:pPr>
      <w:r>
        <w:rPr>
          <w:noProof/>
        </w:rPr>
        <w:drawing>
          <wp:inline distT="0" distB="0" distL="0" distR="0" wp14:anchorId="4F1F4552" wp14:editId="69019B80">
            <wp:extent cx="4281377" cy="304800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4323938" cy="3078300"/>
                    </a:xfrm>
                    <a:prstGeom prst="rect">
                      <a:avLst/>
                    </a:prstGeom>
                    <a:noFill/>
                    <a:ln>
                      <a:noFill/>
                    </a:ln>
                  </pic:spPr>
                </pic:pic>
              </a:graphicData>
            </a:graphic>
          </wp:inline>
        </w:drawing>
      </w:r>
      <w:r w:rsidR="004E0562">
        <w:rPr>
          <w:b/>
          <w:bCs/>
        </w:rPr>
        <w:br w:type="page"/>
      </w:r>
    </w:p>
    <w:p w14:paraId="6424FBF6" w14:textId="7E96F5A7" w:rsidR="00B8469A" w:rsidRDefault="00B8469A" w:rsidP="00B8469A">
      <w:pPr>
        <w:rPr>
          <w:b/>
          <w:bCs/>
        </w:rPr>
      </w:pPr>
      <w:proofErr w:type="spellStart"/>
      <w:r w:rsidRPr="00B8469A">
        <w:rPr>
          <w:b/>
          <w:bCs/>
        </w:rPr>
        <w:lastRenderedPageBreak/>
        <w:t>Gifs</w:t>
      </w:r>
      <w:proofErr w:type="spellEnd"/>
      <w:r w:rsidRPr="00B8469A">
        <w:rPr>
          <w:b/>
          <w:bCs/>
        </w:rPr>
        <w:t xml:space="preserve"> vorbereiten:</w:t>
      </w:r>
    </w:p>
    <w:p w14:paraId="0225475F" w14:textId="71E3683A" w:rsidR="00B8469A" w:rsidRPr="00B8469A" w:rsidRDefault="00B8469A" w:rsidP="00B8469A">
      <w:proofErr w:type="spellStart"/>
      <w:r w:rsidRPr="00B8469A">
        <w:t>Gifs</w:t>
      </w:r>
      <w:proofErr w:type="spellEnd"/>
      <w:r w:rsidRPr="00B8469A">
        <w:t xml:space="preserve"> können z.B. auf eine</w:t>
      </w:r>
      <w:r w:rsidR="00AF77C6">
        <w:t>r</w:t>
      </w:r>
      <w:r w:rsidRPr="00B8469A">
        <w:t xml:space="preserve"> der folgenden Seiten gefunden und runtergeladen werden:</w:t>
      </w:r>
    </w:p>
    <w:p w14:paraId="30189DEF" w14:textId="4185D133" w:rsidR="00B8469A" w:rsidRDefault="00000000" w:rsidP="00B8469A">
      <w:pPr>
        <w:pStyle w:val="Listenabsatz"/>
        <w:numPr>
          <w:ilvl w:val="0"/>
          <w:numId w:val="1"/>
        </w:numPr>
        <w:rPr>
          <w:b/>
          <w:bCs/>
        </w:rPr>
      </w:pPr>
      <w:hyperlink r:id="rId7" w:history="1">
        <w:r w:rsidR="00B8469A" w:rsidRPr="001E2F46">
          <w:rPr>
            <w:rStyle w:val="Hyperlink"/>
            <w:b/>
            <w:bCs/>
          </w:rPr>
          <w:t>https://giphy.com/</w:t>
        </w:r>
      </w:hyperlink>
    </w:p>
    <w:p w14:paraId="0E8219A8" w14:textId="2BF7AE33" w:rsidR="00B8469A" w:rsidRDefault="00000000" w:rsidP="00B8469A">
      <w:pPr>
        <w:pStyle w:val="Listenabsatz"/>
        <w:numPr>
          <w:ilvl w:val="0"/>
          <w:numId w:val="1"/>
        </w:numPr>
        <w:rPr>
          <w:b/>
          <w:bCs/>
        </w:rPr>
      </w:pPr>
      <w:hyperlink r:id="rId8" w:history="1">
        <w:r w:rsidR="00B8469A" w:rsidRPr="001E2F46">
          <w:rPr>
            <w:rStyle w:val="Hyperlink"/>
            <w:b/>
            <w:bCs/>
          </w:rPr>
          <w:t>https://gifer.com/</w:t>
        </w:r>
      </w:hyperlink>
    </w:p>
    <w:p w14:paraId="57E292B9" w14:textId="722804C5" w:rsidR="006B2F38" w:rsidRPr="006B2F38" w:rsidRDefault="006B2F38" w:rsidP="006B2F38">
      <w:pPr>
        <w:rPr>
          <w:i/>
          <w:iCs/>
        </w:rPr>
      </w:pPr>
      <w:r w:rsidRPr="006B2F38">
        <w:rPr>
          <w:i/>
          <w:iCs/>
        </w:rPr>
        <w:t xml:space="preserve">Tipp: </w:t>
      </w:r>
      <w:proofErr w:type="spellStart"/>
      <w:r w:rsidRPr="006B2F38">
        <w:rPr>
          <w:i/>
          <w:iCs/>
        </w:rPr>
        <w:t>Gifs</w:t>
      </w:r>
      <w:proofErr w:type="spellEnd"/>
      <w:r w:rsidRPr="006B2F38">
        <w:rPr>
          <w:i/>
          <w:iCs/>
        </w:rPr>
        <w:t xml:space="preserve"> mit </w:t>
      </w:r>
      <w:r w:rsidR="004E0562">
        <w:rPr>
          <w:i/>
          <w:iCs/>
        </w:rPr>
        <w:t>t</w:t>
      </w:r>
      <w:r w:rsidRPr="006B2F38">
        <w:rPr>
          <w:i/>
          <w:iCs/>
        </w:rPr>
        <w:t>ransparente</w:t>
      </w:r>
      <w:r w:rsidR="004E0562">
        <w:rPr>
          <w:i/>
          <w:iCs/>
        </w:rPr>
        <w:t>m</w:t>
      </w:r>
      <w:r w:rsidRPr="006B2F38">
        <w:rPr>
          <w:i/>
          <w:iCs/>
        </w:rPr>
        <w:t xml:space="preserve"> Hintergrund können unter Umständen nicht richtig dargestellt werden</w:t>
      </w:r>
    </w:p>
    <w:p w14:paraId="1C2734D0" w14:textId="7CCC2848" w:rsidR="00B8469A" w:rsidRDefault="00B8469A" w:rsidP="00B8469A">
      <w:r w:rsidRPr="00B8469A">
        <w:t>Damit die Daten richtig dargestellt werden</w:t>
      </w:r>
      <w:r w:rsidR="006407D0">
        <w:t>,</w:t>
      </w:r>
      <w:r>
        <w:t xml:space="preserve"> sollten diese zunächst auf die richtige Auflösung reduziert werden. Dazu eignet sich die Seite </w:t>
      </w:r>
      <w:hyperlink r:id="rId9" w:history="1">
        <w:r w:rsidRPr="001E2F46">
          <w:rPr>
            <w:rStyle w:val="Hyperlink"/>
          </w:rPr>
          <w:t>https://ezgif.com/resize</w:t>
        </w:r>
      </w:hyperlink>
      <w:r>
        <w:t xml:space="preserve"> wo zunächst das gewünschte </w:t>
      </w:r>
      <w:proofErr w:type="spellStart"/>
      <w:r w:rsidR="006B2F38">
        <w:t>G</w:t>
      </w:r>
      <w:r>
        <w:t>if</w:t>
      </w:r>
      <w:proofErr w:type="spellEnd"/>
      <w:r>
        <w:t xml:space="preserve"> hochgeladen wird. Im Feld „Width“ wird 160 und im Feld „Height“ wird 80 eingetragen (dies entspricht der Auflösung des Displays</w:t>
      </w:r>
      <w:r w:rsidR="006407D0">
        <w:t xml:space="preserve"> in Pixel</w:t>
      </w:r>
      <w:r>
        <w:t>).</w:t>
      </w:r>
    </w:p>
    <w:p w14:paraId="32F19D79" w14:textId="4C044BE2" w:rsidR="00B8469A" w:rsidRDefault="00B8469A" w:rsidP="00B8469A">
      <w:r>
        <w:t xml:space="preserve">In den meisten Fällen reicht es nun aus auf „Resize </w:t>
      </w:r>
      <w:proofErr w:type="spellStart"/>
      <w:r>
        <w:t>image</w:t>
      </w:r>
      <w:proofErr w:type="spellEnd"/>
      <w:r>
        <w:t>!“ zu drücken. Sieht das gewünschte Ergebnis nicht zufriedenstellend aus, kann unter „</w:t>
      </w:r>
      <w:proofErr w:type="spellStart"/>
      <w:r>
        <w:t>If</w:t>
      </w:r>
      <w:proofErr w:type="spellEnd"/>
      <w:r>
        <w:t xml:space="preserve"> </w:t>
      </w:r>
      <w:proofErr w:type="spellStart"/>
      <w:r>
        <w:t>the</w:t>
      </w:r>
      <w:proofErr w:type="spellEnd"/>
      <w:r>
        <w:t xml:space="preserve"> </w:t>
      </w:r>
      <w:proofErr w:type="spellStart"/>
      <w:r>
        <w:t>aspect</w:t>
      </w:r>
      <w:proofErr w:type="spellEnd"/>
      <w:r>
        <w:t xml:space="preserve"> </w:t>
      </w:r>
      <w:proofErr w:type="spellStart"/>
      <w:r>
        <w:t>ratio</w:t>
      </w:r>
      <w:proofErr w:type="spellEnd"/>
      <w:r>
        <w:t xml:space="preserve"> </w:t>
      </w:r>
      <w:proofErr w:type="spellStart"/>
      <w:r>
        <w:t>does</w:t>
      </w:r>
      <w:proofErr w:type="spellEnd"/>
      <w:r>
        <w:t xml:space="preserve"> not match:“ eine andere Methode zum Verkleinern genutzt werden.</w:t>
      </w:r>
    </w:p>
    <w:p w14:paraId="46C93A37" w14:textId="0E44C06E" w:rsidR="004E0562" w:rsidRDefault="00B8469A">
      <w:pPr>
        <w:rPr>
          <w:b/>
          <w:bCs/>
        </w:rPr>
      </w:pPr>
      <w:r>
        <w:t xml:space="preserve">Entspricht </w:t>
      </w:r>
      <w:r w:rsidR="005324B3">
        <w:t>die Vorschau dem gewünschten</w:t>
      </w:r>
      <w:r>
        <w:t xml:space="preserve"> Ergebnis</w:t>
      </w:r>
      <w:r w:rsidR="005324B3">
        <w:t xml:space="preserve">, kann das fertige </w:t>
      </w:r>
      <w:proofErr w:type="spellStart"/>
      <w:r w:rsidR="005324B3">
        <w:t>Gif</w:t>
      </w:r>
      <w:proofErr w:type="spellEnd"/>
      <w:r w:rsidR="005324B3">
        <w:t xml:space="preserve"> mit einem </w:t>
      </w:r>
      <w:r w:rsidR="004E0562">
        <w:t>R</w:t>
      </w:r>
      <w:r w:rsidR="005324B3">
        <w:t>echtsklick auf die Vorschau und „Bild speichern unter…“ heruntergeladen werden.</w:t>
      </w:r>
      <w:r w:rsidR="004E0562">
        <w:rPr>
          <w:b/>
          <w:bCs/>
        </w:rPr>
        <w:br w:type="page"/>
      </w:r>
    </w:p>
    <w:p w14:paraId="4C6A5209" w14:textId="40A9A26E" w:rsidR="005324B3" w:rsidRPr="005324B3" w:rsidRDefault="005324B3" w:rsidP="00B8469A">
      <w:pPr>
        <w:rPr>
          <w:b/>
          <w:bCs/>
        </w:rPr>
      </w:pPr>
      <w:proofErr w:type="spellStart"/>
      <w:r w:rsidRPr="005324B3">
        <w:rPr>
          <w:b/>
          <w:bCs/>
        </w:rPr>
        <w:lastRenderedPageBreak/>
        <w:t>Gifs</w:t>
      </w:r>
      <w:proofErr w:type="spellEnd"/>
      <w:r w:rsidRPr="005324B3">
        <w:rPr>
          <w:b/>
          <w:bCs/>
        </w:rPr>
        <w:t xml:space="preserve"> auf SD-Karte kopieren:</w:t>
      </w:r>
    </w:p>
    <w:p w14:paraId="6F213F60" w14:textId="5CE21EF7" w:rsidR="005324B3" w:rsidRDefault="005324B3" w:rsidP="00B8469A">
      <w:r>
        <w:t>Auf die SD-Karte wird ein Ordner mit dem Namen „</w:t>
      </w:r>
      <w:proofErr w:type="spellStart"/>
      <w:r>
        <w:t>gif</w:t>
      </w:r>
      <w:proofErr w:type="spellEnd"/>
      <w:r>
        <w:t>“ erstellt (auf Groß- und Kleinschreibung achten). In diesen Ordner werden die vorbereiteten .</w:t>
      </w:r>
      <w:proofErr w:type="spellStart"/>
      <w:r>
        <w:t>gif</w:t>
      </w:r>
      <w:proofErr w:type="spellEnd"/>
      <w:r>
        <w:t xml:space="preserve"> </w:t>
      </w:r>
      <w:r w:rsidR="004E0562">
        <w:t>D</w:t>
      </w:r>
      <w:r>
        <w:t>aten kopiert. Zum aktuellen Zeitpunkt werden keine anderen Dateitypen unterstützt.</w:t>
      </w:r>
    </w:p>
    <w:p w14:paraId="78402234" w14:textId="77777777" w:rsidR="00AF77C6" w:rsidRDefault="00AF77C6" w:rsidP="00B8469A"/>
    <w:p w14:paraId="0DD349E6" w14:textId="11C61C80" w:rsidR="005324B3" w:rsidRPr="00AF77C6" w:rsidRDefault="005324B3" w:rsidP="00B8469A">
      <w:r w:rsidRPr="00BD07A0">
        <w:rPr>
          <w:b/>
          <w:bCs/>
        </w:rPr>
        <w:t>Inbetriebnahme</w:t>
      </w:r>
      <w:r w:rsidR="00BD07A0" w:rsidRPr="00BD07A0">
        <w:rPr>
          <w:b/>
          <w:bCs/>
        </w:rPr>
        <w:t xml:space="preserve"> und Steuerung</w:t>
      </w:r>
      <w:r w:rsidRPr="00BD07A0">
        <w:rPr>
          <w:b/>
          <w:bCs/>
        </w:rPr>
        <w:t>:</w:t>
      </w:r>
    </w:p>
    <w:p w14:paraId="5DC94A0B" w14:textId="23672215" w:rsidR="00BD07A0" w:rsidRDefault="005324B3" w:rsidP="00B8469A">
      <w:r>
        <w:t xml:space="preserve">Die SD-Karte muss in den SD-Karten Slot eingesetzt werden. Anschließend wird das Gerät über den Schiebeschalter an der Powerbank eingeschaltet. Nach </w:t>
      </w:r>
      <w:r w:rsidR="004E0562">
        <w:t>E</w:t>
      </w:r>
      <w:r>
        <w:t xml:space="preserve">inlesen der </w:t>
      </w:r>
      <w:r w:rsidR="00BD07A0">
        <w:t xml:space="preserve">vorhandenen </w:t>
      </w:r>
      <w:proofErr w:type="spellStart"/>
      <w:r w:rsidR="00BD07A0">
        <w:t>Gifs</w:t>
      </w:r>
      <w:proofErr w:type="spellEnd"/>
      <w:r>
        <w:t xml:space="preserve"> werden diese nacheinander abgespielt.</w:t>
      </w:r>
    </w:p>
    <w:p w14:paraId="44B17922" w14:textId="68193319" w:rsidR="00883902" w:rsidRDefault="00883902" w:rsidP="00B8469A">
      <w:r>
        <w:t xml:space="preserve">Durch Drücken des rechten Analog-Sticks kann das aktuell laufende </w:t>
      </w:r>
      <w:proofErr w:type="spellStart"/>
      <w:r>
        <w:t>Gif</w:t>
      </w:r>
      <w:proofErr w:type="spellEnd"/>
      <w:r>
        <w:t xml:space="preserve"> übersprungen werden.</w:t>
      </w:r>
    </w:p>
    <w:p w14:paraId="2EA451EA" w14:textId="639B1B78" w:rsidR="00883902" w:rsidRDefault="00883902" w:rsidP="00B8469A">
      <w:r>
        <w:t>Durch Drücken des linken Analog-Sticks kann die Helligkeit in 9 Stufen reguliert werden.</w:t>
      </w:r>
    </w:p>
    <w:p w14:paraId="5079C0E8" w14:textId="1BD9996B" w:rsidR="00883902" w:rsidRDefault="00883902" w:rsidP="00B8469A">
      <w:r>
        <w:t xml:space="preserve">Das Kabel zwischen Powerbank und Switch kann komplett abgewickelt werden, damit </w:t>
      </w:r>
      <w:proofErr w:type="gramStart"/>
      <w:r>
        <w:t>die Switch</w:t>
      </w:r>
      <w:proofErr w:type="gramEnd"/>
      <w:r>
        <w:t xml:space="preserve"> z.B. an eine</w:t>
      </w:r>
      <w:r w:rsidR="004E0562">
        <w:t>n</w:t>
      </w:r>
      <w:r>
        <w:t xml:space="preserve"> Tannenbaum gehangen werden und die Powerbank dezent im Baum verschwinden kann.</w:t>
      </w:r>
    </w:p>
    <w:p w14:paraId="4DE6362B" w14:textId="5A5F785E" w:rsidR="006407D0" w:rsidRDefault="006407D0" w:rsidP="00B8469A">
      <w:r>
        <w:t xml:space="preserve">Soll </w:t>
      </w:r>
      <w:proofErr w:type="gramStart"/>
      <w:r>
        <w:t>die Switch</w:t>
      </w:r>
      <w:proofErr w:type="gramEnd"/>
      <w:r>
        <w:t xml:space="preserve"> auf dem Tisch stehen, empfiehlt es sich das Kabel aufgewickelt zu lassen und die Switch über die integrierten Magneten mit dem </w:t>
      </w:r>
      <w:r w:rsidR="00DD2203">
        <w:t>vorderen Teil der Powerbank zu verbinden.</w:t>
      </w:r>
    </w:p>
    <w:p w14:paraId="03568DE8" w14:textId="7D43ECA1" w:rsidR="004E0562" w:rsidRDefault="00883902">
      <w:pPr>
        <w:rPr>
          <w:b/>
          <w:bCs/>
        </w:rPr>
      </w:pPr>
      <w:r>
        <w:t>Geladen wird die Powerbank über ein beliebiges USB-C Kabel, z.B. am PC oder USB-Netzteil. Während des Ladens leuchtet eine rote LED im Bereich des USB-Ports. Ist der Akku vollständig aufgeladen, ist die LED aus, oder glimmt nur noch ganz schwach. Vollständig aufgeladen hält der Akku zwischen 6 und 9 Stunden (je nach Display Helligkeit).</w:t>
      </w:r>
      <w:r w:rsidR="004E0562">
        <w:rPr>
          <w:b/>
          <w:bCs/>
        </w:rPr>
        <w:br w:type="page"/>
      </w:r>
    </w:p>
    <w:p w14:paraId="32989A7F" w14:textId="2B58A8F5" w:rsidR="00883902" w:rsidRDefault="00883902" w:rsidP="00B8469A">
      <w:pPr>
        <w:rPr>
          <w:b/>
          <w:bCs/>
        </w:rPr>
      </w:pPr>
      <w:r w:rsidRPr="00883902">
        <w:rPr>
          <w:b/>
          <w:bCs/>
        </w:rPr>
        <w:lastRenderedPageBreak/>
        <w:t>Software</w:t>
      </w:r>
      <w:r>
        <w:rPr>
          <w:b/>
          <w:bCs/>
        </w:rPr>
        <w:t>-</w:t>
      </w:r>
      <w:r w:rsidRPr="00883902">
        <w:rPr>
          <w:b/>
          <w:bCs/>
        </w:rPr>
        <w:t>Update:</w:t>
      </w:r>
    </w:p>
    <w:p w14:paraId="192FDE76" w14:textId="047C2732" w:rsidR="00883902" w:rsidRDefault="00883902" w:rsidP="00B8469A">
      <w:r w:rsidRPr="00883902">
        <w:t>Ein Software</w:t>
      </w:r>
      <w:r>
        <w:t>-</w:t>
      </w:r>
      <w:r w:rsidRPr="00883902">
        <w:t>Update</w:t>
      </w:r>
      <w:r>
        <w:t xml:space="preserve"> kann über die SD-Karte erfolgen. </w:t>
      </w:r>
      <w:r w:rsidR="001B7F03">
        <w:t>Dazu wird die Update Datei mit dem Namen „</w:t>
      </w:r>
      <w:proofErr w:type="spellStart"/>
      <w:r w:rsidR="001B7F03">
        <w:t>SO</w:t>
      </w:r>
      <w:r w:rsidR="00DD2203">
        <w:t>_</w:t>
      </w:r>
      <w:r w:rsidR="001B7F03">
        <w:t>update.bin</w:t>
      </w:r>
      <w:proofErr w:type="spellEnd"/>
      <w:r w:rsidR="001B7F03">
        <w:t>“ in das Stammverzeichnis der SD-Karte kopiert.</w:t>
      </w:r>
    </w:p>
    <w:p w14:paraId="535EE3B5" w14:textId="647FA6A6" w:rsidR="001B7F03" w:rsidRDefault="001B7F03" w:rsidP="00B8469A">
      <w:r>
        <w:t xml:space="preserve">Nach </w:t>
      </w:r>
      <w:r w:rsidR="004E0562">
        <w:t>E</w:t>
      </w:r>
      <w:r>
        <w:t>insetzen der SD-Karte und anschließendem Starten der Switch, wird das Update automatisch gestartet und durchgeführt. Der Vorgang kann über das Display mitverfolgt werden und sollte in wenigen Sekunden abgeschlossen sein. Die Update Datei wird nach erfolgreichem Update automatisch von der SD-Karte gelöscht.</w:t>
      </w:r>
    </w:p>
    <w:p w14:paraId="79D0B39C" w14:textId="56876494" w:rsidR="001B7F03" w:rsidRDefault="001B7F03" w:rsidP="00B8469A"/>
    <w:p w14:paraId="232A53D0" w14:textId="4D5147E2" w:rsidR="001B7F03" w:rsidRPr="001B7F03" w:rsidRDefault="001B7F03" w:rsidP="00B8469A">
      <w:pPr>
        <w:rPr>
          <w:b/>
          <w:bCs/>
        </w:rPr>
      </w:pPr>
      <w:r w:rsidRPr="001B7F03">
        <w:rPr>
          <w:b/>
          <w:bCs/>
        </w:rPr>
        <w:t>Werkseinstellungen:</w:t>
      </w:r>
    </w:p>
    <w:p w14:paraId="423F89FC" w14:textId="118920D9" w:rsidR="001B7F03" w:rsidRDefault="001B7F03" w:rsidP="00B8469A">
      <w:r>
        <w:t xml:space="preserve">Zum </w:t>
      </w:r>
      <w:r w:rsidR="004E0562">
        <w:t>Z</w:t>
      </w:r>
      <w:r>
        <w:t xml:space="preserve">urücksetzen des Systems muss zunächst sichergestellt werden, dass </w:t>
      </w:r>
      <w:proofErr w:type="gramStart"/>
      <w:r>
        <w:t>die Switch</w:t>
      </w:r>
      <w:proofErr w:type="gramEnd"/>
      <w:r>
        <w:t xml:space="preserve"> ausgeschaltet ist. Nun den linken und den rechten Analog-Stick gleichzeitig drücken und gedrückt halten. Nun </w:t>
      </w:r>
      <w:proofErr w:type="gramStart"/>
      <w:r>
        <w:t>die Switch</w:t>
      </w:r>
      <w:proofErr w:type="gramEnd"/>
      <w:r>
        <w:t xml:space="preserve"> starten</w:t>
      </w:r>
      <w:r w:rsidR="003031C5">
        <w:t>. Die Buttons können nun losgelassen werden</w:t>
      </w:r>
      <w:r w:rsidR="00DD2203">
        <w:t>.</w:t>
      </w:r>
      <w:r w:rsidR="003031C5">
        <w:t xml:space="preserve"> </w:t>
      </w:r>
      <w:r w:rsidR="00DD2203">
        <w:t>A</w:t>
      </w:r>
      <w:r w:rsidR="003031C5">
        <w:t>uf dem Display sollte der Vorgang dargestellt werden.</w:t>
      </w:r>
    </w:p>
    <w:p w14:paraId="7189EB47" w14:textId="531409D0" w:rsidR="003031C5" w:rsidRDefault="003031C5" w:rsidP="00B8469A"/>
    <w:p w14:paraId="42C956B1" w14:textId="6FAAF8B0" w:rsidR="003031C5" w:rsidRDefault="003031C5" w:rsidP="00B8469A">
      <w:pPr>
        <w:rPr>
          <w:b/>
          <w:bCs/>
        </w:rPr>
      </w:pPr>
      <w:r w:rsidRPr="003031C5">
        <w:rPr>
          <w:b/>
          <w:bCs/>
        </w:rPr>
        <w:t>Allgemeine Informationen:</w:t>
      </w:r>
    </w:p>
    <w:p w14:paraId="0D137991" w14:textId="47DC79DF" w:rsidR="003031C5" w:rsidRDefault="003031C5" w:rsidP="00B8469A">
      <w:r>
        <w:t xml:space="preserve">Der </w:t>
      </w:r>
      <w:proofErr w:type="spellStart"/>
      <w:r>
        <w:t>Gif</w:t>
      </w:r>
      <w:proofErr w:type="spellEnd"/>
      <w:r>
        <w:t xml:space="preserve"> Player ist so programmiert, dass kurze </w:t>
      </w:r>
      <w:proofErr w:type="spellStart"/>
      <w:r>
        <w:t>Gifs</w:t>
      </w:r>
      <w:proofErr w:type="spellEnd"/>
      <w:r>
        <w:t xml:space="preserve"> mehrmals abgespielt werden. Dabei gilt folgende Vorgehensweise:</w:t>
      </w:r>
    </w:p>
    <w:p w14:paraId="703C2B16" w14:textId="3F2846DA" w:rsidR="003031C5" w:rsidRDefault="003031C5" w:rsidP="003031C5">
      <w:pPr>
        <w:pStyle w:val="Listenabsatz"/>
        <w:numPr>
          <w:ilvl w:val="0"/>
          <w:numId w:val="1"/>
        </w:numPr>
      </w:pPr>
      <w:r>
        <w:t xml:space="preserve">Jedes </w:t>
      </w:r>
      <w:proofErr w:type="spellStart"/>
      <w:r>
        <w:t>Gif</w:t>
      </w:r>
      <w:proofErr w:type="spellEnd"/>
      <w:r>
        <w:t xml:space="preserve"> wird maximal </w:t>
      </w:r>
      <w:r w:rsidR="0085491A">
        <w:t>5-mal</w:t>
      </w:r>
      <w:r>
        <w:t xml:space="preserve"> abgespielt</w:t>
      </w:r>
    </w:p>
    <w:p w14:paraId="4204BDE4" w14:textId="14ACA304" w:rsidR="003031C5" w:rsidRDefault="003031C5" w:rsidP="003031C5">
      <w:pPr>
        <w:pStyle w:val="Listenabsatz"/>
        <w:numPr>
          <w:ilvl w:val="0"/>
          <w:numId w:val="1"/>
        </w:numPr>
      </w:pPr>
      <w:r>
        <w:t xml:space="preserve">Nach jedem Durchlauf wird geprüft, ob das </w:t>
      </w:r>
      <w:proofErr w:type="spellStart"/>
      <w:r>
        <w:t>Gif</w:t>
      </w:r>
      <w:proofErr w:type="spellEnd"/>
      <w:r>
        <w:t xml:space="preserve"> </w:t>
      </w:r>
      <w:r w:rsidR="0085491A">
        <w:t xml:space="preserve">schon insgesamt 3 Sek. </w:t>
      </w:r>
      <w:r w:rsidR="004E0562">
        <w:t>l</w:t>
      </w:r>
      <w:r w:rsidR="0085491A">
        <w:t>ief.</w:t>
      </w:r>
    </w:p>
    <w:p w14:paraId="7894D5A0" w14:textId="38A84B2C" w:rsidR="0085491A" w:rsidRDefault="0085491A" w:rsidP="003031C5">
      <w:pPr>
        <w:pStyle w:val="Listenabsatz"/>
        <w:numPr>
          <w:ilvl w:val="0"/>
          <w:numId w:val="1"/>
        </w:numPr>
      </w:pPr>
      <w:r>
        <w:t xml:space="preserve">Läuft das </w:t>
      </w:r>
      <w:proofErr w:type="spellStart"/>
      <w:r>
        <w:t>Gif</w:t>
      </w:r>
      <w:proofErr w:type="spellEnd"/>
      <w:r>
        <w:t xml:space="preserve"> insgesamt 30 </w:t>
      </w:r>
      <w:proofErr w:type="spellStart"/>
      <w:r>
        <w:t>sek.</w:t>
      </w:r>
      <w:proofErr w:type="spellEnd"/>
      <w:r>
        <w:t xml:space="preserve"> </w:t>
      </w:r>
      <w:r w:rsidR="004E0562">
        <w:t>w</w:t>
      </w:r>
      <w:r>
        <w:t xml:space="preserve">ird es forciert abgebrochen und zum nächsten </w:t>
      </w:r>
      <w:proofErr w:type="spellStart"/>
      <w:r>
        <w:t>Gif</w:t>
      </w:r>
      <w:proofErr w:type="spellEnd"/>
      <w:r>
        <w:t xml:space="preserve"> übergegangen</w:t>
      </w:r>
    </w:p>
    <w:p w14:paraId="1D9A4BFA" w14:textId="2A8EBB06" w:rsidR="0085491A" w:rsidRPr="003031C5" w:rsidRDefault="0085491A" w:rsidP="0085491A">
      <w:r>
        <w:t xml:space="preserve">Maximal sollten 10.000 </w:t>
      </w:r>
      <w:proofErr w:type="spellStart"/>
      <w:r>
        <w:t>Gifs</w:t>
      </w:r>
      <w:proofErr w:type="spellEnd"/>
      <w:r>
        <w:t xml:space="preserve"> geladen werden können (nicht getestet). Alle weiteren werden ignoriert</w:t>
      </w:r>
    </w:p>
    <w:sectPr w:rsidR="0085491A" w:rsidRPr="003031C5" w:rsidSect="00A2364F">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119D"/>
    <w:multiLevelType w:val="hybridMultilevel"/>
    <w:tmpl w:val="904AE9CE"/>
    <w:lvl w:ilvl="0" w:tplc="48DEC4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118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79"/>
    <w:rsid w:val="000D5EB5"/>
    <w:rsid w:val="00153A79"/>
    <w:rsid w:val="001B7F03"/>
    <w:rsid w:val="003031C5"/>
    <w:rsid w:val="003C2D42"/>
    <w:rsid w:val="00450479"/>
    <w:rsid w:val="004E0562"/>
    <w:rsid w:val="004F1491"/>
    <w:rsid w:val="005324B3"/>
    <w:rsid w:val="006407D0"/>
    <w:rsid w:val="006B2F38"/>
    <w:rsid w:val="008022F1"/>
    <w:rsid w:val="008542E8"/>
    <w:rsid w:val="0085491A"/>
    <w:rsid w:val="00883902"/>
    <w:rsid w:val="00A1515D"/>
    <w:rsid w:val="00A2364F"/>
    <w:rsid w:val="00AF77C6"/>
    <w:rsid w:val="00B8469A"/>
    <w:rsid w:val="00BD07A0"/>
    <w:rsid w:val="00DA2051"/>
    <w:rsid w:val="00DD22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D400"/>
  <w15:chartTrackingRefBased/>
  <w15:docId w15:val="{9F50E593-2AB9-449D-B743-0DD8E401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469A"/>
    <w:pPr>
      <w:ind w:left="720"/>
      <w:contextualSpacing/>
    </w:pPr>
  </w:style>
  <w:style w:type="character" w:styleId="Hyperlink">
    <w:name w:val="Hyperlink"/>
    <w:basedOn w:val="Absatz-Standardschriftart"/>
    <w:uiPriority w:val="99"/>
    <w:unhideWhenUsed/>
    <w:rsid w:val="00B8469A"/>
    <w:rPr>
      <w:color w:val="0563C1" w:themeColor="hyperlink"/>
      <w:u w:val="single"/>
    </w:rPr>
  </w:style>
  <w:style w:type="character" w:styleId="NichtaufgelsteErwhnung">
    <w:name w:val="Unresolved Mention"/>
    <w:basedOn w:val="Absatz-Standardschriftart"/>
    <w:uiPriority w:val="99"/>
    <w:semiHidden/>
    <w:unhideWhenUsed/>
    <w:rsid w:val="00B84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fer.com/" TargetMode="External"/><Relationship Id="rId3" Type="http://schemas.openxmlformats.org/officeDocument/2006/relationships/settings" Target="settings.xml"/><Relationship Id="rId7" Type="http://schemas.openxmlformats.org/officeDocument/2006/relationships/hyperlink" Target="https://giphy.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zgif.com/resiz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3254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zpu804</dc:creator>
  <cp:keywords/>
  <dc:description/>
  <cp:lastModifiedBy>zpu804</cp:lastModifiedBy>
  <cp:revision>12</cp:revision>
  <cp:lastPrinted>2023-04-04T10:27:00Z</cp:lastPrinted>
  <dcterms:created xsi:type="dcterms:W3CDTF">2023-04-03T18:52:00Z</dcterms:created>
  <dcterms:modified xsi:type="dcterms:W3CDTF">2023-04-04T10:34:00Z</dcterms:modified>
</cp:coreProperties>
</file>