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6C0" w:rsidRDefault="00FA56C0" w:rsidP="00FA56C0">
      <w:pPr>
        <w:jc w:val="center"/>
        <w:rPr>
          <w:rFonts w:ascii="Times New Roman" w:hAnsi="Times New Roman" w:cs="Times New Roman"/>
          <w:b/>
          <w:sz w:val="26"/>
          <w:szCs w:val="26"/>
        </w:rPr>
      </w:pPr>
      <w:r w:rsidRPr="002402A0">
        <w:rPr>
          <w:rFonts w:ascii="Century Gothic" w:hAnsi="Century Gothic"/>
          <w:b/>
          <w:noProof/>
          <w:sz w:val="28"/>
          <w:szCs w:val="28"/>
          <w:u w:val="single"/>
          <w:lang w:eastAsia="fr-FR"/>
        </w:rPr>
        <w:drawing>
          <wp:anchor distT="0" distB="0" distL="114300" distR="114300" simplePos="0" relativeHeight="251660288" behindDoc="0" locked="0" layoutInCell="1" allowOverlap="1" wp14:anchorId="4242E97A" wp14:editId="1C03BB53">
            <wp:simplePos x="0" y="0"/>
            <wp:positionH relativeFrom="column">
              <wp:posOffset>-206375</wp:posOffset>
            </wp:positionH>
            <wp:positionV relativeFrom="paragraph">
              <wp:posOffset>-275532</wp:posOffset>
            </wp:positionV>
            <wp:extent cx="1027430" cy="648335"/>
            <wp:effectExtent l="0" t="0" r="1270" b="0"/>
            <wp:wrapNone/>
            <wp:docPr id="7" name="Image 1" descr="LOGO CHAPEL of R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HAPEL of RES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7430" cy="648335"/>
                    </a:xfrm>
                    <a:prstGeom prst="rect">
                      <a:avLst/>
                    </a:prstGeom>
                    <a:noFill/>
                    <a:ln>
                      <a:noFill/>
                    </a:ln>
                  </pic:spPr>
                </pic:pic>
              </a:graphicData>
            </a:graphic>
          </wp:anchor>
        </w:drawing>
      </w:r>
    </w:p>
    <w:p w:rsidR="00FA56C0" w:rsidRPr="002402A0" w:rsidRDefault="00FA56C0" w:rsidP="00FA56C0">
      <w:pPr>
        <w:rPr>
          <w:rFonts w:ascii="Century Gothic" w:hAnsi="Century Gothic"/>
          <w:b/>
          <w:sz w:val="28"/>
          <w:szCs w:val="28"/>
          <w:u w:val="single"/>
        </w:rPr>
      </w:pPr>
      <w:r>
        <w:rPr>
          <w:rFonts w:ascii="Century Gothic" w:hAnsi="Century Gothic"/>
          <w:b/>
          <w:noProof/>
          <w:sz w:val="28"/>
          <w:szCs w:val="28"/>
          <w:u w:val="single"/>
          <w:lang w:eastAsia="fr-FR"/>
        </w:rPr>
        <mc:AlternateContent>
          <mc:Choice Requires="wps">
            <w:drawing>
              <wp:anchor distT="0" distB="0" distL="114300" distR="114300" simplePos="0" relativeHeight="251661312" behindDoc="0" locked="0" layoutInCell="1" allowOverlap="1" wp14:anchorId="56361600" wp14:editId="73F6D656">
                <wp:simplePos x="0" y="0"/>
                <wp:positionH relativeFrom="column">
                  <wp:posOffset>-422275</wp:posOffset>
                </wp:positionH>
                <wp:positionV relativeFrom="paragraph">
                  <wp:posOffset>48953</wp:posOffset>
                </wp:positionV>
                <wp:extent cx="2188210" cy="379095"/>
                <wp:effectExtent l="0" t="0" r="2540" b="190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210" cy="379095"/>
                        </a:xfrm>
                        <a:prstGeom prst="rect">
                          <a:avLst/>
                        </a:prstGeom>
                        <a:solidFill>
                          <a:sysClr val="window" lastClr="FFFFFF"/>
                        </a:solidFill>
                        <a:ln w="6350">
                          <a:noFill/>
                        </a:ln>
                        <a:effectLst/>
                      </wps:spPr>
                      <wps:txbx>
                        <w:txbxContent>
                          <w:p w:rsidR="00FA56C0" w:rsidRDefault="00FA56C0" w:rsidP="00FA56C0">
                            <w:pPr>
                              <w:spacing w:after="0" w:line="240" w:lineRule="auto"/>
                              <w:rPr>
                                <w:b/>
                                <w:i/>
                                <w:sz w:val="18"/>
                                <w:szCs w:val="18"/>
                                <w:lang w:val="fr-CM"/>
                              </w:rPr>
                            </w:pPr>
                            <w:r w:rsidRPr="00082F09">
                              <w:rPr>
                                <w:b/>
                                <w:i/>
                                <w:sz w:val="18"/>
                                <w:szCs w:val="18"/>
                                <w:lang w:val="fr-CM"/>
                              </w:rPr>
                              <w:t>CHAPELLE DE RESTAURATION EN CHRIST</w:t>
                            </w:r>
                          </w:p>
                          <w:p w:rsidR="00FA56C0" w:rsidRPr="00082F09" w:rsidRDefault="00FA56C0" w:rsidP="00FA56C0">
                            <w:pPr>
                              <w:spacing w:after="0" w:line="240" w:lineRule="auto"/>
                              <w:rPr>
                                <w:rFonts w:ascii="Garamond" w:eastAsia="Times New Roman" w:hAnsi="Garamond" w:cs="Times New Roman"/>
                                <w:b/>
                                <w:color w:val="000000"/>
                                <w:kern w:val="28"/>
                                <w:sz w:val="20"/>
                                <w:szCs w:val="20"/>
                              </w:rPr>
                            </w:pPr>
                            <w:r w:rsidRPr="00406266">
                              <w:rPr>
                                <w:rFonts w:ascii="Garamond" w:eastAsia="Times New Roman" w:hAnsi="Garamond" w:cs="Times New Roman"/>
                                <w:b/>
                                <w:color w:val="000000"/>
                                <w:kern w:val="28"/>
                                <w:sz w:val="20"/>
                                <w:szCs w:val="20"/>
                                <w:u w:val="single"/>
                              </w:rPr>
                              <w:t>Contact</w:t>
                            </w:r>
                            <w:r w:rsidRPr="00082F09">
                              <w:rPr>
                                <w:rFonts w:ascii="Garamond" w:eastAsia="Times New Roman" w:hAnsi="Garamond" w:cs="Times New Roman"/>
                                <w:b/>
                                <w:color w:val="000000"/>
                                <w:kern w:val="28"/>
                                <w:sz w:val="20"/>
                                <w:szCs w:val="20"/>
                              </w:rPr>
                              <w:t> : 699 79 04 62 / 673 24 23 82</w:t>
                            </w:r>
                          </w:p>
                          <w:p w:rsidR="00FA56C0" w:rsidRPr="00082F09" w:rsidRDefault="00FA56C0" w:rsidP="00FA56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33.25pt;margin-top:3.85pt;width:172.3pt;height: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" fillcolor="window" stroked="f" strokeweight=".5pt">
                <v:path arrowok="t"/>
                <v:textbox>
                  <w:txbxContent>
                    <w:p w:rsidR="00FA56C0" w:rsidRDefault="00FA56C0" w:rsidP="00FA56C0">
                      <w:pPr>
                        <w:spacing w:after="0" w:line="240" w:lineRule="auto"/>
                        <w:rPr>
                          <w:b/>
                          <w:i/>
                          <w:sz w:val="18"/>
                          <w:szCs w:val="18"/>
                          <w:lang w:val="fr-CM"/>
                        </w:rPr>
                      </w:pPr>
                      <w:r w:rsidRPr="00082F09">
                        <w:rPr>
                          <w:b/>
                          <w:i/>
                          <w:sz w:val="18"/>
                          <w:szCs w:val="18"/>
                          <w:lang w:val="fr-CM"/>
                        </w:rPr>
                        <w:t>CHAPELLE DE RESTAURATION EN CHRIST</w:t>
                      </w:r>
                    </w:p>
                    <w:p w:rsidR="00FA56C0" w:rsidRPr="00082F09" w:rsidRDefault="00FA56C0" w:rsidP="00FA56C0">
                      <w:pPr>
                        <w:spacing w:after="0" w:line="240" w:lineRule="auto"/>
                        <w:rPr>
                          <w:rFonts w:ascii="Garamond" w:eastAsia="Times New Roman" w:hAnsi="Garamond" w:cs="Times New Roman"/>
                          <w:b/>
                          <w:color w:val="000000"/>
                          <w:kern w:val="28"/>
                          <w:sz w:val="20"/>
                          <w:szCs w:val="20"/>
                        </w:rPr>
                      </w:pPr>
                      <w:r w:rsidRPr="00406266">
                        <w:rPr>
                          <w:rFonts w:ascii="Garamond" w:eastAsia="Times New Roman" w:hAnsi="Garamond" w:cs="Times New Roman"/>
                          <w:b/>
                          <w:color w:val="000000"/>
                          <w:kern w:val="28"/>
                          <w:sz w:val="20"/>
                          <w:szCs w:val="20"/>
                          <w:u w:val="single"/>
                        </w:rPr>
                        <w:t>Contact</w:t>
                      </w:r>
                      <w:r w:rsidRPr="00082F09">
                        <w:rPr>
                          <w:rFonts w:ascii="Garamond" w:eastAsia="Times New Roman" w:hAnsi="Garamond" w:cs="Times New Roman"/>
                          <w:b/>
                          <w:color w:val="000000"/>
                          <w:kern w:val="28"/>
                          <w:sz w:val="20"/>
                          <w:szCs w:val="20"/>
                        </w:rPr>
                        <w:t> : 699 79 04 62 / 673 24 23 82</w:t>
                      </w:r>
                    </w:p>
                    <w:p w:rsidR="00FA56C0" w:rsidRPr="00082F09" w:rsidRDefault="00FA56C0" w:rsidP="00FA56C0">
                      <w:pPr>
                        <w:rPr>
                          <w:sz w:val="18"/>
                          <w:szCs w:val="18"/>
                        </w:rPr>
                      </w:pPr>
                    </w:p>
                  </w:txbxContent>
                </v:textbox>
              </v:shape>
            </w:pict>
          </mc:Fallback>
        </mc:AlternateContent>
      </w:r>
      <w:r>
        <w:rPr>
          <w:rFonts w:ascii="Century Gothic" w:hAnsi="Century Gothic"/>
          <w:b/>
          <w:noProof/>
          <w:sz w:val="28"/>
          <w:szCs w:val="28"/>
          <w:u w:val="single"/>
          <w:lang w:eastAsia="fr-FR"/>
        </w:rPr>
        <mc:AlternateContent>
          <mc:Choice Requires="wps">
            <w:drawing>
              <wp:anchor distT="0" distB="0" distL="114300" distR="114300" simplePos="0" relativeHeight="251662336" behindDoc="0" locked="0" layoutInCell="1" allowOverlap="1" wp14:anchorId="5F89A75D" wp14:editId="3EE67A05">
                <wp:simplePos x="0" y="0"/>
                <wp:positionH relativeFrom="column">
                  <wp:posOffset>2177415</wp:posOffset>
                </wp:positionH>
                <wp:positionV relativeFrom="paragraph">
                  <wp:posOffset>40640</wp:posOffset>
                </wp:positionV>
                <wp:extent cx="3578225" cy="694055"/>
                <wp:effectExtent l="0" t="0" r="317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225" cy="694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6C0" w:rsidRDefault="00FA56C0" w:rsidP="00FA56C0">
                            <w:pPr>
                              <w:jc w:val="center"/>
                              <w:rPr>
                                <w:b/>
                              </w:rPr>
                            </w:pPr>
                            <w:r>
                              <w:rPr>
                                <w:b/>
                              </w:rPr>
                              <w:t>MESSAGE DU  05 AVRIL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71.45pt;margin-top:3.2pt;width:281.75pt;height:5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BXhQIAABY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" stroked="f">
                <v:textbox>
                  <w:txbxContent>
                    <w:p w:rsidR="00FA56C0" w:rsidRDefault="00FA56C0" w:rsidP="00FA56C0">
                      <w:pPr>
                        <w:jc w:val="center"/>
                        <w:rPr>
                          <w:b/>
                        </w:rPr>
                      </w:pPr>
                      <w:r>
                        <w:rPr>
                          <w:b/>
                        </w:rPr>
                        <w:t>MESSAGE DU  05 AVRIL 2020</w:t>
                      </w:r>
                    </w:p>
                  </w:txbxContent>
                </v:textbox>
              </v:shape>
            </w:pict>
          </mc:Fallback>
        </mc:AlternateContent>
      </w:r>
    </w:p>
    <w:p w:rsidR="00FA56C0" w:rsidRDefault="00FA56C0" w:rsidP="00FA56C0">
      <w:pPr>
        <w:rPr>
          <w:rFonts w:ascii="Times New Roman" w:hAnsi="Times New Roman" w:cs="Times New Roman"/>
          <w:b/>
          <w:sz w:val="26"/>
          <w:szCs w:val="26"/>
        </w:rPr>
      </w:pPr>
      <w:r>
        <w:rPr>
          <w:rFonts w:ascii="Times New Roman" w:hAnsi="Times New Roman" w:cs="Times New Roman"/>
          <w:b/>
          <w:noProof/>
          <w:sz w:val="26"/>
          <w:szCs w:val="26"/>
          <w:lang w:eastAsia="fr-FR"/>
        </w:rPr>
        <mc:AlternateContent>
          <mc:Choice Requires="wps">
            <w:drawing>
              <wp:anchor distT="0" distB="0" distL="114300" distR="114300" simplePos="0" relativeHeight="251659264" behindDoc="0" locked="0" layoutInCell="1" allowOverlap="1" wp14:anchorId="2AE3E67D" wp14:editId="040E06A1">
                <wp:simplePos x="0" y="0"/>
                <wp:positionH relativeFrom="column">
                  <wp:posOffset>-288983</wp:posOffset>
                </wp:positionH>
                <wp:positionV relativeFrom="paragraph">
                  <wp:posOffset>226695</wp:posOffset>
                </wp:positionV>
                <wp:extent cx="2128058" cy="391795"/>
                <wp:effectExtent l="19050" t="19050" r="43815" b="65405"/>
                <wp:wrapNone/>
                <wp:docPr id="2"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8058" cy="391795"/>
                        </a:xfrm>
                        <a:prstGeom prst="ellipse">
                          <a:avLst/>
                        </a:prstGeom>
                        <a:solidFill>
                          <a:srgbClr val="FF0000"/>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rsidR="00FA56C0" w:rsidRPr="004432E0" w:rsidRDefault="00FA56C0" w:rsidP="00FA56C0">
                            <w:pPr>
                              <w:rPr>
                                <w:b/>
                                <w:sz w:val="20"/>
                                <w:szCs w:val="20"/>
                              </w:rPr>
                            </w:pPr>
                            <w:bookmarkStart w:id="0" w:name="_GoBack"/>
                            <w:r w:rsidRPr="004432E0">
                              <w:rPr>
                                <w:b/>
                                <w:sz w:val="20"/>
                                <w:szCs w:val="20"/>
                              </w:rPr>
                              <w:t>Orateur : Prophète  OBI</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8" style="position:absolute;margin-left:-22.75pt;margin-top:17.85pt;width:167.5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" fillcolor="red" strokecolor="#f2f2f2 [3041]" strokeweight="3pt">
                <v:shadow on="t" color="#4e6128 [1606]" opacity=".5" offset="1pt"/>
                <v:textbox>
                  <w:txbxContent>
                    <w:p w:rsidR="00FA56C0" w:rsidRPr="004432E0" w:rsidRDefault="00FA56C0" w:rsidP="00FA56C0">
                      <w:pPr>
                        <w:rPr>
                          <w:b/>
                          <w:sz w:val="20"/>
                          <w:szCs w:val="20"/>
                        </w:rPr>
                      </w:pPr>
                      <w:bookmarkStart w:id="1" w:name="_GoBack"/>
                      <w:r w:rsidRPr="004432E0">
                        <w:rPr>
                          <w:b/>
                          <w:sz w:val="20"/>
                          <w:szCs w:val="20"/>
                        </w:rPr>
                        <w:t>Orateur : Prophète  OBI</w:t>
                      </w:r>
                      <w:bookmarkEnd w:id="1"/>
                    </w:p>
                  </w:txbxContent>
                </v:textbox>
              </v:oval>
            </w:pict>
          </mc:Fallback>
        </mc:AlternateContent>
      </w:r>
    </w:p>
    <w:p w:rsidR="00FA56C0" w:rsidRDefault="00FA56C0" w:rsidP="00FA56C0">
      <w:pPr>
        <w:jc w:val="center"/>
        <w:rPr>
          <w:rFonts w:ascii="Times New Roman" w:hAnsi="Times New Roman" w:cs="Times New Roman"/>
          <w:b/>
          <w:sz w:val="26"/>
          <w:szCs w:val="26"/>
        </w:rPr>
      </w:pPr>
    </w:p>
    <w:p w:rsidR="00FA56C0" w:rsidRPr="00B052ED" w:rsidRDefault="00FA56C0" w:rsidP="00FA56C0">
      <w:pPr>
        <w:jc w:val="center"/>
        <w:rPr>
          <w:rFonts w:ascii="Century Gothic" w:hAnsi="Century Gothic" w:cs="Times New Roman"/>
          <w:b/>
          <w:sz w:val="26"/>
          <w:szCs w:val="26"/>
        </w:rPr>
      </w:pPr>
    </w:p>
    <w:p w:rsidR="00FA56C0" w:rsidRPr="00B052ED" w:rsidRDefault="00FA56C0" w:rsidP="00FA56C0">
      <w:pPr>
        <w:jc w:val="center"/>
        <w:rPr>
          <w:rFonts w:ascii="Century Gothic" w:hAnsi="Century Gothic" w:cs="Times New Roman"/>
          <w:b/>
          <w:color w:val="C00000"/>
          <w:sz w:val="26"/>
          <w:szCs w:val="26"/>
        </w:rPr>
      </w:pPr>
      <w:r w:rsidRPr="00B052ED">
        <w:rPr>
          <w:rFonts w:ascii="Century Gothic" w:hAnsi="Century Gothic" w:cs="Times New Roman"/>
          <w:b/>
          <w:i/>
          <w:sz w:val="26"/>
          <w:szCs w:val="26"/>
          <w:u w:val="single"/>
        </w:rPr>
        <w:t>Thème </w:t>
      </w:r>
      <w:r w:rsidRPr="00B052ED">
        <w:rPr>
          <w:rFonts w:ascii="Century Gothic" w:hAnsi="Century Gothic" w:cs="Times New Roman"/>
          <w:b/>
          <w:sz w:val="26"/>
          <w:szCs w:val="26"/>
        </w:rPr>
        <w:t xml:space="preserve">: </w:t>
      </w:r>
      <w:r w:rsidRPr="00B052ED">
        <w:rPr>
          <w:rFonts w:ascii="Century Gothic" w:hAnsi="Century Gothic" w:cs="Times New Roman"/>
          <w:b/>
          <w:color w:val="C00000"/>
          <w:sz w:val="26"/>
          <w:szCs w:val="26"/>
        </w:rPr>
        <w:t xml:space="preserve">LA DELIVRANCE DES MALADIES </w:t>
      </w:r>
    </w:p>
    <w:p w:rsidR="00FA56C0" w:rsidRPr="00B052ED" w:rsidRDefault="00FA56C0" w:rsidP="00FA56C0">
      <w:pPr>
        <w:jc w:val="center"/>
        <w:rPr>
          <w:rFonts w:ascii="Century Gothic" w:hAnsi="Century Gothic" w:cs="Times New Roman"/>
          <w:b/>
          <w:color w:val="C00000"/>
          <w:sz w:val="26"/>
          <w:szCs w:val="26"/>
        </w:rPr>
      </w:pPr>
      <w:r w:rsidRPr="00B052ED">
        <w:rPr>
          <w:rFonts w:ascii="Century Gothic" w:hAnsi="Century Gothic" w:cs="Times New Roman"/>
          <w:b/>
          <w:color w:val="C00000"/>
          <w:sz w:val="26"/>
          <w:szCs w:val="26"/>
        </w:rPr>
        <w:t xml:space="preserve">                  SATANIQUES ET DES INFIRMITES</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Les maladies sataniques et les infirmités sont des maladies que le monde satanique  projette contre les Hommes et qui défie</w:t>
      </w:r>
      <w:r>
        <w:rPr>
          <w:rFonts w:ascii="Century Gothic" w:hAnsi="Century Gothic" w:cs="Times New Roman"/>
          <w:sz w:val="26"/>
          <w:szCs w:val="26"/>
        </w:rPr>
        <w:t xml:space="preserve">s toute solution médicale et </w:t>
      </w:r>
      <w:r w:rsidRPr="00B052ED">
        <w:rPr>
          <w:rFonts w:ascii="Century Gothic" w:hAnsi="Century Gothic" w:cs="Times New Roman"/>
          <w:sz w:val="26"/>
          <w:szCs w:val="26"/>
        </w:rPr>
        <w:t>sponsorisées par les sorciers. Ces maladies et infirmités sont encore celles que les Hommes contactent à travers le monde des rêves, les flèches sataniques et le poison, celles qui viennent de la lignée sanguine et qui ont tué le grand père, le père, et tout autre personne de ta famille.</w:t>
      </w:r>
    </w:p>
    <w:p w:rsidR="00FA56C0" w:rsidRPr="00B052ED" w:rsidRDefault="00FA56C0" w:rsidP="00FA56C0">
      <w:pPr>
        <w:jc w:val="center"/>
        <w:rPr>
          <w:rFonts w:ascii="Century Gothic" w:hAnsi="Century Gothic" w:cs="Times New Roman"/>
          <w:b/>
          <w:sz w:val="26"/>
          <w:szCs w:val="26"/>
        </w:rPr>
      </w:pPr>
      <w:r w:rsidRPr="00B052ED">
        <w:rPr>
          <w:rFonts w:ascii="Century Gothic" w:hAnsi="Century Gothic" w:cs="Times New Roman"/>
          <w:b/>
          <w:sz w:val="26"/>
          <w:szCs w:val="26"/>
        </w:rPr>
        <w:t>LA BONNE NOUVELLE POUR TOUS CEUX QUI EN SOUFFRENT</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A la croix, Jésus a vaincu la mort, il permit que la mort vienne sur lui afin que l’Homme soit sauvé. Alors, en tant que chrétien, tu as une garantie de la victoire sur toutes les maladies et infirmités sataniques ainsi que sur la mort. Par ta nouvelle naissance, les maladies et la mort n’ont aucun pouvoir sur toi.</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Jésus a dit dans sa Parole que : « par ses meurtrissures nous serons guérit ; cela signifie que son corps avait été blessé et chaque blessure représentait les maladies, les infirmités sataniques que quiconque croit en son nom aurait contacté ».</w:t>
      </w:r>
    </w:p>
    <w:p w:rsidR="00FA56C0" w:rsidRPr="00B052ED" w:rsidRDefault="00FA56C0" w:rsidP="00FA56C0">
      <w:pPr>
        <w:jc w:val="center"/>
        <w:rPr>
          <w:rFonts w:ascii="Century Gothic" w:hAnsi="Century Gothic" w:cs="Times New Roman"/>
          <w:b/>
          <w:sz w:val="26"/>
          <w:szCs w:val="26"/>
        </w:rPr>
      </w:pPr>
      <w:r w:rsidRPr="00B052ED">
        <w:rPr>
          <w:rFonts w:ascii="Century Gothic" w:hAnsi="Century Gothic" w:cs="Times New Roman"/>
          <w:b/>
          <w:sz w:val="26"/>
          <w:szCs w:val="26"/>
        </w:rPr>
        <w:t>SATAN EXEMPTE DE SAGESSE</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 xml:space="preserve">Si </w:t>
      </w:r>
      <w:proofErr w:type="spellStart"/>
      <w:r w:rsidRPr="00B052ED">
        <w:rPr>
          <w:rFonts w:ascii="Century Gothic" w:hAnsi="Century Gothic" w:cs="Times New Roman"/>
          <w:sz w:val="26"/>
          <w:szCs w:val="26"/>
        </w:rPr>
        <w:t>satan</w:t>
      </w:r>
      <w:proofErr w:type="spellEnd"/>
      <w:r>
        <w:rPr>
          <w:rFonts w:ascii="Century Gothic" w:hAnsi="Century Gothic" w:cs="Times New Roman"/>
          <w:sz w:val="26"/>
          <w:szCs w:val="26"/>
        </w:rPr>
        <w:t xml:space="preserve"> était sage</w:t>
      </w:r>
      <w:r w:rsidRPr="00B052ED">
        <w:rPr>
          <w:rFonts w:ascii="Century Gothic" w:hAnsi="Century Gothic" w:cs="Times New Roman"/>
          <w:sz w:val="26"/>
          <w:szCs w:val="26"/>
        </w:rPr>
        <w:t xml:space="preserve"> il ne permettrait </w:t>
      </w:r>
      <w:r>
        <w:rPr>
          <w:rFonts w:ascii="Century Gothic" w:hAnsi="Century Gothic" w:cs="Times New Roman"/>
          <w:sz w:val="26"/>
          <w:szCs w:val="26"/>
        </w:rPr>
        <w:t xml:space="preserve">pas </w:t>
      </w:r>
      <w:r w:rsidRPr="00B052ED">
        <w:rPr>
          <w:rFonts w:ascii="Century Gothic" w:hAnsi="Century Gothic" w:cs="Times New Roman"/>
          <w:sz w:val="26"/>
          <w:szCs w:val="26"/>
        </w:rPr>
        <w:t xml:space="preserve">que Jésus soit mis à mort ; Dieu n’a pas permis à </w:t>
      </w:r>
      <w:proofErr w:type="spellStart"/>
      <w:r w:rsidRPr="00B052ED">
        <w:rPr>
          <w:rFonts w:ascii="Century Gothic" w:hAnsi="Century Gothic" w:cs="Times New Roman"/>
          <w:sz w:val="26"/>
          <w:szCs w:val="26"/>
        </w:rPr>
        <w:t>satan</w:t>
      </w:r>
      <w:proofErr w:type="spellEnd"/>
      <w:r w:rsidRPr="00B052ED">
        <w:rPr>
          <w:rFonts w:ascii="Century Gothic" w:hAnsi="Century Gothic" w:cs="Times New Roman"/>
          <w:sz w:val="26"/>
          <w:szCs w:val="26"/>
        </w:rPr>
        <w:t xml:space="preserve"> de connaitre les choses cachées : celles de savoir que Jésus vaincra la mort et sera ressuscité. </w:t>
      </w:r>
    </w:p>
    <w:p w:rsidR="00FA56C0" w:rsidRPr="00B052ED" w:rsidRDefault="00FA56C0" w:rsidP="00FA56C0">
      <w:pPr>
        <w:jc w:val="center"/>
        <w:rPr>
          <w:rFonts w:ascii="Century Gothic" w:hAnsi="Century Gothic" w:cs="Times New Roman"/>
          <w:b/>
          <w:sz w:val="26"/>
          <w:szCs w:val="26"/>
        </w:rPr>
      </w:pPr>
      <w:r w:rsidRPr="00B052ED">
        <w:rPr>
          <w:rFonts w:ascii="Century Gothic" w:hAnsi="Century Gothic" w:cs="Times New Roman"/>
          <w:b/>
          <w:sz w:val="26"/>
          <w:szCs w:val="26"/>
        </w:rPr>
        <w:t>POURQUOI LES CHRETIENS RESTENT-ILS TOUJOURS MALADES</w:t>
      </w:r>
    </w:p>
    <w:p w:rsidR="00FA56C0" w:rsidRPr="00B052ED" w:rsidRDefault="00FA56C0" w:rsidP="00FA56C0">
      <w:pPr>
        <w:rPr>
          <w:rFonts w:ascii="Century Gothic" w:hAnsi="Century Gothic" w:cs="Times New Roman"/>
          <w:sz w:val="26"/>
          <w:szCs w:val="26"/>
        </w:rPr>
      </w:pPr>
      <w:r w:rsidRPr="00B052ED">
        <w:rPr>
          <w:rFonts w:ascii="Century Gothic" w:hAnsi="Century Gothic" w:cs="Times New Roman"/>
          <w:sz w:val="26"/>
          <w:szCs w:val="26"/>
        </w:rPr>
        <w:t>Les chrétiens restent toujours malades</w:t>
      </w:r>
      <w:r>
        <w:rPr>
          <w:rFonts w:ascii="Century Gothic" w:hAnsi="Century Gothic" w:cs="Times New Roman"/>
          <w:sz w:val="26"/>
          <w:szCs w:val="26"/>
        </w:rPr>
        <w:t xml:space="preserve"> pour </w:t>
      </w:r>
      <w:r w:rsidRPr="00B052ED">
        <w:rPr>
          <w:rFonts w:ascii="Century Gothic" w:hAnsi="Century Gothic" w:cs="Times New Roman"/>
          <w:sz w:val="26"/>
          <w:szCs w:val="26"/>
        </w:rPr>
        <w:t>plusieurs raisons :</w:t>
      </w:r>
    </w:p>
    <w:p w:rsidR="00FA56C0" w:rsidRPr="00B052ED" w:rsidRDefault="00FA56C0" w:rsidP="00FA56C0">
      <w:pPr>
        <w:pStyle w:val="Paragraphedeliste"/>
        <w:numPr>
          <w:ilvl w:val="0"/>
          <w:numId w:val="1"/>
        </w:numPr>
        <w:rPr>
          <w:rFonts w:ascii="Century Gothic" w:hAnsi="Century Gothic" w:cs="Times New Roman"/>
          <w:b/>
          <w:sz w:val="26"/>
          <w:szCs w:val="26"/>
        </w:rPr>
      </w:pPr>
      <w:r w:rsidRPr="00B052ED">
        <w:rPr>
          <w:rFonts w:ascii="Century Gothic" w:hAnsi="Century Gothic" w:cs="Times New Roman"/>
          <w:b/>
          <w:sz w:val="26"/>
          <w:szCs w:val="26"/>
        </w:rPr>
        <w:t>L’Ignorance </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 xml:space="preserve">Plusieurs chrétiens sont ignorants de la bonne nouvelle selon laquelle </w:t>
      </w:r>
      <w:r>
        <w:rPr>
          <w:rFonts w:ascii="Century Gothic" w:hAnsi="Century Gothic" w:cs="Times New Roman"/>
          <w:sz w:val="26"/>
          <w:szCs w:val="26"/>
        </w:rPr>
        <w:t>ils sont guéries</w:t>
      </w:r>
      <w:r w:rsidRPr="00B052ED">
        <w:rPr>
          <w:rFonts w:ascii="Century Gothic" w:hAnsi="Century Gothic" w:cs="Times New Roman"/>
          <w:sz w:val="26"/>
          <w:szCs w:val="26"/>
        </w:rPr>
        <w:t xml:space="preserve"> par les meurtrissures de Jésus</w:t>
      </w:r>
      <w:r>
        <w:rPr>
          <w:rFonts w:ascii="Century Gothic" w:hAnsi="Century Gothic" w:cs="Times New Roman"/>
          <w:sz w:val="26"/>
          <w:szCs w:val="26"/>
        </w:rPr>
        <w:t>, ta longue vie, ta</w:t>
      </w:r>
      <w:r w:rsidRPr="00B052ED">
        <w:rPr>
          <w:rFonts w:ascii="Century Gothic" w:hAnsi="Century Gothic" w:cs="Times New Roman"/>
          <w:sz w:val="26"/>
          <w:szCs w:val="26"/>
        </w:rPr>
        <w:t xml:space="preserve"> parfaite santé…</w:t>
      </w:r>
      <w:r>
        <w:rPr>
          <w:rFonts w:ascii="Century Gothic" w:hAnsi="Century Gothic" w:cs="Times New Roman"/>
          <w:sz w:val="26"/>
          <w:szCs w:val="26"/>
        </w:rPr>
        <w:t xml:space="preserve"> font partir de ton</w:t>
      </w:r>
      <w:r w:rsidRPr="00B052ED">
        <w:rPr>
          <w:rFonts w:ascii="Century Gothic" w:hAnsi="Century Gothic" w:cs="Times New Roman"/>
          <w:sz w:val="26"/>
          <w:szCs w:val="26"/>
        </w:rPr>
        <w:t xml:space="preserve"> salut. La Parole de Dieu dit dans </w:t>
      </w:r>
      <w:r w:rsidRPr="00A6776A">
        <w:rPr>
          <w:rFonts w:ascii="Century Gothic" w:hAnsi="Century Gothic" w:cs="Times New Roman"/>
          <w:b/>
          <w:sz w:val="26"/>
          <w:szCs w:val="26"/>
        </w:rPr>
        <w:t>Jean 8 verset 32</w:t>
      </w:r>
      <w:r w:rsidRPr="00B052ED">
        <w:rPr>
          <w:rFonts w:ascii="Century Gothic" w:hAnsi="Century Gothic" w:cs="Times New Roman"/>
          <w:sz w:val="26"/>
          <w:szCs w:val="26"/>
        </w:rPr>
        <w:t xml:space="preserve"> que tu connaitras la vérité et la vérité te rendra libr</w:t>
      </w:r>
      <w:r>
        <w:rPr>
          <w:rFonts w:ascii="Century Gothic" w:hAnsi="Century Gothic" w:cs="Times New Roman"/>
          <w:sz w:val="26"/>
          <w:szCs w:val="26"/>
        </w:rPr>
        <w:t>e.</w:t>
      </w:r>
    </w:p>
    <w:p w:rsidR="00FA56C0" w:rsidRPr="002214A0" w:rsidRDefault="00FA56C0" w:rsidP="00FA56C0">
      <w:pPr>
        <w:jc w:val="both"/>
        <w:rPr>
          <w:rFonts w:ascii="Century Gothic" w:hAnsi="Century Gothic" w:cs="Times New Roman"/>
          <w:b/>
          <w:sz w:val="26"/>
          <w:szCs w:val="26"/>
        </w:rPr>
      </w:pPr>
      <w:r w:rsidRPr="00B052ED">
        <w:rPr>
          <w:rFonts w:ascii="Century Gothic" w:hAnsi="Century Gothic" w:cs="Times New Roman"/>
          <w:sz w:val="26"/>
          <w:szCs w:val="26"/>
        </w:rPr>
        <w:t>Bien aimé, pour ne pas être dans l’ignorance, tu dois lire la Parole de Dieu  afin de connaitre les vérités que Dieu a mentionné</w:t>
      </w:r>
      <w:r>
        <w:rPr>
          <w:rFonts w:ascii="Century Gothic" w:hAnsi="Century Gothic" w:cs="Times New Roman"/>
          <w:sz w:val="26"/>
          <w:szCs w:val="26"/>
        </w:rPr>
        <w:t>es</w:t>
      </w:r>
      <w:r w:rsidRPr="00B052ED">
        <w:rPr>
          <w:rFonts w:ascii="Century Gothic" w:hAnsi="Century Gothic" w:cs="Times New Roman"/>
          <w:sz w:val="26"/>
          <w:szCs w:val="26"/>
        </w:rPr>
        <w:t xml:space="preserve"> à travers la Bible. Mon bien aimé, ne sais-tu pas que la Parole de Dieu dit que </w:t>
      </w:r>
      <w:r w:rsidRPr="002214A0">
        <w:rPr>
          <w:rFonts w:ascii="Century Gothic" w:hAnsi="Century Gothic" w:cs="Times New Roman"/>
          <w:b/>
          <w:sz w:val="26"/>
          <w:szCs w:val="26"/>
        </w:rPr>
        <w:t>ton corps est le temple du Saint Esprit dans lequel aucune infirmité ne doit siéger ?</w:t>
      </w:r>
    </w:p>
    <w:p w:rsidR="00FA56C0" w:rsidRPr="00B052ED" w:rsidRDefault="00FA56C0" w:rsidP="00FA56C0">
      <w:pPr>
        <w:pStyle w:val="Paragraphedeliste"/>
        <w:numPr>
          <w:ilvl w:val="0"/>
          <w:numId w:val="1"/>
        </w:numPr>
        <w:rPr>
          <w:rFonts w:ascii="Century Gothic" w:hAnsi="Century Gothic" w:cs="Times New Roman"/>
          <w:b/>
          <w:sz w:val="26"/>
          <w:szCs w:val="26"/>
        </w:rPr>
      </w:pPr>
      <w:r w:rsidRPr="00B052ED">
        <w:rPr>
          <w:rFonts w:ascii="Century Gothic" w:hAnsi="Century Gothic" w:cs="Times New Roman"/>
          <w:b/>
          <w:sz w:val="26"/>
          <w:szCs w:val="26"/>
        </w:rPr>
        <w:lastRenderedPageBreak/>
        <w:t xml:space="preserve">Le péché </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C’est le péché qui a séparé l’homme de Dieu. Le péché ouvre la porte des maladies sataniques et infirmités.</w:t>
      </w:r>
    </w:p>
    <w:p w:rsidR="00FA56C0" w:rsidRPr="00B052ED" w:rsidRDefault="00FA56C0" w:rsidP="00FA56C0">
      <w:pPr>
        <w:jc w:val="both"/>
        <w:rPr>
          <w:rFonts w:ascii="Century Gothic" w:hAnsi="Century Gothic" w:cs="Times New Roman"/>
          <w:b/>
          <w:sz w:val="26"/>
          <w:szCs w:val="26"/>
        </w:rPr>
      </w:pPr>
      <w:r w:rsidRPr="00B052ED">
        <w:rPr>
          <w:rFonts w:ascii="Century Gothic" w:hAnsi="Century Gothic" w:cs="Times New Roman"/>
          <w:sz w:val="26"/>
          <w:szCs w:val="26"/>
        </w:rPr>
        <w:t>Toute personne qui joue avec le péché Dieu l’appelle insensé ; il est au même titre que celui qui porte une bouteille d’essence entre ses mains et allume les allumettes (</w:t>
      </w:r>
      <w:r w:rsidRPr="00B052ED">
        <w:rPr>
          <w:rFonts w:ascii="Century Gothic" w:hAnsi="Century Gothic" w:cs="Times New Roman"/>
          <w:b/>
          <w:sz w:val="26"/>
          <w:szCs w:val="26"/>
        </w:rPr>
        <w:t>Ps 107 verset 17).</w:t>
      </w:r>
    </w:p>
    <w:p w:rsidR="00FA56C0"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Le péché est comme l’aimant qui attire le diable dans ta vie, tu dois mesurer ses conséquences toi qui en prend plaisir.</w:t>
      </w:r>
    </w:p>
    <w:p w:rsidR="00FA56C0" w:rsidRPr="00B052ED" w:rsidRDefault="00FA56C0" w:rsidP="00FA56C0">
      <w:pPr>
        <w:jc w:val="both"/>
        <w:rPr>
          <w:rFonts w:ascii="Century Gothic" w:hAnsi="Century Gothic" w:cs="Times New Roman"/>
          <w:b/>
          <w:sz w:val="26"/>
          <w:szCs w:val="26"/>
        </w:rPr>
      </w:pPr>
      <w:r w:rsidRPr="00B052ED">
        <w:rPr>
          <w:rFonts w:ascii="Century Gothic" w:hAnsi="Century Gothic" w:cs="Times New Roman"/>
          <w:sz w:val="26"/>
          <w:szCs w:val="26"/>
        </w:rPr>
        <w:t>Alors, Jésus étant venu sur la terre avec p</w:t>
      </w:r>
      <w:r>
        <w:rPr>
          <w:rFonts w:ascii="Century Gothic" w:hAnsi="Century Gothic" w:cs="Times New Roman"/>
          <w:sz w:val="26"/>
          <w:szCs w:val="26"/>
        </w:rPr>
        <w:t>our mission de nous sauver des</w:t>
      </w:r>
      <w:r w:rsidRPr="00B052ED">
        <w:rPr>
          <w:rFonts w:ascii="Century Gothic" w:hAnsi="Century Gothic" w:cs="Times New Roman"/>
          <w:sz w:val="26"/>
          <w:szCs w:val="26"/>
        </w:rPr>
        <w:t xml:space="preserve"> péché</w:t>
      </w:r>
      <w:r>
        <w:rPr>
          <w:rFonts w:ascii="Century Gothic" w:hAnsi="Century Gothic" w:cs="Times New Roman"/>
          <w:sz w:val="26"/>
          <w:szCs w:val="26"/>
        </w:rPr>
        <w:t>s</w:t>
      </w:r>
      <w:r w:rsidRPr="00B052ED">
        <w:rPr>
          <w:rFonts w:ascii="Century Gothic" w:hAnsi="Century Gothic" w:cs="Times New Roman"/>
          <w:sz w:val="26"/>
          <w:szCs w:val="26"/>
        </w:rPr>
        <w:t xml:space="preserve"> et nous délivrer de la mort et arrêter le péché (</w:t>
      </w:r>
      <w:r w:rsidRPr="00B052ED">
        <w:rPr>
          <w:rFonts w:ascii="Century Gothic" w:hAnsi="Century Gothic" w:cs="Times New Roman"/>
          <w:b/>
          <w:sz w:val="26"/>
          <w:szCs w:val="26"/>
        </w:rPr>
        <w:t>Jean 2verset 12</w:t>
      </w:r>
      <w:r w:rsidRPr="00B052ED">
        <w:rPr>
          <w:rFonts w:ascii="Century Gothic" w:hAnsi="Century Gothic" w:cs="Times New Roman"/>
          <w:sz w:val="26"/>
          <w:szCs w:val="26"/>
        </w:rPr>
        <w:t>), tu dois donc cesser de pratiquer le péché et d</w:t>
      </w:r>
      <w:r>
        <w:rPr>
          <w:rFonts w:ascii="Century Gothic" w:hAnsi="Century Gothic" w:cs="Times New Roman"/>
          <w:sz w:val="26"/>
          <w:szCs w:val="26"/>
        </w:rPr>
        <w:t>’en</w:t>
      </w:r>
      <w:r w:rsidRPr="00B052ED">
        <w:rPr>
          <w:rFonts w:ascii="Century Gothic" w:hAnsi="Century Gothic" w:cs="Times New Roman"/>
          <w:sz w:val="26"/>
          <w:szCs w:val="26"/>
        </w:rPr>
        <w:t xml:space="preserve"> prendre plaisir car celui qui pèche est du diable  (</w:t>
      </w:r>
      <w:r w:rsidRPr="00B052ED">
        <w:rPr>
          <w:rFonts w:ascii="Century Gothic" w:hAnsi="Century Gothic" w:cs="Times New Roman"/>
          <w:b/>
          <w:sz w:val="26"/>
          <w:szCs w:val="26"/>
        </w:rPr>
        <w:t>Jean 3 verset 8-10).</w:t>
      </w:r>
    </w:p>
    <w:p w:rsidR="00FA56C0" w:rsidRPr="00B052ED" w:rsidRDefault="00FA56C0" w:rsidP="00FA56C0">
      <w:pPr>
        <w:pStyle w:val="Paragraphedeliste"/>
        <w:numPr>
          <w:ilvl w:val="0"/>
          <w:numId w:val="1"/>
        </w:numPr>
        <w:rPr>
          <w:rFonts w:ascii="Century Gothic" w:hAnsi="Century Gothic" w:cs="Times New Roman"/>
          <w:sz w:val="26"/>
          <w:szCs w:val="26"/>
        </w:rPr>
      </w:pPr>
      <w:r w:rsidRPr="00B052ED">
        <w:rPr>
          <w:rFonts w:ascii="Century Gothic" w:hAnsi="Century Gothic" w:cs="Times New Roman"/>
          <w:b/>
          <w:sz w:val="26"/>
          <w:szCs w:val="26"/>
        </w:rPr>
        <w:t xml:space="preserve">Le manque de foi (Actes 3 </w:t>
      </w:r>
      <w:proofErr w:type="gramStart"/>
      <w:r w:rsidRPr="00B052ED">
        <w:rPr>
          <w:rFonts w:ascii="Century Gothic" w:hAnsi="Century Gothic" w:cs="Times New Roman"/>
          <w:b/>
          <w:sz w:val="26"/>
          <w:szCs w:val="26"/>
        </w:rPr>
        <w:t>verset</w:t>
      </w:r>
      <w:proofErr w:type="gramEnd"/>
      <w:r w:rsidRPr="00B052ED">
        <w:rPr>
          <w:rFonts w:ascii="Century Gothic" w:hAnsi="Century Gothic" w:cs="Times New Roman"/>
          <w:b/>
          <w:sz w:val="26"/>
          <w:szCs w:val="26"/>
        </w:rPr>
        <w:t xml:space="preserve"> 16</w:t>
      </w:r>
      <w:r w:rsidRPr="00B052ED">
        <w:rPr>
          <w:rFonts w:ascii="Century Gothic" w:hAnsi="Century Gothic" w:cs="Times New Roman"/>
          <w:sz w:val="26"/>
          <w:szCs w:val="26"/>
        </w:rPr>
        <w:t>)</w:t>
      </w:r>
    </w:p>
    <w:p w:rsidR="00FA56C0" w:rsidRPr="00B052ED" w:rsidRDefault="00FA56C0" w:rsidP="00FA56C0">
      <w:pPr>
        <w:jc w:val="both"/>
        <w:rPr>
          <w:rFonts w:ascii="Century Gothic" w:hAnsi="Century Gothic" w:cs="Times New Roman"/>
          <w:sz w:val="26"/>
          <w:szCs w:val="26"/>
        </w:rPr>
      </w:pPr>
      <w:r w:rsidRPr="00B052ED">
        <w:rPr>
          <w:rFonts w:ascii="Century Gothic" w:hAnsi="Century Gothic" w:cs="Times New Roman"/>
          <w:sz w:val="26"/>
          <w:szCs w:val="26"/>
        </w:rPr>
        <w:t>C'est la foi dans le nom de Jésus Christ qui a guéri cet homme infirme de naissance ; alors, tu peux vaincre la maladie et la mort à travers la foi en ce que Jésus a fait pour nous et en menant une vie saine car par son sang, il t’a lavé de tous tes péchés et t’a racheté.</w:t>
      </w:r>
    </w:p>
    <w:p w:rsidR="00FA56C0" w:rsidRPr="00B052ED" w:rsidRDefault="00FA56C0" w:rsidP="00FA56C0">
      <w:pPr>
        <w:jc w:val="both"/>
        <w:rPr>
          <w:rFonts w:ascii="Century Gothic" w:hAnsi="Century Gothic" w:cs="Times New Roman"/>
          <w:sz w:val="26"/>
          <w:szCs w:val="26"/>
        </w:rPr>
      </w:pPr>
    </w:p>
    <w:p w:rsidR="008E22F4" w:rsidRDefault="008E22F4"/>
    <w:sectPr w:rsidR="008E22F4" w:rsidSect="006077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0C2CBF"/>
    <w:multiLevelType w:val="hybridMultilevel"/>
    <w:tmpl w:val="4F8AE760"/>
    <w:lvl w:ilvl="0" w:tplc="4A6C89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6C0"/>
    <w:rsid w:val="008E22F4"/>
    <w:rsid w:val="00FA5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6C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56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6C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2611</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2020-04-05T10:50:00Z</dcterms:created>
  <dcterms:modified xsi:type="dcterms:W3CDTF">2020-04-05T10:52:00Z</dcterms:modified>
</cp:coreProperties>
</file>