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556" w:rsidRDefault="00CC0556" w:rsidP="00CC0556">
      <w:pPr>
        <w:pStyle w:val="Heading1"/>
      </w:pPr>
      <w:r>
        <w:t xml:space="preserve">                           Chapter 6: Testing and Evaluation</w:t>
      </w:r>
    </w:p>
    <w:p w:rsidR="00CC0556" w:rsidRDefault="00CC0556" w:rsidP="00CC0556"/>
    <w:p w:rsidR="00CC0556" w:rsidRDefault="00CC0556" w:rsidP="00CC0556">
      <w:pPr>
        <w:pStyle w:val="myhead1"/>
        <w:ind w:left="-630"/>
        <w:rPr>
          <w:sz w:val="28"/>
          <w:szCs w:val="28"/>
        </w:rPr>
      </w:pPr>
      <w:r>
        <w:rPr>
          <w:sz w:val="28"/>
          <w:szCs w:val="28"/>
        </w:rPr>
        <w:t>System testing:</w:t>
      </w:r>
    </w:p>
    <w:p w:rsidR="00CC0556" w:rsidRDefault="00CC0556" w:rsidP="00CC0556">
      <w:pPr>
        <w:pStyle w:val="pragraph"/>
        <w:ind w:left="-630"/>
        <w:jc w:val="left"/>
        <w:rPr>
          <w:szCs w:val="28"/>
        </w:rPr>
      </w:pPr>
      <w:r>
        <w:rPr>
          <w:szCs w:val="28"/>
        </w:rPr>
        <w:t xml:space="preserve">This chapter is concerned with the system testing and </w:t>
      </w:r>
      <w:proofErr w:type="gramStart"/>
      <w:r>
        <w:rPr>
          <w:szCs w:val="28"/>
        </w:rPr>
        <w:t>evaluation .</w:t>
      </w:r>
      <w:proofErr w:type="gramEnd"/>
      <w:r>
        <w:rPr>
          <w:szCs w:val="28"/>
        </w:rPr>
        <w:t xml:space="preserve"> Although each developed feature was tested during evolutions, a complete test of system has to be carried at the end of development process. Therefore following sections describe how system is tested, what is tested and what the results of testing are.</w:t>
      </w:r>
    </w:p>
    <w:p w:rsidR="00CC0556" w:rsidRDefault="00CC0556" w:rsidP="00CC0556">
      <w:pPr>
        <w:pStyle w:val="pragraph"/>
        <w:ind w:left="-630"/>
      </w:pPr>
      <w:r>
        <w:t>The system provides functionalities under some conditions. These functionalities and conditions (non-functionalities) are system requirements that were specified in the beginning of the project. Therefore testing is carried against them in order to prove that developed system meets requirements and works as expected.</w:t>
      </w:r>
    </w:p>
    <w:p w:rsidR="00CC0556" w:rsidRDefault="00CC0556" w:rsidP="00CC0556">
      <w:pPr>
        <w:pStyle w:val="myhead1"/>
        <w:ind w:left="-630"/>
        <w:rPr>
          <w:sz w:val="28"/>
          <w:szCs w:val="28"/>
        </w:rPr>
      </w:pPr>
      <w:r>
        <w:rPr>
          <w:sz w:val="28"/>
          <w:szCs w:val="28"/>
        </w:rPr>
        <w:t xml:space="preserve">The functionalities for which the system is tested are: </w:t>
      </w:r>
    </w:p>
    <w:p w:rsidR="00CC0556" w:rsidRDefault="00CC0556" w:rsidP="00CC0556">
      <w:pPr>
        <w:pStyle w:val="pragraph"/>
        <w:ind w:left="-630"/>
      </w:pPr>
      <w:r>
        <w:rPr>
          <w:rFonts w:ascii="Wingdings" w:hAnsi="Wingdings" w:cs="Wingdings"/>
          <w:sz w:val="24"/>
        </w:rPr>
        <w:t></w:t>
      </w:r>
      <w:r>
        <w:rPr>
          <w:rFonts w:ascii="Wingdings" w:hAnsi="Wingdings" w:cs="Wingdings"/>
        </w:rPr>
        <w:t></w:t>
      </w:r>
      <w:r>
        <w:t>Numbers recognition</w:t>
      </w:r>
    </w:p>
    <w:p w:rsidR="00CC0556" w:rsidRDefault="00CC0556" w:rsidP="00CC0556">
      <w:pPr>
        <w:pStyle w:val="pragraph"/>
        <w:ind w:left="-630"/>
      </w:pPr>
      <w:r>
        <w:rPr>
          <w:rFonts w:ascii="Wingdings" w:hAnsi="Wingdings" w:cs="Wingdings"/>
          <w:sz w:val="24"/>
        </w:rPr>
        <w:t></w:t>
      </w:r>
      <w:r>
        <w:rPr>
          <w:rFonts w:ascii="Wingdings" w:hAnsi="Wingdings" w:cs="Wingdings"/>
          <w:sz w:val="24"/>
        </w:rPr>
        <w:t></w:t>
      </w:r>
      <w:r>
        <w:t xml:space="preserve">Alphabet letters recognition. </w:t>
      </w:r>
    </w:p>
    <w:p w:rsidR="00CC0556" w:rsidRDefault="00CC0556" w:rsidP="00CC0556">
      <w:pPr>
        <w:pStyle w:val="pragraph"/>
        <w:ind w:left="-630"/>
      </w:pPr>
      <w:r>
        <w:rPr>
          <w:rFonts w:ascii="Wingdings" w:hAnsi="Wingdings" w:cs="Wingdings"/>
          <w:sz w:val="24"/>
        </w:rPr>
        <w:t></w:t>
      </w:r>
      <w:r>
        <w:rPr>
          <w:rFonts w:ascii="Wingdings" w:hAnsi="Wingdings" w:cs="Wingdings"/>
          <w:sz w:val="24"/>
        </w:rPr>
        <w:t></w:t>
      </w:r>
      <w:r>
        <w:t>Word recognition</w:t>
      </w:r>
    </w:p>
    <w:p w:rsidR="00CC0556" w:rsidRDefault="00CC0556" w:rsidP="00CC0556">
      <w:pPr>
        <w:pStyle w:val="pragraph"/>
        <w:ind w:left="-630"/>
      </w:pPr>
      <w:r>
        <w:rPr>
          <w:rFonts w:ascii="Wingdings" w:hAnsi="Wingdings" w:cs="Wingdings"/>
          <w:sz w:val="24"/>
        </w:rPr>
        <w:t></w:t>
      </w:r>
      <w:r>
        <w:rPr>
          <w:rFonts w:ascii="Wingdings" w:hAnsi="Wingdings" w:cs="Wingdings"/>
        </w:rPr>
        <w:t></w:t>
      </w:r>
      <w:r>
        <w:t xml:space="preserve">Sentence recognition </w:t>
      </w:r>
    </w:p>
    <w:p w:rsidR="00CC0556" w:rsidRDefault="00CC0556" w:rsidP="00CC0556">
      <w:pPr>
        <w:pStyle w:val="pragraph"/>
        <w:ind w:left="-630"/>
      </w:pPr>
      <w:r>
        <w:rPr>
          <w:rFonts w:ascii="Wingdings" w:hAnsi="Wingdings" w:cs="Wingdings"/>
          <w:sz w:val="24"/>
        </w:rPr>
        <w:t></w:t>
      </w:r>
      <w:r>
        <w:rPr>
          <w:rFonts w:ascii="Wingdings" w:hAnsi="Wingdings" w:cs="Wingdings"/>
        </w:rPr>
        <w:t></w:t>
      </w:r>
      <w:r>
        <w:t xml:space="preserve">Text to speech </w:t>
      </w:r>
    </w:p>
    <w:p w:rsidR="00CC0556" w:rsidRDefault="00CC0556" w:rsidP="00CC0556">
      <w:pPr>
        <w:pStyle w:val="myhead1"/>
        <w:ind w:left="-630"/>
        <w:rPr>
          <w:sz w:val="28"/>
          <w:szCs w:val="28"/>
        </w:rPr>
      </w:pPr>
    </w:p>
    <w:p w:rsidR="00CC0556" w:rsidRDefault="00CC0556" w:rsidP="00CC0556">
      <w:pPr>
        <w:pStyle w:val="myhead1"/>
        <w:ind w:left="-630"/>
        <w:rPr>
          <w:sz w:val="28"/>
          <w:szCs w:val="28"/>
        </w:rPr>
      </w:pPr>
    </w:p>
    <w:p w:rsidR="00CC0556" w:rsidRDefault="00CC0556" w:rsidP="00CC0556">
      <w:pPr>
        <w:pStyle w:val="myhead1"/>
        <w:ind w:left="-630"/>
        <w:rPr>
          <w:sz w:val="28"/>
          <w:szCs w:val="28"/>
        </w:rPr>
      </w:pPr>
      <w:r>
        <w:rPr>
          <w:sz w:val="28"/>
          <w:szCs w:val="28"/>
        </w:rPr>
        <w:t xml:space="preserve">The conditions under which the system is tested are: </w:t>
      </w:r>
    </w:p>
    <w:p w:rsidR="00CC0556" w:rsidRDefault="00CC0556" w:rsidP="00CC0556">
      <w:pPr>
        <w:pStyle w:val="pragraph"/>
        <w:ind w:left="-630"/>
      </w:pPr>
      <w:r>
        <w:rPr>
          <w:rFonts w:ascii="Wingdings" w:hAnsi="Wingdings" w:cs="Wingdings"/>
          <w:sz w:val="24"/>
        </w:rPr>
        <w:t></w:t>
      </w:r>
      <w:r>
        <w:rPr>
          <w:rFonts w:ascii="Wingdings" w:hAnsi="Wingdings" w:cs="Wingdings"/>
        </w:rPr>
        <w:t></w:t>
      </w:r>
      <w:r>
        <w:t xml:space="preserve">Light conditions </w:t>
      </w:r>
    </w:p>
    <w:p w:rsidR="00CC0556" w:rsidRDefault="00CC0556" w:rsidP="00CC0556">
      <w:pPr>
        <w:pStyle w:val="pragraph"/>
        <w:ind w:left="-630"/>
      </w:pPr>
      <w:r>
        <w:rPr>
          <w:rFonts w:ascii="Wingdings" w:hAnsi="Wingdings" w:cs="Wingdings"/>
          <w:sz w:val="24"/>
        </w:rPr>
        <w:lastRenderedPageBreak/>
        <w:t></w:t>
      </w:r>
      <w:r>
        <w:rPr>
          <w:rFonts w:ascii="Wingdings" w:hAnsi="Wingdings" w:cs="Wingdings"/>
        </w:rPr>
        <w:t></w:t>
      </w:r>
      <w:r>
        <w:t xml:space="preserve">Real time recognition </w:t>
      </w:r>
    </w:p>
    <w:p w:rsidR="00CC0556" w:rsidRDefault="00CC0556" w:rsidP="00CC0556">
      <w:pPr>
        <w:pStyle w:val="pragraph"/>
        <w:ind w:left="-630"/>
      </w:pPr>
      <w:r>
        <w:t>The system was tested from one native speakers of sing language and one non-native speakers of sign language. The testers were of different ages, body types and sizes. Different testers assure testing for different sizes and shapes of hands thus providing more insights into using the hand shape feature in systems for sign language recognition.</w:t>
      </w:r>
    </w:p>
    <w:p w:rsidR="00CC0556" w:rsidRDefault="00CC0556" w:rsidP="00CC0556">
      <w:pPr>
        <w:pStyle w:val="pragraph"/>
        <w:ind w:left="-630"/>
      </w:pPr>
      <w:r>
        <w:t>The system is tested for six numbers, four words and one sentence. Testers performed each signs 10 times. The non-native speakers had to be trained to perform the signs whereas non-native speakers were required just to perform the signs. The results from testing are shown in table 6-1</w:t>
      </w:r>
      <w:r>
        <w:rPr>
          <w:rFonts w:hint="cs"/>
          <w:rtl/>
        </w:rPr>
        <w:t>.</w:t>
      </w:r>
    </w:p>
    <w:p w:rsidR="00CC0556" w:rsidRDefault="00CC0556" w:rsidP="00CC0556">
      <w:pPr>
        <w:pStyle w:val="pragraph"/>
        <w:ind w:left="-630"/>
      </w:pPr>
      <w:r>
        <w:br w:type="page"/>
      </w:r>
    </w:p>
    <w:tbl>
      <w:tblPr>
        <w:tblStyle w:val="TableGrid"/>
        <w:tblW w:w="0" w:type="auto"/>
        <w:tblInd w:w="0" w:type="dxa"/>
        <w:tblLook w:val="04A0" w:firstRow="1" w:lastRow="0" w:firstColumn="1" w:lastColumn="0" w:noHBand="0" w:noVBand="1"/>
      </w:tblPr>
      <w:tblGrid>
        <w:gridCol w:w="558"/>
        <w:gridCol w:w="3510"/>
        <w:gridCol w:w="1890"/>
        <w:gridCol w:w="1710"/>
      </w:tblGrid>
      <w:tr w:rsidR="00CC0556" w:rsidTr="00B83155">
        <w:tc>
          <w:tcPr>
            <w:tcW w:w="558" w:type="dxa"/>
            <w:tcBorders>
              <w:top w:val="single" w:sz="4" w:space="0" w:color="auto"/>
              <w:left w:val="single" w:sz="4" w:space="0" w:color="auto"/>
              <w:bottom w:val="single" w:sz="4" w:space="0" w:color="auto"/>
              <w:right w:val="single" w:sz="4" w:space="0" w:color="auto"/>
            </w:tcBorders>
          </w:tcPr>
          <w:p w:rsidR="00CC0556" w:rsidRDefault="00CC0556" w:rsidP="00B83155">
            <w:pPr>
              <w:pStyle w:val="pragraph"/>
              <w:jc w:val="center"/>
              <w:rPr>
                <w:b/>
                <w:bCs/>
                <w:color w:val="C00000"/>
              </w:rPr>
            </w:pP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Sign</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Non-native Tester</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native tester</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rFonts w:hint="cs"/>
                <w:b/>
                <w:bCs/>
                <w:color w:val="C00000"/>
                <w:rtl/>
              </w:rPr>
              <w:t>1</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lang w:bidi="ar-EG"/>
              </w:rPr>
            </w:pPr>
            <w:r>
              <w:rPr>
                <w:color w:val="0F243E" w:themeColor="text2" w:themeShade="80"/>
                <w:lang w:bidi="ar-EG"/>
              </w:rPr>
              <w:t>Number 0</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9/10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2</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lang w:bidi="ar-EG"/>
              </w:rPr>
              <w:t>Number 1</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7/10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3</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lang w:bidi="ar-EG"/>
              </w:rPr>
              <w:t>Number 2</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4</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lang w:bidi="ar-EG"/>
              </w:rPr>
              <w:t>Number 3</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5</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lang w:bidi="ar-EG"/>
              </w:rPr>
              <w:t>Number 4</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9/10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8/10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6</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lang w:bidi="ar-EG"/>
              </w:rPr>
              <w:t>Number 5</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7</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lang w:bidi="ar-EG"/>
              </w:rPr>
            </w:pPr>
            <w:r>
              <w:rPr>
                <w:color w:val="0F243E" w:themeColor="text2" w:themeShade="80"/>
              </w:rPr>
              <w:t xml:space="preserve">Word: </w:t>
            </w:r>
            <w:r>
              <w:rPr>
                <w:rFonts w:hint="cs"/>
                <w:color w:val="0F243E" w:themeColor="text2" w:themeShade="80"/>
                <w:szCs w:val="28"/>
                <w:rtl/>
                <w:lang w:bidi="ar-EG"/>
              </w:rPr>
              <w:t>انا</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8</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Word:</w:t>
            </w:r>
            <w:r>
              <w:rPr>
                <w:rFonts w:hint="cs"/>
                <w:color w:val="0F243E" w:themeColor="text2" w:themeShade="80"/>
                <w:szCs w:val="28"/>
                <w:rtl/>
              </w:rPr>
              <w:t xml:space="preserve"> حساب</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9/10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8/10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9</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Word:</w:t>
            </w:r>
            <w:r>
              <w:rPr>
                <w:rFonts w:hint="cs"/>
                <w:color w:val="0F243E" w:themeColor="text2" w:themeShade="80"/>
                <w:szCs w:val="28"/>
                <w:rtl/>
              </w:rPr>
              <w:t>اريد</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9/10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9/10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b/>
                <w:bCs/>
                <w:color w:val="C00000"/>
              </w:rPr>
              <w:t>10</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Word:</w:t>
            </w:r>
            <w:r>
              <w:rPr>
                <w:color w:val="0F243E" w:themeColor="text2" w:themeShade="80"/>
                <w:rtl/>
              </w:rPr>
              <w:t xml:space="preserve"> </w:t>
            </w:r>
            <w:r>
              <w:rPr>
                <w:rFonts w:hint="cs"/>
                <w:color w:val="0F243E" w:themeColor="text2" w:themeShade="80"/>
                <w:szCs w:val="28"/>
                <w:rtl/>
              </w:rPr>
              <w:t>فتح</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10/10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9/10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rFonts w:hint="cs"/>
                <w:b/>
                <w:bCs/>
                <w:color w:val="C00000"/>
                <w:rtl/>
              </w:rPr>
              <w:t>11</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lang w:bidi="ar-EG"/>
              </w:rPr>
            </w:pPr>
            <w:r>
              <w:rPr>
                <w:color w:val="0F243E" w:themeColor="text2" w:themeShade="80"/>
                <w:lang w:bidi="ar-EG"/>
              </w:rPr>
              <w:t>Word:</w:t>
            </w:r>
            <w:r>
              <w:rPr>
                <w:color w:val="0F243E" w:themeColor="text2" w:themeShade="80"/>
                <w:szCs w:val="28"/>
                <w:lang w:bidi="ar-EG"/>
              </w:rPr>
              <w:t xml:space="preserve"> </w:t>
            </w:r>
            <w:r>
              <w:rPr>
                <w:rFonts w:hint="cs"/>
                <w:color w:val="0F243E" w:themeColor="text2" w:themeShade="80"/>
                <w:szCs w:val="28"/>
                <w:rtl/>
                <w:lang w:bidi="ar-EG"/>
              </w:rPr>
              <w:t>بنكي</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rFonts w:hint="cs"/>
                <w:color w:val="0F243E" w:themeColor="text2" w:themeShade="80"/>
                <w:szCs w:val="28"/>
                <w:rtl/>
              </w:rPr>
              <w:t>6</w:t>
            </w:r>
            <w:r>
              <w:rPr>
                <w:color w:val="0F243E" w:themeColor="text2" w:themeShade="80"/>
              </w:rPr>
              <w:t>/10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color w:val="0F243E" w:themeColor="text2" w:themeShade="80"/>
              </w:rPr>
              <w:t>7/10</w:t>
            </w:r>
          </w:p>
        </w:tc>
      </w:tr>
      <w:tr w:rsidR="00CC0556" w:rsidTr="00B83155">
        <w:tc>
          <w:tcPr>
            <w:tcW w:w="558"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b/>
                <w:bCs/>
                <w:color w:val="C00000"/>
              </w:rPr>
            </w:pPr>
            <w:r>
              <w:rPr>
                <w:rFonts w:hint="cs"/>
                <w:b/>
                <w:bCs/>
                <w:color w:val="C00000"/>
                <w:rtl/>
              </w:rPr>
              <w:t>12</w:t>
            </w:r>
          </w:p>
        </w:tc>
        <w:tc>
          <w:tcPr>
            <w:tcW w:w="35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lang w:bidi="ar-EG"/>
              </w:rPr>
            </w:pPr>
            <w:r>
              <w:rPr>
                <w:color w:val="0F243E" w:themeColor="text2" w:themeShade="80"/>
              </w:rPr>
              <w:t>Sentence:</w:t>
            </w:r>
            <w:r>
              <w:rPr>
                <w:color w:val="0F243E" w:themeColor="text2" w:themeShade="80"/>
                <w:szCs w:val="28"/>
              </w:rPr>
              <w:t xml:space="preserve"> </w:t>
            </w:r>
            <w:r>
              <w:rPr>
                <w:rFonts w:hint="cs"/>
                <w:color w:val="0F243E" w:themeColor="text2" w:themeShade="80"/>
                <w:szCs w:val="28"/>
                <w:rtl/>
                <w:lang w:bidi="ar-EG"/>
              </w:rPr>
              <w:t xml:space="preserve">انا اريد فتح حساب بنكي </w:t>
            </w:r>
          </w:p>
        </w:tc>
        <w:tc>
          <w:tcPr>
            <w:tcW w:w="189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lang w:bidi="ar-EG"/>
              </w:rPr>
            </w:pPr>
            <w:r>
              <w:rPr>
                <w:rFonts w:hint="cs"/>
                <w:color w:val="0F243E" w:themeColor="text2" w:themeShade="80"/>
                <w:szCs w:val="28"/>
                <w:rtl/>
              </w:rPr>
              <w:t>6</w:t>
            </w:r>
            <w:r>
              <w:rPr>
                <w:color w:val="0F243E" w:themeColor="text2" w:themeShade="80"/>
              </w:rPr>
              <w:t>/10</w:t>
            </w:r>
          </w:p>
        </w:tc>
        <w:tc>
          <w:tcPr>
            <w:tcW w:w="1710" w:type="dxa"/>
            <w:tcBorders>
              <w:top w:val="single" w:sz="4" w:space="0" w:color="auto"/>
              <w:left w:val="single" w:sz="4" w:space="0" w:color="auto"/>
              <w:bottom w:val="single" w:sz="4" w:space="0" w:color="auto"/>
              <w:right w:val="single" w:sz="4" w:space="0" w:color="auto"/>
            </w:tcBorders>
            <w:hideMark/>
          </w:tcPr>
          <w:p w:rsidR="00CC0556" w:rsidRDefault="00CC0556" w:rsidP="00B83155">
            <w:pPr>
              <w:pStyle w:val="pragraph"/>
              <w:jc w:val="center"/>
              <w:rPr>
                <w:color w:val="0F243E" w:themeColor="text2" w:themeShade="80"/>
              </w:rPr>
            </w:pPr>
            <w:r>
              <w:rPr>
                <w:rFonts w:hint="cs"/>
                <w:color w:val="0F243E" w:themeColor="text2" w:themeShade="80"/>
                <w:szCs w:val="28"/>
                <w:rtl/>
              </w:rPr>
              <w:t>8</w:t>
            </w:r>
            <w:r>
              <w:rPr>
                <w:color w:val="0F243E" w:themeColor="text2" w:themeShade="80"/>
              </w:rPr>
              <w:t>/10</w:t>
            </w:r>
          </w:p>
        </w:tc>
      </w:tr>
    </w:tbl>
    <w:p w:rsidR="00CC0556" w:rsidRDefault="00CC0556" w:rsidP="00CC0556">
      <w:pPr>
        <w:pStyle w:val="Caption"/>
      </w:pPr>
      <w:r>
        <w:t xml:space="preserve">                                          </w:t>
      </w:r>
    </w:p>
    <w:p w:rsidR="00CC0556" w:rsidRDefault="00CC0556" w:rsidP="00CC0556">
      <w:pPr>
        <w:pStyle w:val="Caption"/>
      </w:pPr>
      <w:r>
        <w:t xml:space="preserve">                                                       Table 6-</w:t>
      </w:r>
      <w:r>
        <w:fldChar w:fldCharType="begin"/>
      </w:r>
      <w:r>
        <w:instrText xml:space="preserve"> SEQ Table_6 \* ARABIC </w:instrText>
      </w:r>
      <w:r>
        <w:fldChar w:fldCharType="separate"/>
      </w:r>
      <w:r>
        <w:rPr>
          <w:noProof/>
        </w:rPr>
        <w:t>1</w:t>
      </w:r>
      <w:r>
        <w:rPr>
          <w:noProof/>
        </w:rPr>
        <w:fldChar w:fldCharType="end"/>
      </w:r>
      <w:r>
        <w:t>: Sign for which system is tested</w:t>
      </w:r>
    </w:p>
    <w:p w:rsidR="00CC0556" w:rsidRDefault="00CC0556" w:rsidP="00CC0556"/>
    <w:p w:rsidR="00CC0556" w:rsidRDefault="00CC0556" w:rsidP="00CC0556">
      <w:pPr>
        <w:rPr>
          <w:rtl/>
        </w:rPr>
      </w:pPr>
    </w:p>
    <w:p w:rsidR="00CC0556" w:rsidRDefault="00CC0556" w:rsidP="00CC0556">
      <w:pPr>
        <w:rPr>
          <w:rtl/>
        </w:rPr>
      </w:pPr>
    </w:p>
    <w:p w:rsidR="00CC0556" w:rsidRDefault="00CC0556" w:rsidP="00CC0556">
      <w:pPr>
        <w:pStyle w:val="myhead1"/>
        <w:tabs>
          <w:tab w:val="left" w:pos="0"/>
        </w:tabs>
        <w:ind w:hanging="630"/>
        <w:rPr>
          <w:sz w:val="28"/>
          <w:szCs w:val="28"/>
          <w:rtl/>
        </w:rPr>
      </w:pPr>
      <w:r>
        <w:rPr>
          <w:sz w:val="28"/>
          <w:szCs w:val="28"/>
        </w:rPr>
        <w:lastRenderedPageBreak/>
        <w:t>Graphical representation:</w:t>
      </w:r>
    </w:p>
    <w:p w:rsidR="00CC0556" w:rsidRDefault="00CC0556" w:rsidP="00CC0556">
      <w:pPr>
        <w:pStyle w:val="pragraph"/>
        <w:ind w:left="-630"/>
      </w:pPr>
      <w:r>
        <w:t>The results of testing are shown in following graphs. The figure 6-1 show number recognition accuracy, figure 6-2 word recognition accuracy, finally the figure 6-3 shows recognition accuracy for each component for different testers.</w:t>
      </w:r>
    </w:p>
    <w:p w:rsidR="00CC0556" w:rsidRDefault="00CC0556" w:rsidP="00CC0556">
      <w:pPr>
        <w:pStyle w:val="pragraph"/>
        <w:ind w:left="-630"/>
      </w:pPr>
    </w:p>
    <w:p w:rsidR="00CC0556" w:rsidRDefault="00CC0556" w:rsidP="00CC0556">
      <w:pPr>
        <w:pStyle w:val="pragraph"/>
        <w:ind w:left="-630"/>
      </w:pPr>
    </w:p>
    <w:p w:rsidR="00CC0556" w:rsidRDefault="00CC0556" w:rsidP="00CC0556">
      <w:pPr>
        <w:pStyle w:val="pragraph"/>
        <w:keepNext/>
        <w:ind w:left="-630"/>
      </w:pPr>
      <w:r>
        <w:rPr>
          <w:noProof/>
          <w:szCs w:val="28"/>
        </w:rPr>
        <w:drawing>
          <wp:inline distT="0" distB="0" distL="0" distR="0" wp14:anchorId="4C0A376F" wp14:editId="3EFD894C">
            <wp:extent cx="5229225" cy="3057525"/>
            <wp:effectExtent l="0" t="0" r="9525" b="9525"/>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0556" w:rsidRDefault="00CC0556" w:rsidP="00CC0556">
      <w:pPr>
        <w:pStyle w:val="Caption"/>
        <w:jc w:val="both"/>
        <w:rPr>
          <w:sz w:val="28"/>
          <w:szCs w:val="28"/>
        </w:rPr>
      </w:pPr>
      <w:r>
        <w:t xml:space="preserve">                                      Figure 6-</w:t>
      </w:r>
      <w:r>
        <w:fldChar w:fldCharType="begin"/>
      </w:r>
      <w:r>
        <w:instrText xml:space="preserve"> SEQ Figure_6 \* ARABIC </w:instrText>
      </w:r>
      <w:r>
        <w:fldChar w:fldCharType="separate"/>
      </w:r>
      <w:r>
        <w:rPr>
          <w:noProof/>
        </w:rPr>
        <w:t>1</w:t>
      </w:r>
      <w:r>
        <w:rPr>
          <w:noProof/>
        </w:rPr>
        <w:fldChar w:fldCharType="end"/>
      </w:r>
      <w:r>
        <w:t>: Number recognition accuracy</w:t>
      </w:r>
    </w:p>
    <w:p w:rsidR="00CC0556" w:rsidRDefault="00CC0556" w:rsidP="00CC0556">
      <w:pPr>
        <w:pStyle w:val="pragraph"/>
        <w:ind w:left="-630"/>
        <w:rPr>
          <w:rtl/>
        </w:rPr>
      </w:pPr>
    </w:p>
    <w:p w:rsidR="00CC0556" w:rsidRDefault="00CC0556" w:rsidP="00CC0556">
      <w:pPr>
        <w:pStyle w:val="pragraph"/>
        <w:ind w:left="-630"/>
        <w:rPr>
          <w:rFonts w:hint="cs"/>
          <w:rtl/>
        </w:rPr>
      </w:pPr>
    </w:p>
    <w:p w:rsidR="00CC0556" w:rsidRDefault="00CC0556" w:rsidP="00CC0556">
      <w:pPr>
        <w:pStyle w:val="pragraph"/>
        <w:ind w:left="-630"/>
        <w:rPr>
          <w:rFonts w:hint="cs"/>
          <w:rtl/>
        </w:rPr>
      </w:pPr>
    </w:p>
    <w:p w:rsidR="00CC0556" w:rsidRDefault="00CC0556" w:rsidP="00CC0556">
      <w:pPr>
        <w:pStyle w:val="pragraph"/>
        <w:ind w:left="-630"/>
        <w:rPr>
          <w:rFonts w:hint="cs"/>
          <w:rtl/>
        </w:rPr>
      </w:pPr>
    </w:p>
    <w:p w:rsidR="00CC0556" w:rsidRDefault="00CC0556" w:rsidP="00CC0556">
      <w:pPr>
        <w:pStyle w:val="pragraph"/>
        <w:ind w:left="-630"/>
        <w:rPr>
          <w:rFonts w:hint="cs"/>
          <w:rtl/>
        </w:rPr>
      </w:pPr>
    </w:p>
    <w:p w:rsidR="00CC0556" w:rsidRDefault="00CC0556" w:rsidP="00CC0556">
      <w:pPr>
        <w:pStyle w:val="pragraph"/>
        <w:keepNext/>
        <w:ind w:left="-630"/>
        <w:rPr>
          <w:rFonts w:hint="cs"/>
          <w:rtl/>
        </w:rPr>
      </w:pPr>
      <w:r>
        <w:rPr>
          <w:noProof/>
        </w:rPr>
        <w:lastRenderedPageBreak/>
        <w:drawing>
          <wp:inline distT="0" distB="0" distL="0" distR="0" wp14:anchorId="1F88F8A3" wp14:editId="64B73864">
            <wp:extent cx="5229225" cy="3057525"/>
            <wp:effectExtent l="0" t="0" r="9525" b="95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C0556" w:rsidRDefault="00CC0556" w:rsidP="00CC0556">
      <w:pPr>
        <w:pStyle w:val="Caption"/>
        <w:jc w:val="both"/>
      </w:pPr>
      <w:r>
        <w:t xml:space="preserve">                                   Figure 6-</w:t>
      </w:r>
      <w:r>
        <w:fldChar w:fldCharType="begin"/>
      </w:r>
      <w:r>
        <w:instrText xml:space="preserve"> SEQ Figure_6 \* ARABIC </w:instrText>
      </w:r>
      <w:r>
        <w:fldChar w:fldCharType="separate"/>
      </w:r>
      <w:r>
        <w:rPr>
          <w:noProof/>
        </w:rPr>
        <w:t>2</w:t>
      </w:r>
      <w:r>
        <w:rPr>
          <w:noProof/>
        </w:rPr>
        <w:fldChar w:fldCharType="end"/>
      </w:r>
      <w:r>
        <w:rPr>
          <w:lang w:bidi="ar-EG"/>
        </w:rPr>
        <w:t>:</w:t>
      </w:r>
      <w:r>
        <w:t xml:space="preserve"> </w:t>
      </w:r>
      <w:r>
        <w:rPr>
          <w:lang w:bidi="ar-EG"/>
        </w:rPr>
        <w:t>Word recognition accuracy</w:t>
      </w:r>
    </w:p>
    <w:p w:rsidR="00CC0556" w:rsidRDefault="00CC0556" w:rsidP="00CC0556">
      <w:pPr>
        <w:pStyle w:val="pragraph"/>
        <w:rPr>
          <w:rtl/>
        </w:rPr>
      </w:pPr>
    </w:p>
    <w:p w:rsidR="00CC0556" w:rsidRDefault="00CC0556" w:rsidP="00CC0556">
      <w:pPr>
        <w:pStyle w:val="pragraph"/>
        <w:keepNext/>
        <w:ind w:left="-630"/>
        <w:rPr>
          <w:rFonts w:hint="cs"/>
          <w:rtl/>
        </w:rPr>
      </w:pPr>
      <w:r>
        <w:rPr>
          <w:noProof/>
        </w:rPr>
        <w:drawing>
          <wp:inline distT="0" distB="0" distL="0" distR="0" wp14:anchorId="63FB307D" wp14:editId="36801549">
            <wp:extent cx="5229225" cy="3057525"/>
            <wp:effectExtent l="0" t="0" r="9525" b="9525"/>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C0556" w:rsidRDefault="00CC0556" w:rsidP="00CC0556">
      <w:pPr>
        <w:pStyle w:val="Caption"/>
        <w:jc w:val="both"/>
      </w:pPr>
      <w:r>
        <w:t xml:space="preserve">                           Figure 6-</w:t>
      </w:r>
      <w:r>
        <w:fldChar w:fldCharType="begin"/>
      </w:r>
      <w:r>
        <w:instrText xml:space="preserve"> SEQ Figure_6 \* ARABIC </w:instrText>
      </w:r>
      <w:r>
        <w:fldChar w:fldCharType="separate"/>
      </w:r>
      <w:r>
        <w:rPr>
          <w:noProof/>
        </w:rPr>
        <w:t>3</w:t>
      </w:r>
      <w:r>
        <w:rPr>
          <w:noProof/>
        </w:rPr>
        <w:fldChar w:fldCharType="end"/>
      </w:r>
      <w:r>
        <w:t>: Component recognition accuracy for each tester</w:t>
      </w:r>
    </w:p>
    <w:p w:rsidR="00CC0556" w:rsidRDefault="00CC0556" w:rsidP="00CC0556">
      <w:pPr>
        <w:pStyle w:val="pragraph"/>
        <w:ind w:left="-630"/>
        <w:rPr>
          <w:rtl/>
        </w:rPr>
      </w:pPr>
    </w:p>
    <w:p w:rsidR="00CC0556" w:rsidRDefault="00CC0556" w:rsidP="00CC0556">
      <w:pPr>
        <w:pStyle w:val="pragraph"/>
        <w:ind w:left="-630"/>
        <w:rPr>
          <w:rFonts w:hint="cs"/>
          <w:rtl/>
        </w:rPr>
      </w:pPr>
    </w:p>
    <w:p w:rsidR="00CC0556" w:rsidRDefault="00CC0556" w:rsidP="00CC0556">
      <w:pPr>
        <w:pStyle w:val="myhead1"/>
        <w:ind w:left="-630"/>
        <w:rPr>
          <w:rFonts w:hint="cs"/>
          <w:sz w:val="28"/>
          <w:szCs w:val="28"/>
          <w:rtl/>
        </w:rPr>
      </w:pPr>
      <w:r>
        <w:rPr>
          <w:sz w:val="28"/>
          <w:szCs w:val="28"/>
        </w:rPr>
        <w:lastRenderedPageBreak/>
        <w:t>Result analysis:</w:t>
      </w:r>
    </w:p>
    <w:p w:rsidR="00CC0556" w:rsidRDefault="00CC0556" w:rsidP="00CC0556">
      <w:pPr>
        <w:pStyle w:val="pragraph"/>
        <w:ind w:left="-630"/>
      </w:pPr>
      <w:r>
        <w:t xml:space="preserve">The analysis of each sign language components is </w:t>
      </w:r>
      <w:r>
        <w:rPr>
          <w:b/>
          <w:bCs/>
        </w:rPr>
        <w:t>as proceeds:</w:t>
      </w:r>
    </w:p>
    <w:p w:rsidR="00CC0556" w:rsidRDefault="00CC0556" w:rsidP="00CC0556">
      <w:pPr>
        <w:pStyle w:val="pragraph"/>
        <w:ind w:left="-630"/>
      </w:pPr>
      <w:r>
        <w:rPr>
          <w:rFonts w:ascii="Symbol" w:hAnsi="Symbol" w:cs="Symbol"/>
        </w:rPr>
        <w:t></w:t>
      </w:r>
      <w:r>
        <w:rPr>
          <w:rFonts w:ascii="Symbol" w:hAnsi="Symbol" w:cs="Symbol"/>
        </w:rPr>
        <w:t></w:t>
      </w:r>
      <w:r>
        <w:rPr>
          <w:b/>
          <w:bCs/>
        </w:rPr>
        <w:t xml:space="preserve">Number recognition </w:t>
      </w:r>
      <w:r>
        <w:t xml:space="preserve">– from above graphs it is seen that best recognition rates are higher. From testers the best recognition rate was achieved by non-native tester. </w:t>
      </w:r>
      <w:bookmarkStart w:id="0" w:name="_GoBack"/>
      <w:bookmarkEnd w:id="0"/>
    </w:p>
    <w:p w:rsidR="00CC0556" w:rsidRDefault="00CC0556" w:rsidP="00CC0556">
      <w:pPr>
        <w:pStyle w:val="pragraph"/>
        <w:numPr>
          <w:ilvl w:val="0"/>
          <w:numId w:val="1"/>
        </w:numPr>
        <w:ind w:left="-360" w:hanging="270"/>
      </w:pPr>
      <w:r>
        <w:rPr>
          <w:b/>
          <w:bCs/>
        </w:rPr>
        <w:t xml:space="preserve">Word recognition – </w:t>
      </w:r>
      <w:r>
        <w:t xml:space="preserve">the recognition rate for words is about 81%. </w:t>
      </w:r>
    </w:p>
    <w:p w:rsidR="00CC0556" w:rsidRDefault="00CC0556" w:rsidP="00CC0556">
      <w:pPr>
        <w:pStyle w:val="pragraph"/>
        <w:numPr>
          <w:ilvl w:val="0"/>
          <w:numId w:val="1"/>
        </w:numPr>
        <w:ind w:left="-360" w:hanging="270"/>
      </w:pPr>
      <w:r>
        <w:t xml:space="preserve"> </w:t>
      </w:r>
      <w:r>
        <w:rPr>
          <w:b/>
          <w:bCs/>
        </w:rPr>
        <w:t xml:space="preserve">Sentence recognition – </w:t>
      </w:r>
      <w:r>
        <w:t xml:space="preserve">the recognition rate for one sentence from two testers is 73%. </w:t>
      </w:r>
    </w:p>
    <w:p w:rsidR="00CC0556" w:rsidRDefault="00CC0556" w:rsidP="00CC0556">
      <w:pPr>
        <w:pStyle w:val="pragraph"/>
        <w:tabs>
          <w:tab w:val="left" w:pos="-810"/>
        </w:tabs>
        <w:ind w:left="-630"/>
      </w:pPr>
      <w:r>
        <w:t xml:space="preserve">The system is tested against non-functional requirements also and obtained results are summarized </w:t>
      </w:r>
      <w:r>
        <w:rPr>
          <w:b/>
          <w:bCs/>
        </w:rPr>
        <w:t>in following section:</w:t>
      </w:r>
    </w:p>
    <w:p w:rsidR="00CC0556" w:rsidRDefault="00CC0556" w:rsidP="00CC0556">
      <w:pPr>
        <w:pStyle w:val="pragraph"/>
      </w:pPr>
      <w:r>
        <w:rPr>
          <w:rFonts w:ascii="Symbol" w:hAnsi="Symbol" w:cs="Symbol"/>
        </w:rPr>
        <w:t></w:t>
      </w:r>
      <w:r>
        <w:rPr>
          <w:rFonts w:ascii="Symbol" w:hAnsi="Symbol" w:cs="Symbol"/>
        </w:rPr>
        <w:t></w:t>
      </w:r>
      <w:r>
        <w:rPr>
          <w:b/>
          <w:bCs/>
        </w:rPr>
        <w:t xml:space="preserve">Light conditions - </w:t>
      </w:r>
      <w:r>
        <w:t xml:space="preserve">the system was tested in indoor environment with lights off and on. The system worked in same way in both cases. It is well known fact that </w:t>
      </w:r>
      <w:proofErr w:type="spellStart"/>
      <w:r>
        <w:t>Kinect</w:t>
      </w:r>
      <w:proofErr w:type="spellEnd"/>
      <w:r>
        <w:t xml:space="preserve"> does not work in presence of sun rays and therefore it was not tested under these conditions. </w:t>
      </w:r>
    </w:p>
    <w:p w:rsidR="00CC0556" w:rsidRDefault="00CC0556" w:rsidP="00CC0556">
      <w:pPr>
        <w:pStyle w:val="pragraph"/>
        <w:numPr>
          <w:ilvl w:val="0"/>
          <w:numId w:val="1"/>
        </w:numPr>
        <w:ind w:left="180" w:hanging="180"/>
      </w:pPr>
      <w:r>
        <w:t xml:space="preserve"> </w:t>
      </w:r>
      <w:r>
        <w:rPr>
          <w:b/>
          <w:bCs/>
        </w:rPr>
        <w:t xml:space="preserve">Real time recognition - </w:t>
      </w:r>
      <w:r>
        <w:t xml:space="preserve">the real time recognition was measured by measuring the system response time from the time when sign was performed until it was recognized. Measured within application (while application running) the system detects one hand </w:t>
      </w:r>
      <w:proofErr w:type="spellStart"/>
      <w:r>
        <w:t>shape</w:t>
      </w:r>
      <w:proofErr w:type="spellEnd"/>
      <w:r>
        <w:t xml:space="preserve"> 25 times per second. This means that the sign that represent number one is recognized every 25 time within second or for 0.41 seconds. The response time was unnoticeable for the users when they performed numbers, alphabet letters, words and sentences, since as soon it was performed it was recognized and provided as text/speech. </w:t>
      </w:r>
    </w:p>
    <w:p w:rsidR="00CC0556" w:rsidRDefault="00CC0556" w:rsidP="00CC0556">
      <w:pPr>
        <w:pStyle w:val="myhead1"/>
        <w:ind w:left="-630"/>
        <w:rPr>
          <w:sz w:val="28"/>
          <w:szCs w:val="28"/>
        </w:rPr>
      </w:pPr>
      <w:r>
        <w:rPr>
          <w:sz w:val="28"/>
          <w:szCs w:val="28"/>
        </w:rPr>
        <w:lastRenderedPageBreak/>
        <w:t>Evaluation:</w:t>
      </w:r>
    </w:p>
    <w:p w:rsidR="00CC0556" w:rsidRDefault="00CC0556" w:rsidP="00CC0556">
      <w:pPr>
        <w:pStyle w:val="pragraph"/>
        <w:ind w:left="-630"/>
        <w:rPr>
          <w:b/>
          <w:bCs/>
          <w:szCs w:val="28"/>
        </w:rPr>
      </w:pPr>
      <w:r>
        <w:t xml:space="preserve">The evaluation of first objective that is related with recognition of selected subset of signs from a dictionary of sign language is given </w:t>
      </w:r>
      <w:r>
        <w:rPr>
          <w:b/>
          <w:bCs/>
        </w:rPr>
        <w:t>in following section:</w:t>
      </w:r>
    </w:p>
    <w:p w:rsidR="00CC0556" w:rsidRDefault="00CC0556" w:rsidP="00CC0556">
      <w:pPr>
        <w:pStyle w:val="Default"/>
      </w:pPr>
    </w:p>
    <w:p w:rsidR="00CC0556" w:rsidRDefault="00CC0556" w:rsidP="00CC0556">
      <w:pPr>
        <w:pStyle w:val="pragraph"/>
        <w:numPr>
          <w:ilvl w:val="0"/>
          <w:numId w:val="1"/>
        </w:numPr>
      </w:pPr>
      <w:r>
        <w:rPr>
          <w:b/>
          <w:bCs/>
        </w:rPr>
        <w:t xml:space="preserve">Number recognition </w:t>
      </w:r>
      <w:r>
        <w:t>– the system is able to recognize numbers from 0 to 5 in sign language with high accuracy. However not all numbers of sign language were recognized such as numbers starting from six and up.</w:t>
      </w:r>
    </w:p>
    <w:p w:rsidR="00CC0556" w:rsidRDefault="00CC0556" w:rsidP="00CC0556">
      <w:pPr>
        <w:pStyle w:val="pragraph"/>
        <w:numPr>
          <w:ilvl w:val="0"/>
          <w:numId w:val="1"/>
        </w:numPr>
        <w:rPr>
          <w:sz w:val="24"/>
        </w:rPr>
      </w:pPr>
      <w:r>
        <w:rPr>
          <w:b/>
          <w:bCs/>
        </w:rPr>
        <w:t xml:space="preserve">Word and sentence recognition </w:t>
      </w:r>
      <w:r>
        <w:t>– the system implements a limited vocabulary of words and sentences. More specifically five words and one sentence were implemented and tested. Although recognition accuracy is higher and at acceptable levels.</w:t>
      </w:r>
    </w:p>
    <w:p w:rsidR="00CC0556" w:rsidRDefault="00CC0556" w:rsidP="00CC0556">
      <w:pPr>
        <w:pStyle w:val="pragraph"/>
        <w:ind w:left="-630"/>
      </w:pPr>
      <w:r>
        <w:t>The sign language incorporates non-manual features (facial expression, body posture, hand movement) that were not taken into consideration in this project. The capability for continuous recognition of sign language communication is not provided. Continues communication in sign language does not require recognition of alphabet letters, since sequential combination of words is what forms sentences that are used for communication. Sentence recognition was tested for one sentence only and followed a simple algorithm that is not scalable for inclusion of new sentences.</w:t>
      </w:r>
    </w:p>
    <w:p w:rsidR="00CC0556" w:rsidRDefault="00CC0556" w:rsidP="00CC0556">
      <w:pPr>
        <w:pStyle w:val="pragraph"/>
        <w:ind w:left="-630"/>
        <w:rPr>
          <w:szCs w:val="28"/>
        </w:rPr>
      </w:pPr>
    </w:p>
    <w:p w:rsidR="00CC0556" w:rsidRDefault="00CC0556" w:rsidP="00CC0556">
      <w:pPr>
        <w:pStyle w:val="pragraph"/>
        <w:ind w:left="-630"/>
        <w:rPr>
          <w:b/>
          <w:bCs/>
        </w:rPr>
      </w:pPr>
    </w:p>
    <w:p w:rsidR="00CC0556" w:rsidRDefault="00CC0556" w:rsidP="00CC0556">
      <w:pPr>
        <w:pStyle w:val="pragraph"/>
        <w:ind w:left="-630"/>
        <w:rPr>
          <w:b/>
          <w:bCs/>
        </w:rPr>
      </w:pPr>
    </w:p>
    <w:p w:rsidR="00CC0556" w:rsidRDefault="00CC0556" w:rsidP="00CC0556">
      <w:pPr>
        <w:pStyle w:val="pragraph"/>
        <w:ind w:left="-630"/>
      </w:pPr>
      <w:r>
        <w:rPr>
          <w:b/>
          <w:bCs/>
        </w:rPr>
        <w:lastRenderedPageBreak/>
        <w:t>Sing to speech conversation (second objective)</w:t>
      </w:r>
      <w:r>
        <w:t xml:space="preserve"> – is done by converting recognized signs to text first and then using Text-to-Speech engines to convert text to speech. Conversation is provided separately for numbers, alphabet letters, words and sentences since system is not capable of determining the context of communication. Although the signs were converted to </w:t>
      </w:r>
      <w:proofErr w:type="spellStart"/>
      <w:r>
        <w:t>Kosova’s</w:t>
      </w:r>
      <w:proofErr w:type="spellEnd"/>
      <w:r>
        <w:t xml:space="preserve"> spoken language, the employed engine for TTS support multiple languages thus allowing conversation into multiple spoken languages.</w:t>
      </w:r>
    </w:p>
    <w:p w:rsidR="00CC0556" w:rsidRDefault="00CC0556" w:rsidP="00CC0556">
      <w:pPr>
        <w:pStyle w:val="pragraph"/>
        <w:ind w:left="-630"/>
      </w:pPr>
      <w:r>
        <w:rPr>
          <w:b/>
          <w:bCs/>
        </w:rPr>
        <w:t>The third objective</w:t>
      </w:r>
      <w:r>
        <w:t xml:space="preserve"> – translation of speech to signs, was left optional from the very beginning because the technologies and applications that enable it are available, whereas the translation of sign to speech is challenging and not yet provided. Therefore, due to the focus on investigating the </w:t>
      </w:r>
      <w:proofErr w:type="spellStart"/>
      <w:r>
        <w:t>Kinect</w:t>
      </w:r>
      <w:proofErr w:type="spellEnd"/>
      <w:r>
        <w:t xml:space="preserve"> device for this purpose and limited time of the project it was not implemented. Nevertheless this feature is important in systems that try to facilitate the communication between hearing impaired and normal hearing people and its integration in current system is suggested as future work. Finally the last objective - the real time performance of the application was achieved as it was presented in testing section, but application testing in more different computers would reveal its real performance.</w:t>
      </w:r>
    </w:p>
    <w:p w:rsidR="00CC0556" w:rsidRDefault="00CC0556" w:rsidP="00CC0556">
      <w:pPr>
        <w:pStyle w:val="pragraph"/>
        <w:ind w:left="-630"/>
        <w:rPr>
          <w:szCs w:val="28"/>
        </w:rPr>
      </w:pPr>
    </w:p>
    <w:p w:rsidR="00CC0556" w:rsidRDefault="00CC0556" w:rsidP="00CC0556">
      <w:pPr>
        <w:pStyle w:val="pragraph"/>
        <w:ind w:left="-630"/>
        <w:rPr>
          <w:szCs w:val="28"/>
        </w:rPr>
      </w:pPr>
    </w:p>
    <w:p w:rsidR="00CC0556" w:rsidRDefault="00CC0556" w:rsidP="00CC0556">
      <w:pPr>
        <w:pStyle w:val="pragraph"/>
        <w:ind w:left="-630"/>
        <w:rPr>
          <w:szCs w:val="28"/>
        </w:rPr>
      </w:pPr>
    </w:p>
    <w:p w:rsidR="00CC0556" w:rsidRDefault="00CC0556" w:rsidP="00CC0556">
      <w:pPr>
        <w:pStyle w:val="pragraph"/>
        <w:ind w:left="-630"/>
        <w:rPr>
          <w:szCs w:val="28"/>
        </w:rPr>
      </w:pPr>
    </w:p>
    <w:p w:rsidR="00CC0556" w:rsidRDefault="00CC0556" w:rsidP="00CC0556">
      <w:pPr>
        <w:pStyle w:val="pragraph"/>
        <w:ind w:left="-630"/>
        <w:rPr>
          <w:szCs w:val="28"/>
        </w:rPr>
      </w:pPr>
    </w:p>
    <w:p w:rsidR="00CC0556" w:rsidRDefault="00CC0556" w:rsidP="00CC0556">
      <w:pPr>
        <w:pStyle w:val="myhead1"/>
        <w:ind w:left="-630"/>
        <w:rPr>
          <w:sz w:val="28"/>
          <w:szCs w:val="28"/>
        </w:rPr>
      </w:pPr>
      <w:r>
        <w:rPr>
          <w:sz w:val="28"/>
          <w:szCs w:val="28"/>
        </w:rPr>
        <w:lastRenderedPageBreak/>
        <w:t>Evaluation of Software Development Process:</w:t>
      </w:r>
    </w:p>
    <w:p w:rsidR="00CC0556" w:rsidRDefault="00CC0556" w:rsidP="00CC0556">
      <w:pPr>
        <w:pStyle w:val="pragraph"/>
        <w:ind w:left="-630"/>
        <w:rPr>
          <w:rFonts w:ascii="Calibri" w:hAnsi="Calibri" w:cs="Calibri"/>
        </w:rPr>
      </w:pPr>
      <w:r>
        <w:t xml:space="preserve">The Evolutionary Software Development process that is an agile methodology proved to be better choice than traditional waterfall model. The project was considered as high risk project because within limited time it tries to implement a feature (hand shape recognition) using a framework that is under development, that is not fully tested and that does not provide documentation. Risk avoidance was done through not trying to define all requirements at the beginning and developing an evolutionary prototype for better understanding of requirements and technical difficulties. </w:t>
      </w:r>
    </w:p>
    <w:p w:rsidR="00CC0556" w:rsidRDefault="00CC0556" w:rsidP="00CC0556">
      <w:pPr>
        <w:pStyle w:val="Default"/>
        <w:ind w:left="-630"/>
        <w:rPr>
          <w:color w:val="auto"/>
        </w:rPr>
      </w:pPr>
    </w:p>
    <w:p w:rsidR="00CC0556" w:rsidRDefault="00CC0556" w:rsidP="00CC0556">
      <w:pPr>
        <w:pStyle w:val="pragraph"/>
        <w:ind w:left="-630"/>
      </w:pPr>
      <w:r>
        <w:t xml:space="preserve">Furthermore providing incomplete but working versions and then getting feedback, proved to be more important than documentation that is emphasized in traditionally water fall model. </w:t>
      </w:r>
    </w:p>
    <w:p w:rsidR="00CC0556" w:rsidRDefault="00CC0556" w:rsidP="00CC0556">
      <w:pPr>
        <w:pStyle w:val="pragraph"/>
        <w:ind w:left="-630"/>
      </w:pPr>
      <w:r>
        <w:t>However the risk of liking and following initial version of system prototype became true. During late evolutions the code complexity increased and code factoring was inevitable. It was necessary step in order to make the system more maintainable. It should be noted that code refactoring or changing internal structure without changing it external behavior should be done as soon as risks have been avoided and not at the end of the development cycle. Nevertheless the software development process paid itself since the risks were resolved in time and the software delivered required functionality.</w:t>
      </w:r>
    </w:p>
    <w:p w:rsidR="00CC0556" w:rsidRDefault="00CC0556" w:rsidP="00CC0556">
      <w:pPr>
        <w:pStyle w:val="pragraph"/>
        <w:ind w:left="-630"/>
      </w:pPr>
    </w:p>
    <w:p w:rsidR="00CC0556" w:rsidRDefault="00CC0556" w:rsidP="00CC0556">
      <w:pPr>
        <w:pStyle w:val="pragraph"/>
        <w:ind w:left="-630"/>
      </w:pPr>
    </w:p>
    <w:p w:rsidR="00CC0556" w:rsidRDefault="00CC0556" w:rsidP="00CC0556">
      <w:pPr>
        <w:pStyle w:val="pragraph"/>
        <w:ind w:left="-630"/>
      </w:pPr>
    </w:p>
    <w:p w:rsidR="00CC0556" w:rsidRDefault="00CC0556" w:rsidP="00CC0556">
      <w:pPr>
        <w:pStyle w:val="myhead1"/>
        <w:tabs>
          <w:tab w:val="left" w:pos="0"/>
        </w:tabs>
        <w:ind w:hanging="630"/>
        <w:rPr>
          <w:sz w:val="28"/>
          <w:szCs w:val="28"/>
        </w:rPr>
      </w:pPr>
      <w:r>
        <w:rPr>
          <w:sz w:val="28"/>
          <w:szCs w:val="28"/>
        </w:rPr>
        <w:lastRenderedPageBreak/>
        <w:t>Classification Measures</w:t>
      </w:r>
    </w:p>
    <w:p w:rsidR="00CC0556" w:rsidRDefault="00CC0556" w:rsidP="00CC0556">
      <w:pPr>
        <w:pStyle w:val="pragraph"/>
        <w:ind w:left="-630"/>
        <w:rPr>
          <w:shd w:val="clear" w:color="auto" w:fill="FFFFFF"/>
          <w:rtl/>
        </w:rPr>
      </w:pPr>
      <w:r>
        <w:rPr>
          <w:b/>
          <w:bCs/>
          <w:szCs w:val="28"/>
        </w:rPr>
        <w:t>Accuracy:</w:t>
      </w:r>
      <w:r>
        <w:rPr>
          <w:szCs w:val="28"/>
          <w:rtl/>
        </w:rPr>
        <w:t xml:space="preserve"> </w:t>
      </w:r>
      <w:r>
        <w:rPr>
          <w:szCs w:val="28"/>
        </w:rPr>
        <w:t>is</w:t>
      </w:r>
      <w:r>
        <w:rPr>
          <w:shd w:val="clear" w:color="auto" w:fill="FFFFFF"/>
        </w:rPr>
        <w:t xml:space="preserve"> our starting point. It is the number of correct predictions made divided by the total number of predictions made, multiplied by 100 to turn it into a percentage.</w:t>
      </w:r>
    </w:p>
    <w:p w:rsidR="00CC0556" w:rsidRDefault="00CC0556" w:rsidP="00CC0556">
      <w:pPr>
        <w:pStyle w:val="pragraph"/>
        <w:ind w:left="-630"/>
        <w:rPr>
          <w:rFonts w:hint="cs"/>
          <w:rtl/>
        </w:rPr>
      </w:pPr>
      <w:r>
        <w:rPr>
          <w:b/>
          <w:bCs/>
        </w:rPr>
        <w:t xml:space="preserve">Precision: </w:t>
      </w:r>
      <w:r>
        <w:t xml:space="preserve">is the number of True Positives divided by the number of True Positives and False </w:t>
      </w:r>
      <w:proofErr w:type="gramStart"/>
      <w:r>
        <w:t>Positives.</w:t>
      </w:r>
      <w:proofErr w:type="gramEnd"/>
      <w:r>
        <w:t xml:space="preserve"> Put another way, it is the number of positive predictions divided by the total number of positive class values predicted. It is also called the </w:t>
      </w:r>
      <w:hyperlink r:id="rId9" w:history="1">
        <w:r>
          <w:rPr>
            <w:rStyle w:val="Hyperlink"/>
          </w:rPr>
          <w:t>Positive Predictive Value</w:t>
        </w:r>
      </w:hyperlink>
      <w:r>
        <w:t> (PPV).</w:t>
      </w:r>
    </w:p>
    <w:p w:rsidR="00CC0556" w:rsidRDefault="00CC0556" w:rsidP="00CC0556">
      <w:pPr>
        <w:pStyle w:val="pragraph"/>
        <w:ind w:left="-630"/>
        <w:rPr>
          <w:rFonts w:hint="cs"/>
          <w:rtl/>
          <w:lang w:bidi="ar-EG"/>
        </w:rPr>
      </w:pPr>
      <w:r>
        <w:rPr>
          <w:shd w:val="clear" w:color="auto" w:fill="FFFFFF"/>
        </w:rPr>
        <w:t xml:space="preserve">Precision can be </w:t>
      </w:r>
      <w:r>
        <w:t>thought</w:t>
      </w:r>
      <w:r>
        <w:rPr>
          <w:shd w:val="clear" w:color="auto" w:fill="FFFFFF"/>
        </w:rPr>
        <w:t xml:space="preserve"> of as a measure of classifiers exactness. A low precision can also indicate a large number of False Positives.</w:t>
      </w:r>
    </w:p>
    <w:p w:rsidR="00CC0556" w:rsidRDefault="00CC0556" w:rsidP="00CC0556">
      <w:pPr>
        <w:pStyle w:val="pragraph"/>
        <w:tabs>
          <w:tab w:val="left" w:pos="-630"/>
        </w:tabs>
        <w:ind w:left="-630"/>
        <w:rPr>
          <w:shd w:val="clear" w:color="auto" w:fill="FFFFFF"/>
        </w:rPr>
      </w:pPr>
      <w:r>
        <w:rPr>
          <w:b/>
          <w:bCs/>
          <w:szCs w:val="28"/>
        </w:rPr>
        <w:t>Recall:</w:t>
      </w:r>
      <w:r>
        <w:rPr>
          <w:szCs w:val="28"/>
        </w:rPr>
        <w:t xml:space="preserve"> </w:t>
      </w:r>
      <w:r>
        <w:rPr>
          <w:shd w:val="clear" w:color="auto" w:fill="FFFFFF"/>
        </w:rPr>
        <w:t> is the number of True Positives divided by the number of True Positives and the number of False Negatives. Put another way it is the number of positive predictions divided by the number of positive class values in the test data. It is also called Sensitivity or the True Positive Rate.</w:t>
      </w:r>
    </w:p>
    <w:p w:rsidR="00CC0556" w:rsidRDefault="00CC0556" w:rsidP="00CC0556">
      <w:pPr>
        <w:pStyle w:val="pragraph"/>
        <w:ind w:left="-630"/>
        <w:rPr>
          <w:shd w:val="clear" w:color="auto" w:fill="FFFFFF"/>
        </w:rPr>
      </w:pPr>
      <w:r>
        <w:rPr>
          <w:shd w:val="clear" w:color="auto" w:fill="FFFFFF"/>
        </w:rPr>
        <w:t>Recall can be thought of as a measure of classifiers completeness. A low recall indicates many False Negatives.</w:t>
      </w:r>
      <w:r>
        <w:rPr>
          <w:shd w:val="clear" w:color="auto" w:fill="FFFFFF"/>
        </w:rPr>
        <w:br w:type="page"/>
      </w:r>
    </w:p>
    <w:p w:rsidR="00CC0556" w:rsidRDefault="00CC0556" w:rsidP="00CC0556">
      <w:pPr>
        <w:pStyle w:val="pragraph"/>
        <w:ind w:left="-630"/>
        <w:rPr>
          <w:shd w:val="clear" w:color="auto" w:fill="FFFFFF"/>
        </w:rPr>
      </w:pPr>
    </w:p>
    <w:p w:rsidR="00CC0556" w:rsidRDefault="00CC0556" w:rsidP="00CC0556">
      <w:pPr>
        <w:pStyle w:val="pragraph"/>
        <w:ind w:left="-630"/>
        <w:rPr>
          <w:b/>
          <w:bCs/>
          <w:szCs w:val="28"/>
          <w:lang w:bidi="ar-EG"/>
        </w:rPr>
      </w:pPr>
      <w:r>
        <w:rPr>
          <w:b/>
          <w:bCs/>
          <w:szCs w:val="28"/>
        </w:rPr>
        <w:t>Training and testing examples:</w:t>
      </w:r>
    </w:p>
    <w:p w:rsidR="00CC0556" w:rsidRDefault="00CC0556" w:rsidP="00CC0556">
      <w:pPr>
        <w:pStyle w:val="pragraph"/>
        <w:ind w:left="-630"/>
        <w:rPr>
          <w:rFonts w:hint="cs"/>
          <w:b/>
          <w:bCs/>
          <w:szCs w:val="28"/>
          <w:rtl/>
          <w:lang w:bidi="ar-EG"/>
        </w:rPr>
      </w:pPr>
      <w:r>
        <w:rPr>
          <w:b/>
          <w:bCs/>
          <w:szCs w:val="28"/>
        </w:rPr>
        <w:t xml:space="preserve">Word: </w:t>
      </w:r>
      <w:r>
        <w:rPr>
          <w:rFonts w:hint="cs"/>
          <w:szCs w:val="28"/>
          <w:rtl/>
          <w:lang w:bidi="ar-EG"/>
        </w:rPr>
        <w:t xml:space="preserve">أنا </w:t>
      </w:r>
    </w:p>
    <w:p w:rsidR="00CC0556" w:rsidRDefault="00CC0556" w:rsidP="00CC0556">
      <w:pPr>
        <w:pStyle w:val="pragraph"/>
        <w:keepNext/>
        <w:ind w:left="-630"/>
        <w:rPr>
          <w:rFonts w:hint="cs"/>
          <w:rtl/>
        </w:rPr>
      </w:pPr>
      <w:r>
        <w:rPr>
          <w:b/>
          <w:bCs/>
          <w:noProof/>
          <w:shd w:val="clear" w:color="auto" w:fill="FFFFFF"/>
        </w:rPr>
        <w:drawing>
          <wp:inline distT="0" distB="0" distL="0" distR="0">
            <wp:extent cx="5210175" cy="2514600"/>
            <wp:effectExtent l="0" t="0" r="9525" b="0"/>
            <wp:docPr id="11" name="Picture 11" descr="Description: E:\moamen\2nd term\deco\screenShots\an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E:\moamen\2nd term\deco\screenShots\ana(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2514600"/>
                    </a:xfrm>
                    <a:prstGeom prst="rect">
                      <a:avLst/>
                    </a:prstGeom>
                    <a:noFill/>
                    <a:ln>
                      <a:noFill/>
                    </a:ln>
                  </pic:spPr>
                </pic:pic>
              </a:graphicData>
            </a:graphic>
          </wp:inline>
        </w:drawing>
      </w:r>
    </w:p>
    <w:p w:rsidR="00CC0556" w:rsidRDefault="00CC0556" w:rsidP="00CC0556">
      <w:pPr>
        <w:pStyle w:val="Caption"/>
        <w:jc w:val="both"/>
        <w:rPr>
          <w:b w:val="0"/>
          <w:bCs w:val="0"/>
          <w:shd w:val="clear" w:color="auto" w:fill="FFFFFF"/>
          <w:lang w:bidi="ar-EG"/>
        </w:rPr>
      </w:pPr>
      <w:r>
        <w:t xml:space="preserve">                                             Figure 6-</w:t>
      </w:r>
      <w:r>
        <w:fldChar w:fldCharType="begin"/>
      </w:r>
      <w:r>
        <w:instrText xml:space="preserve"> SEQ Figure_6 \* ARABIC </w:instrText>
      </w:r>
      <w:r>
        <w:fldChar w:fldCharType="separate"/>
      </w:r>
      <w:r>
        <w:rPr>
          <w:noProof/>
        </w:rPr>
        <w:t>4</w:t>
      </w:r>
      <w:r>
        <w:rPr>
          <w:noProof/>
        </w:rPr>
        <w:fldChar w:fldCharType="end"/>
      </w:r>
      <w:r>
        <w:rPr>
          <w:lang w:bidi="ar-EG"/>
        </w:rPr>
        <w:t>:</w:t>
      </w:r>
      <w:r>
        <w:rPr>
          <w:rtl/>
          <w:lang w:bidi="ar-EG"/>
        </w:rPr>
        <w:t xml:space="preserve"> </w:t>
      </w:r>
      <w:r>
        <w:rPr>
          <w:lang w:bidi="ar-EG"/>
        </w:rPr>
        <w:t>wrong movement</w:t>
      </w:r>
    </w:p>
    <w:p w:rsidR="00CC0556" w:rsidRDefault="00CC0556" w:rsidP="00CC0556">
      <w:pPr>
        <w:pStyle w:val="pragraph"/>
        <w:keepNext/>
        <w:ind w:left="-630"/>
        <w:rPr>
          <w:rtl/>
        </w:rPr>
      </w:pPr>
      <w:r>
        <w:rPr>
          <w:noProof/>
          <w:shd w:val="clear" w:color="auto" w:fill="FFFFFF"/>
        </w:rPr>
        <w:drawing>
          <wp:inline distT="0" distB="0" distL="0" distR="0">
            <wp:extent cx="5210175" cy="2686050"/>
            <wp:effectExtent l="0" t="0" r="9525" b="0"/>
            <wp:docPr id="10" name="Picture 10" descr="Description: E:\moamen\2nd term\deco\screenShots\a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cription: E:\moamen\2nd term\deco\screenShots\ana(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2686050"/>
                    </a:xfrm>
                    <a:prstGeom prst="rect">
                      <a:avLst/>
                    </a:prstGeom>
                    <a:noFill/>
                    <a:ln>
                      <a:noFill/>
                    </a:ln>
                  </pic:spPr>
                </pic:pic>
              </a:graphicData>
            </a:graphic>
          </wp:inline>
        </w:drawing>
      </w:r>
    </w:p>
    <w:p w:rsidR="00CC0556" w:rsidRDefault="00CC0556" w:rsidP="00CC0556">
      <w:pPr>
        <w:pStyle w:val="Caption"/>
        <w:jc w:val="both"/>
      </w:pPr>
      <w:r>
        <w:t xml:space="preserve">                                                Figure 6-</w:t>
      </w:r>
      <w:r>
        <w:fldChar w:fldCharType="begin"/>
      </w:r>
      <w:r>
        <w:instrText xml:space="preserve"> SEQ Figure_6 \* ARABIC </w:instrText>
      </w:r>
      <w:r>
        <w:fldChar w:fldCharType="separate"/>
      </w:r>
      <w:r>
        <w:rPr>
          <w:noProof/>
        </w:rPr>
        <w:t>5</w:t>
      </w:r>
      <w:r>
        <w:rPr>
          <w:noProof/>
        </w:rPr>
        <w:fldChar w:fldCharType="end"/>
      </w:r>
      <w:r>
        <w:t>: correct movement</w:t>
      </w:r>
    </w:p>
    <w:p w:rsidR="00CC0556" w:rsidRDefault="00CC0556" w:rsidP="00CC0556">
      <w:pPr>
        <w:rPr>
          <w:lang w:bidi="ar-EG"/>
        </w:rPr>
      </w:pPr>
    </w:p>
    <w:p w:rsidR="00CC0556" w:rsidRDefault="00CC0556" w:rsidP="00CC0556">
      <w:pPr>
        <w:rPr>
          <w:lang w:bidi="ar-EG"/>
        </w:rPr>
      </w:pPr>
    </w:p>
    <w:p w:rsidR="00CC0556" w:rsidRDefault="00CC0556" w:rsidP="00CC0556">
      <w:pPr>
        <w:rPr>
          <w:lang w:bidi="ar-EG"/>
        </w:rPr>
      </w:pPr>
    </w:p>
    <w:p w:rsidR="00CC0556" w:rsidRDefault="00CC0556" w:rsidP="00CC0556">
      <w:pPr>
        <w:rPr>
          <w:lang w:bidi="ar-EG"/>
        </w:rPr>
      </w:pPr>
    </w:p>
    <w:p w:rsidR="00CC0556" w:rsidRDefault="00CC0556" w:rsidP="00CC0556">
      <w:pPr>
        <w:pStyle w:val="pragraph"/>
        <w:ind w:left="-630"/>
        <w:rPr>
          <w:szCs w:val="28"/>
        </w:rPr>
      </w:pPr>
      <w:r>
        <w:rPr>
          <w:b/>
          <w:bCs/>
        </w:rPr>
        <w:t>Word</w:t>
      </w:r>
      <w:r>
        <w:t xml:space="preserve">: </w:t>
      </w:r>
      <w:r>
        <w:rPr>
          <w:rFonts w:hint="cs"/>
          <w:szCs w:val="28"/>
          <w:rtl/>
        </w:rPr>
        <w:t>أريد</w:t>
      </w:r>
    </w:p>
    <w:p w:rsidR="00CC0556" w:rsidRDefault="00CC0556" w:rsidP="00CC0556">
      <w:pPr>
        <w:pStyle w:val="pragraph"/>
        <w:keepNext/>
        <w:ind w:left="-630"/>
        <w:rPr>
          <w:rFonts w:hint="cs"/>
          <w:rtl/>
        </w:rPr>
      </w:pPr>
      <w:r>
        <w:rPr>
          <w:noProof/>
        </w:rPr>
        <w:drawing>
          <wp:inline distT="0" distB="0" distL="0" distR="0">
            <wp:extent cx="5210175" cy="2933700"/>
            <wp:effectExtent l="0" t="0" r="9525" b="0"/>
            <wp:docPr id="9" name="Picture 9" descr="Description: E:\moamen\2nd term\deco\screenShots\wan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E:\moamen\2nd term\deco\screenShots\want(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933700"/>
                    </a:xfrm>
                    <a:prstGeom prst="rect">
                      <a:avLst/>
                    </a:prstGeom>
                    <a:noFill/>
                    <a:ln>
                      <a:noFill/>
                    </a:ln>
                  </pic:spPr>
                </pic:pic>
              </a:graphicData>
            </a:graphic>
          </wp:inline>
        </w:drawing>
      </w:r>
    </w:p>
    <w:p w:rsidR="00CC0556" w:rsidRDefault="00CC0556" w:rsidP="00CC0556">
      <w:pPr>
        <w:pStyle w:val="Caption"/>
        <w:jc w:val="both"/>
        <w:rPr>
          <w:lang w:bidi="ar-EG"/>
        </w:rPr>
      </w:pPr>
      <w:r>
        <w:t xml:space="preserve">                                                Figure 6-</w:t>
      </w:r>
      <w:r>
        <w:fldChar w:fldCharType="begin"/>
      </w:r>
      <w:r>
        <w:instrText xml:space="preserve"> SEQ Figure_6 \* ARABIC </w:instrText>
      </w:r>
      <w:r>
        <w:fldChar w:fldCharType="separate"/>
      </w:r>
      <w:r>
        <w:rPr>
          <w:noProof/>
        </w:rPr>
        <w:t>6</w:t>
      </w:r>
      <w:r>
        <w:rPr>
          <w:noProof/>
        </w:rPr>
        <w:fldChar w:fldCharType="end"/>
      </w:r>
      <w:r>
        <w:rPr>
          <w:lang w:bidi="ar-EG"/>
        </w:rPr>
        <w:t>:</w:t>
      </w:r>
      <w:r>
        <w:rPr>
          <w:rtl/>
          <w:lang w:bidi="ar-EG"/>
        </w:rPr>
        <w:t xml:space="preserve"> </w:t>
      </w:r>
      <w:r>
        <w:rPr>
          <w:lang w:bidi="ar-EG"/>
        </w:rPr>
        <w:t>Wrong movement</w:t>
      </w:r>
    </w:p>
    <w:p w:rsidR="00CC0556" w:rsidRDefault="00CC0556" w:rsidP="00CC0556">
      <w:pPr>
        <w:pStyle w:val="pragraph"/>
        <w:ind w:left="-630"/>
        <w:rPr>
          <w:rtl/>
          <w:lang w:bidi="ar-EG"/>
        </w:rPr>
      </w:pPr>
    </w:p>
    <w:p w:rsidR="00CC0556" w:rsidRDefault="00CC0556" w:rsidP="00CC0556">
      <w:pPr>
        <w:pStyle w:val="pragraph"/>
        <w:keepNext/>
        <w:ind w:left="-630"/>
        <w:rPr>
          <w:rFonts w:hint="cs"/>
          <w:rtl/>
        </w:rPr>
      </w:pPr>
      <w:r>
        <w:rPr>
          <w:noProof/>
        </w:rPr>
        <w:drawing>
          <wp:inline distT="0" distB="0" distL="0" distR="0">
            <wp:extent cx="5210175" cy="2933700"/>
            <wp:effectExtent l="0" t="0" r="9525" b="0"/>
            <wp:docPr id="8" name="Picture 8" descr="Description: E:\moamen\2nd term\deco\screenShots\wa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scription: E:\moamen\2nd term\deco\screenShots\want(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2933700"/>
                    </a:xfrm>
                    <a:prstGeom prst="rect">
                      <a:avLst/>
                    </a:prstGeom>
                    <a:noFill/>
                    <a:ln>
                      <a:noFill/>
                    </a:ln>
                  </pic:spPr>
                </pic:pic>
              </a:graphicData>
            </a:graphic>
          </wp:inline>
        </w:drawing>
      </w:r>
    </w:p>
    <w:p w:rsidR="00CC0556" w:rsidRDefault="00CC0556" w:rsidP="00CC0556">
      <w:pPr>
        <w:pStyle w:val="Caption"/>
        <w:jc w:val="both"/>
        <w:rPr>
          <w:lang w:bidi="ar-EG"/>
        </w:rPr>
      </w:pPr>
      <w:r>
        <w:t xml:space="preserve">                                                 Figure 6-</w:t>
      </w:r>
      <w:r>
        <w:fldChar w:fldCharType="begin"/>
      </w:r>
      <w:r>
        <w:instrText xml:space="preserve"> SEQ Figure_6 \* ARABIC </w:instrText>
      </w:r>
      <w:r>
        <w:fldChar w:fldCharType="separate"/>
      </w:r>
      <w:r>
        <w:rPr>
          <w:noProof/>
        </w:rPr>
        <w:t>7</w:t>
      </w:r>
      <w:r>
        <w:rPr>
          <w:noProof/>
        </w:rPr>
        <w:fldChar w:fldCharType="end"/>
      </w:r>
      <w:r>
        <w:t>: Correct movement</w:t>
      </w:r>
    </w:p>
    <w:p w:rsidR="00CC0556" w:rsidRDefault="00CC0556" w:rsidP="00CC0556">
      <w:pPr>
        <w:pStyle w:val="myhead1"/>
        <w:tabs>
          <w:tab w:val="left" w:pos="-720"/>
        </w:tabs>
        <w:rPr>
          <w:rFonts w:asciiTheme="majorBidi" w:hAnsiTheme="majorBidi"/>
          <w:sz w:val="28"/>
          <w:szCs w:val="28"/>
          <w:rtl/>
        </w:rPr>
      </w:pPr>
      <w:r>
        <w:rPr>
          <w:rFonts w:asciiTheme="majorBidi" w:hAnsiTheme="majorBidi"/>
          <w:b w:val="0"/>
          <w:bCs w:val="0"/>
          <w:sz w:val="28"/>
          <w:szCs w:val="28"/>
        </w:rPr>
        <w:br w:type="page"/>
      </w:r>
    </w:p>
    <w:p w:rsidR="00CC0556" w:rsidRDefault="00CC0556" w:rsidP="00CC0556">
      <w:pPr>
        <w:pStyle w:val="myhead1"/>
        <w:tabs>
          <w:tab w:val="left" w:pos="-720"/>
        </w:tabs>
        <w:rPr>
          <w:rFonts w:asciiTheme="majorBidi" w:hAnsiTheme="majorBidi"/>
          <w:sz w:val="28"/>
          <w:szCs w:val="28"/>
        </w:rPr>
      </w:pPr>
    </w:p>
    <w:p w:rsidR="00CC0556" w:rsidRDefault="00CC0556" w:rsidP="00CC0556">
      <w:pPr>
        <w:pStyle w:val="pragraph"/>
        <w:ind w:left="-630"/>
        <w:rPr>
          <w:b/>
          <w:bCs/>
        </w:rPr>
      </w:pPr>
      <w:r>
        <w:rPr>
          <w:b/>
          <w:bCs/>
        </w:rPr>
        <w:t xml:space="preserve">Word: </w:t>
      </w:r>
      <w:r>
        <w:rPr>
          <w:rFonts w:hint="cs"/>
          <w:szCs w:val="28"/>
          <w:rtl/>
          <w:lang w:bidi="ar-EG"/>
        </w:rPr>
        <w:t>فتح</w:t>
      </w:r>
    </w:p>
    <w:p w:rsidR="00CC0556" w:rsidRDefault="00CC0556" w:rsidP="00CC0556">
      <w:pPr>
        <w:pStyle w:val="pragraph"/>
        <w:keepNext/>
        <w:tabs>
          <w:tab w:val="left" w:pos="8190"/>
        </w:tabs>
        <w:ind w:right="-72" w:hanging="630"/>
        <w:rPr>
          <w:rFonts w:hint="cs"/>
          <w:rtl/>
        </w:rPr>
      </w:pPr>
      <w:r>
        <w:rPr>
          <w:b/>
          <w:bCs/>
          <w:noProof/>
        </w:rPr>
        <w:drawing>
          <wp:inline distT="0" distB="0" distL="0" distR="0">
            <wp:extent cx="5191125" cy="2505075"/>
            <wp:effectExtent l="0" t="0" r="9525" b="9525"/>
            <wp:docPr id="7" name="Picture 7" descr="Description: E:\moamen\2nd term\deco\screenShots\ope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cription: E:\moamen\2nd term\deco\screenShots\open(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2505075"/>
                    </a:xfrm>
                    <a:prstGeom prst="rect">
                      <a:avLst/>
                    </a:prstGeom>
                    <a:noFill/>
                    <a:ln>
                      <a:noFill/>
                    </a:ln>
                  </pic:spPr>
                </pic:pic>
              </a:graphicData>
            </a:graphic>
          </wp:inline>
        </w:drawing>
      </w:r>
    </w:p>
    <w:p w:rsidR="00CC0556" w:rsidRDefault="00CC0556" w:rsidP="00CC0556">
      <w:pPr>
        <w:pStyle w:val="Caption"/>
        <w:jc w:val="both"/>
        <w:rPr>
          <w:b w:val="0"/>
          <w:bCs w:val="0"/>
        </w:rPr>
      </w:pPr>
      <w:r>
        <w:t xml:space="preserve">                                                  Figure 6-</w:t>
      </w:r>
      <w:r>
        <w:fldChar w:fldCharType="begin"/>
      </w:r>
      <w:r>
        <w:instrText xml:space="preserve"> SEQ Figure_6 \* ARABIC </w:instrText>
      </w:r>
      <w:r>
        <w:fldChar w:fldCharType="separate"/>
      </w:r>
      <w:r>
        <w:rPr>
          <w:noProof/>
        </w:rPr>
        <w:t>8</w:t>
      </w:r>
      <w:r>
        <w:rPr>
          <w:noProof/>
        </w:rPr>
        <w:fldChar w:fldCharType="end"/>
      </w:r>
      <w:r>
        <w:rPr>
          <w:rtl/>
          <w:lang w:bidi="ar-EG"/>
        </w:rPr>
        <w:t xml:space="preserve">: </w:t>
      </w:r>
      <w:r>
        <w:rPr>
          <w:lang w:bidi="ar-EG"/>
        </w:rPr>
        <w:t xml:space="preserve">Wrong movement          </w:t>
      </w:r>
    </w:p>
    <w:p w:rsidR="00CC0556" w:rsidRDefault="00CC0556" w:rsidP="00CC0556">
      <w:pPr>
        <w:pStyle w:val="pragraph"/>
        <w:tabs>
          <w:tab w:val="left" w:pos="8190"/>
        </w:tabs>
        <w:ind w:right="-72" w:hanging="630"/>
        <w:rPr>
          <w:b/>
          <w:bCs/>
          <w:rtl/>
        </w:rPr>
      </w:pPr>
    </w:p>
    <w:p w:rsidR="00CC0556" w:rsidRDefault="00CC0556" w:rsidP="00CC0556">
      <w:pPr>
        <w:pStyle w:val="pragraph"/>
        <w:keepNext/>
        <w:tabs>
          <w:tab w:val="left" w:pos="8190"/>
        </w:tabs>
        <w:ind w:right="-72" w:hanging="630"/>
        <w:rPr>
          <w:rFonts w:hint="cs"/>
          <w:rtl/>
        </w:rPr>
      </w:pPr>
      <w:r>
        <w:rPr>
          <w:b/>
          <w:bCs/>
          <w:noProof/>
        </w:rPr>
        <w:drawing>
          <wp:inline distT="0" distB="0" distL="0" distR="0">
            <wp:extent cx="5210175" cy="2933700"/>
            <wp:effectExtent l="0" t="0" r="9525" b="0"/>
            <wp:docPr id="6" name="Picture 6" descr="Description: E:\moamen\2nd term\deco\screenShots\op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scription: E:\moamen\2nd term\deco\screenShots\open(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2933700"/>
                    </a:xfrm>
                    <a:prstGeom prst="rect">
                      <a:avLst/>
                    </a:prstGeom>
                    <a:noFill/>
                    <a:ln>
                      <a:noFill/>
                    </a:ln>
                  </pic:spPr>
                </pic:pic>
              </a:graphicData>
            </a:graphic>
          </wp:inline>
        </w:drawing>
      </w:r>
    </w:p>
    <w:p w:rsidR="00CC0556" w:rsidRDefault="00CC0556" w:rsidP="00CC0556">
      <w:pPr>
        <w:pStyle w:val="Caption"/>
        <w:jc w:val="both"/>
      </w:pPr>
      <w:r>
        <w:t xml:space="preserve">                                                Figure 6-</w:t>
      </w:r>
      <w:r>
        <w:fldChar w:fldCharType="begin"/>
      </w:r>
      <w:r>
        <w:instrText xml:space="preserve"> SEQ Figure_6 \* ARABIC </w:instrText>
      </w:r>
      <w:r>
        <w:fldChar w:fldCharType="separate"/>
      </w:r>
      <w:r>
        <w:rPr>
          <w:noProof/>
        </w:rPr>
        <w:t>9</w:t>
      </w:r>
      <w:r>
        <w:rPr>
          <w:noProof/>
        </w:rPr>
        <w:fldChar w:fldCharType="end"/>
      </w:r>
      <w:r>
        <w:t>: Correct movement</w:t>
      </w:r>
    </w:p>
    <w:p w:rsidR="00CC0556" w:rsidRDefault="00CC0556" w:rsidP="00CC0556">
      <w:pPr>
        <w:pStyle w:val="pragraph"/>
        <w:tabs>
          <w:tab w:val="left" w:pos="8190"/>
        </w:tabs>
        <w:ind w:right="-72" w:hanging="630"/>
        <w:rPr>
          <w:b/>
          <w:bCs/>
          <w:lang w:bidi="ar-EG"/>
        </w:rPr>
      </w:pPr>
      <w:r>
        <w:rPr>
          <w:b/>
          <w:bCs/>
        </w:rPr>
        <w:t xml:space="preserve"> </w:t>
      </w:r>
      <w:r>
        <w:rPr>
          <w:b/>
          <w:bCs/>
        </w:rPr>
        <w:br w:type="page"/>
      </w:r>
    </w:p>
    <w:p w:rsidR="00CC0556" w:rsidRDefault="00CC0556" w:rsidP="00CC0556">
      <w:pPr>
        <w:pStyle w:val="pragraph"/>
        <w:ind w:left="-630"/>
        <w:rPr>
          <w:rFonts w:hint="cs"/>
          <w:szCs w:val="28"/>
          <w:rtl/>
          <w:lang w:bidi="ar-EG"/>
        </w:rPr>
      </w:pPr>
      <w:r>
        <w:rPr>
          <w:b/>
          <w:bCs/>
        </w:rPr>
        <w:lastRenderedPageBreak/>
        <w:t xml:space="preserve">Word: </w:t>
      </w:r>
      <w:r>
        <w:rPr>
          <w:rFonts w:hint="cs"/>
          <w:szCs w:val="28"/>
          <w:rtl/>
          <w:lang w:bidi="ar-EG"/>
        </w:rPr>
        <w:t>حساب</w:t>
      </w:r>
    </w:p>
    <w:p w:rsidR="00CC0556" w:rsidRDefault="00CC0556" w:rsidP="00CC0556">
      <w:pPr>
        <w:pStyle w:val="pragraph"/>
        <w:keepNext/>
        <w:ind w:hanging="630"/>
        <w:rPr>
          <w:rFonts w:hint="cs"/>
          <w:rtl/>
        </w:rPr>
      </w:pPr>
      <w:r>
        <w:rPr>
          <w:b/>
          <w:bCs/>
          <w:noProof/>
        </w:rPr>
        <w:drawing>
          <wp:inline distT="0" distB="0" distL="0" distR="0">
            <wp:extent cx="5410200" cy="3038475"/>
            <wp:effectExtent l="0" t="0" r="0" b="9525"/>
            <wp:docPr id="5" name="Picture 5" descr="Description: E:\moamen\2nd term\deco\screenShots\accounting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escription: E:\moamen\2nd term\deco\screenShots\accounting (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038475"/>
                    </a:xfrm>
                    <a:prstGeom prst="rect">
                      <a:avLst/>
                    </a:prstGeom>
                    <a:noFill/>
                    <a:ln>
                      <a:noFill/>
                    </a:ln>
                  </pic:spPr>
                </pic:pic>
              </a:graphicData>
            </a:graphic>
          </wp:inline>
        </w:drawing>
      </w:r>
    </w:p>
    <w:p w:rsidR="00CC0556" w:rsidRDefault="00CC0556" w:rsidP="00CC0556">
      <w:pPr>
        <w:pStyle w:val="Caption"/>
        <w:jc w:val="both"/>
      </w:pPr>
      <w:r>
        <w:t xml:space="preserve">                                                     Figure 6-</w:t>
      </w:r>
      <w:r>
        <w:fldChar w:fldCharType="begin"/>
      </w:r>
      <w:r>
        <w:instrText xml:space="preserve"> SEQ Figure_6 \* ARABIC </w:instrText>
      </w:r>
      <w:r>
        <w:fldChar w:fldCharType="separate"/>
      </w:r>
      <w:r>
        <w:rPr>
          <w:noProof/>
        </w:rPr>
        <w:t>10</w:t>
      </w:r>
      <w:r>
        <w:rPr>
          <w:noProof/>
        </w:rPr>
        <w:fldChar w:fldCharType="end"/>
      </w:r>
      <w:r>
        <w:rPr>
          <w:rtl/>
          <w:lang w:bidi="ar-EG"/>
        </w:rPr>
        <w:t xml:space="preserve">: </w:t>
      </w:r>
      <w:r>
        <w:rPr>
          <w:lang w:bidi="ar-EG"/>
        </w:rPr>
        <w:t>Wrong movement</w:t>
      </w:r>
    </w:p>
    <w:p w:rsidR="00CC0556" w:rsidRDefault="00CC0556" w:rsidP="00CC0556">
      <w:pPr>
        <w:pStyle w:val="pragraph"/>
        <w:ind w:hanging="630"/>
        <w:rPr>
          <w:b/>
          <w:bCs/>
          <w:rtl/>
        </w:rPr>
      </w:pPr>
    </w:p>
    <w:p w:rsidR="00CC0556" w:rsidRDefault="00CC0556" w:rsidP="00CC0556">
      <w:pPr>
        <w:pStyle w:val="pragraph"/>
        <w:keepNext/>
        <w:ind w:hanging="630"/>
        <w:rPr>
          <w:rFonts w:hint="cs"/>
          <w:rtl/>
        </w:rPr>
      </w:pPr>
      <w:r>
        <w:rPr>
          <w:b/>
          <w:bCs/>
          <w:noProof/>
        </w:rPr>
        <w:drawing>
          <wp:inline distT="0" distB="0" distL="0" distR="0">
            <wp:extent cx="5514975" cy="3105150"/>
            <wp:effectExtent l="0" t="0" r="9525" b="0"/>
            <wp:docPr id="4" name="Picture 4" descr="Description: E:\moamen\2nd term\deco\screenShots\accoun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scription: E:\moamen\2nd term\deco\screenShots\accounting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975" cy="3105150"/>
                    </a:xfrm>
                    <a:prstGeom prst="rect">
                      <a:avLst/>
                    </a:prstGeom>
                    <a:noFill/>
                    <a:ln>
                      <a:noFill/>
                    </a:ln>
                  </pic:spPr>
                </pic:pic>
              </a:graphicData>
            </a:graphic>
          </wp:inline>
        </w:drawing>
      </w:r>
    </w:p>
    <w:p w:rsidR="00CC0556" w:rsidRDefault="00CC0556" w:rsidP="00CC0556">
      <w:pPr>
        <w:pStyle w:val="Caption"/>
        <w:jc w:val="both"/>
      </w:pPr>
      <w:r>
        <w:t xml:space="preserve">                                                  Figure 6-</w:t>
      </w:r>
      <w:r>
        <w:fldChar w:fldCharType="begin"/>
      </w:r>
      <w:r>
        <w:instrText xml:space="preserve"> SEQ Figure_6 \* ARABIC </w:instrText>
      </w:r>
      <w:r>
        <w:fldChar w:fldCharType="separate"/>
      </w:r>
      <w:r>
        <w:rPr>
          <w:noProof/>
        </w:rPr>
        <w:t>11</w:t>
      </w:r>
      <w:r>
        <w:rPr>
          <w:noProof/>
        </w:rPr>
        <w:fldChar w:fldCharType="end"/>
      </w:r>
      <w:r>
        <w:t>: Correct movement</w:t>
      </w:r>
      <w:r>
        <w:br w:type="page"/>
      </w:r>
    </w:p>
    <w:p w:rsidR="00CC0556" w:rsidRDefault="00CC0556" w:rsidP="00CC0556">
      <w:pPr>
        <w:pStyle w:val="pragraph"/>
        <w:ind w:left="-630"/>
        <w:rPr>
          <w:lang w:bidi="ar-EG"/>
        </w:rPr>
      </w:pPr>
      <w:r>
        <w:rPr>
          <w:b/>
          <w:bCs/>
        </w:rPr>
        <w:lastRenderedPageBreak/>
        <w:t>Word:</w:t>
      </w:r>
      <w:r>
        <w:rPr>
          <w:rFonts w:hint="cs"/>
          <w:rtl/>
          <w:lang w:bidi="ar-EG"/>
        </w:rPr>
        <w:t xml:space="preserve"> بنكي </w:t>
      </w:r>
    </w:p>
    <w:p w:rsidR="00CC0556" w:rsidRDefault="00CC0556" w:rsidP="00CC0556">
      <w:pPr>
        <w:pStyle w:val="pragraph"/>
        <w:keepNext/>
        <w:ind w:left="-630"/>
        <w:rPr>
          <w:rFonts w:hint="cs"/>
          <w:rtl/>
        </w:rPr>
      </w:pPr>
      <w:r>
        <w:rPr>
          <w:noProof/>
        </w:rPr>
        <w:drawing>
          <wp:inline distT="0" distB="0" distL="0" distR="0">
            <wp:extent cx="5210175" cy="2933700"/>
            <wp:effectExtent l="0" t="0" r="9525" b="0"/>
            <wp:docPr id="3" name="Picture 3" descr="Description: E:\moamen\2nd term\deco\screenShots\ban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E:\moamen\2nd term\deco\screenShots\bank(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2933700"/>
                    </a:xfrm>
                    <a:prstGeom prst="rect">
                      <a:avLst/>
                    </a:prstGeom>
                    <a:noFill/>
                    <a:ln>
                      <a:noFill/>
                    </a:ln>
                  </pic:spPr>
                </pic:pic>
              </a:graphicData>
            </a:graphic>
          </wp:inline>
        </w:drawing>
      </w:r>
    </w:p>
    <w:p w:rsidR="00CC0556" w:rsidRDefault="00CC0556" w:rsidP="00CC0556">
      <w:pPr>
        <w:pStyle w:val="Caption"/>
        <w:jc w:val="both"/>
        <w:rPr>
          <w:lang w:bidi="ar-EG"/>
        </w:rPr>
      </w:pPr>
      <w:r>
        <w:t xml:space="preserve">                                             Figure 6-</w:t>
      </w:r>
      <w:r>
        <w:fldChar w:fldCharType="begin"/>
      </w:r>
      <w:r>
        <w:instrText xml:space="preserve"> SEQ Figure_6 \* ARABIC </w:instrText>
      </w:r>
      <w:r>
        <w:fldChar w:fldCharType="separate"/>
      </w:r>
      <w:r>
        <w:rPr>
          <w:noProof/>
        </w:rPr>
        <w:t>12</w:t>
      </w:r>
      <w:r>
        <w:rPr>
          <w:noProof/>
        </w:rPr>
        <w:fldChar w:fldCharType="end"/>
      </w:r>
      <w:r>
        <w:rPr>
          <w:rtl/>
          <w:lang w:bidi="ar-EG"/>
        </w:rPr>
        <w:t xml:space="preserve">: </w:t>
      </w:r>
      <w:r>
        <w:rPr>
          <w:lang w:bidi="ar-EG"/>
        </w:rPr>
        <w:t>Wrong movement</w:t>
      </w:r>
    </w:p>
    <w:p w:rsidR="00CC0556" w:rsidRDefault="00CC0556" w:rsidP="00CC0556">
      <w:pPr>
        <w:pStyle w:val="pragraph"/>
        <w:ind w:left="-630"/>
        <w:rPr>
          <w:rtl/>
          <w:lang w:bidi="ar-EG"/>
        </w:rPr>
      </w:pPr>
    </w:p>
    <w:p w:rsidR="00CC0556" w:rsidRDefault="00CC0556" w:rsidP="00CC0556">
      <w:pPr>
        <w:pStyle w:val="pragraph"/>
        <w:keepNext/>
        <w:ind w:left="-630"/>
        <w:rPr>
          <w:rFonts w:hint="cs"/>
          <w:rtl/>
        </w:rPr>
      </w:pPr>
      <w:r>
        <w:rPr>
          <w:noProof/>
        </w:rPr>
        <w:drawing>
          <wp:inline distT="0" distB="0" distL="0" distR="0">
            <wp:extent cx="5210175" cy="2933700"/>
            <wp:effectExtent l="0" t="0" r="9525" b="0"/>
            <wp:docPr id="2" name="Picture 2" descr="Description: E:\moamen\2nd term\deco\screenShots\ban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escription: E:\moamen\2nd term\deco\screenShots\bank(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2933700"/>
                    </a:xfrm>
                    <a:prstGeom prst="rect">
                      <a:avLst/>
                    </a:prstGeom>
                    <a:noFill/>
                    <a:ln>
                      <a:noFill/>
                    </a:ln>
                  </pic:spPr>
                </pic:pic>
              </a:graphicData>
            </a:graphic>
          </wp:inline>
        </w:drawing>
      </w:r>
    </w:p>
    <w:p w:rsidR="00CC0556" w:rsidRDefault="00CC0556" w:rsidP="00CC0556">
      <w:pPr>
        <w:pStyle w:val="Caption"/>
        <w:jc w:val="both"/>
      </w:pPr>
      <w:r>
        <w:t xml:space="preserve">                                              Figure 6-</w:t>
      </w:r>
      <w:r>
        <w:fldChar w:fldCharType="begin"/>
      </w:r>
      <w:r>
        <w:instrText xml:space="preserve"> SEQ Figure_6 \* ARABIC </w:instrText>
      </w:r>
      <w:r>
        <w:fldChar w:fldCharType="separate"/>
      </w:r>
      <w:r>
        <w:rPr>
          <w:noProof/>
        </w:rPr>
        <w:t>13</w:t>
      </w:r>
      <w:r>
        <w:rPr>
          <w:noProof/>
        </w:rPr>
        <w:fldChar w:fldCharType="end"/>
      </w:r>
      <w:r>
        <w:t>: Correct movement</w:t>
      </w:r>
    </w:p>
    <w:p w:rsidR="00CC0556" w:rsidRDefault="00CC0556" w:rsidP="00CC0556">
      <w:pPr>
        <w:rPr>
          <w:lang w:bidi="ar-EG"/>
        </w:rPr>
      </w:pPr>
    </w:p>
    <w:p w:rsidR="00CC0556" w:rsidRDefault="00CC0556" w:rsidP="00CC0556">
      <w:pPr>
        <w:rPr>
          <w:lang w:bidi="ar-EG"/>
        </w:rPr>
      </w:pPr>
    </w:p>
    <w:p w:rsidR="00CC0556" w:rsidRDefault="00CC0556" w:rsidP="00CC0556">
      <w:pPr>
        <w:rPr>
          <w:lang w:bidi="ar-EG"/>
        </w:rPr>
      </w:pPr>
    </w:p>
    <w:p w:rsidR="00CC0556" w:rsidRDefault="00CC0556" w:rsidP="00CC0556">
      <w:pPr>
        <w:pStyle w:val="myhead1"/>
        <w:tabs>
          <w:tab w:val="left" w:pos="-720"/>
        </w:tabs>
        <w:ind w:left="-630"/>
        <w:rPr>
          <w:rFonts w:asciiTheme="majorBidi" w:hAnsiTheme="majorBidi"/>
          <w:sz w:val="28"/>
          <w:szCs w:val="28"/>
        </w:rPr>
      </w:pPr>
      <w:r>
        <w:rPr>
          <w:rFonts w:asciiTheme="majorBidi" w:hAnsiTheme="majorBidi"/>
          <w:sz w:val="28"/>
          <w:szCs w:val="28"/>
        </w:rPr>
        <w:t>^ Accuracy is increase when detecting the correct sign</w:t>
      </w:r>
    </w:p>
    <w:p w:rsidR="00CC0556" w:rsidRDefault="00CC0556" w:rsidP="00CC0556">
      <w:pPr>
        <w:tabs>
          <w:tab w:val="left" w:pos="-720"/>
        </w:tabs>
        <w:rPr>
          <w:lang w:bidi="ar-EG"/>
        </w:rPr>
      </w:pPr>
    </w:p>
    <w:p w:rsidR="00CC0556" w:rsidRDefault="00CC0556" w:rsidP="00CC0556">
      <w:pPr>
        <w:pStyle w:val="pragraph"/>
        <w:keepNext/>
        <w:tabs>
          <w:tab w:val="left" w:pos="-720"/>
        </w:tabs>
        <w:ind w:left="-630" w:firstLine="450"/>
        <w:rPr>
          <w:rtl/>
        </w:rPr>
      </w:pPr>
      <w:r>
        <w:rPr>
          <w:b/>
          <w:bCs/>
          <w:noProof/>
        </w:rPr>
        <w:drawing>
          <wp:inline distT="0" distB="0" distL="0" distR="0">
            <wp:extent cx="4210050" cy="1228725"/>
            <wp:effectExtent l="0" t="0" r="0" b="9525"/>
            <wp:docPr id="1" name="Picture 1" descr="Description: E:\moamen\2nd term\deco\screenShots\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cription: E:\moamen\2nd term\deco\screenShots\accurac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228725"/>
                    </a:xfrm>
                    <a:prstGeom prst="rect">
                      <a:avLst/>
                    </a:prstGeom>
                    <a:noFill/>
                    <a:ln>
                      <a:noFill/>
                    </a:ln>
                  </pic:spPr>
                </pic:pic>
              </a:graphicData>
            </a:graphic>
          </wp:inline>
        </w:drawing>
      </w:r>
    </w:p>
    <w:p w:rsidR="00CC0556" w:rsidRDefault="00CC0556" w:rsidP="00CC0556">
      <w:pPr>
        <w:pStyle w:val="Caption"/>
        <w:jc w:val="both"/>
      </w:pPr>
      <w:r>
        <w:t xml:space="preserve">                                                       Figure 6 </w:t>
      </w:r>
      <w:r>
        <w:fldChar w:fldCharType="begin"/>
      </w:r>
      <w:r>
        <w:instrText xml:space="preserve"> SEQ Figure_6 \* ARABIC </w:instrText>
      </w:r>
      <w:r>
        <w:fldChar w:fldCharType="separate"/>
      </w:r>
      <w:r>
        <w:rPr>
          <w:noProof/>
        </w:rPr>
        <w:t>14</w:t>
      </w:r>
      <w:r>
        <w:rPr>
          <w:noProof/>
        </w:rPr>
        <w:fldChar w:fldCharType="end"/>
      </w:r>
      <w:r>
        <w:t>: Accuracy</w:t>
      </w:r>
    </w:p>
    <w:p w:rsidR="00CC0556" w:rsidRDefault="00CC0556" w:rsidP="00CC0556">
      <w:pPr>
        <w:pStyle w:val="pragraph"/>
        <w:tabs>
          <w:tab w:val="left" w:pos="-720"/>
        </w:tabs>
        <w:ind w:left="-630"/>
        <w:rPr>
          <w:b/>
          <w:bCs/>
        </w:rPr>
      </w:pPr>
      <w:r>
        <w:rPr>
          <w:b/>
          <w:bCs/>
        </w:rPr>
        <w:t xml:space="preserve"> </w:t>
      </w:r>
    </w:p>
    <w:tbl>
      <w:tblPr>
        <w:tblStyle w:val="TableGrid"/>
        <w:tblW w:w="0" w:type="auto"/>
        <w:tblInd w:w="0" w:type="dxa"/>
        <w:tblLook w:val="04A0" w:firstRow="1" w:lastRow="0" w:firstColumn="1" w:lastColumn="0" w:noHBand="0" w:noVBand="1"/>
      </w:tblPr>
      <w:tblGrid>
        <w:gridCol w:w="2106"/>
        <w:gridCol w:w="2106"/>
        <w:gridCol w:w="2106"/>
        <w:gridCol w:w="2106"/>
      </w:tblGrid>
      <w:tr w:rsidR="00CC0556" w:rsidTr="00CC0556">
        <w:tc>
          <w:tcPr>
            <w:tcW w:w="2106" w:type="dxa"/>
            <w:tcBorders>
              <w:top w:val="single" w:sz="4" w:space="0" w:color="auto"/>
              <w:left w:val="single" w:sz="4" w:space="0" w:color="auto"/>
              <w:bottom w:val="single" w:sz="4" w:space="0" w:color="auto"/>
              <w:right w:val="single" w:sz="4" w:space="0" w:color="auto"/>
            </w:tcBorders>
            <w:hideMark/>
          </w:tcPr>
          <w:p w:rsidR="00CC0556" w:rsidRDefault="00CC0556">
            <w:pPr>
              <w:pStyle w:val="pragraph"/>
              <w:tabs>
                <w:tab w:val="left" w:pos="-720"/>
              </w:tabs>
              <w:rPr>
                <w:b/>
                <w:bCs/>
              </w:rPr>
            </w:pPr>
            <w:r>
              <w:rPr>
                <w:b/>
                <w:bCs/>
              </w:rPr>
              <w:t xml:space="preserve">Accuracy </w:t>
            </w:r>
          </w:p>
        </w:tc>
        <w:tc>
          <w:tcPr>
            <w:tcW w:w="2106" w:type="dxa"/>
            <w:tcBorders>
              <w:top w:val="single" w:sz="4" w:space="0" w:color="auto"/>
              <w:left w:val="single" w:sz="4" w:space="0" w:color="auto"/>
              <w:bottom w:val="single" w:sz="4" w:space="0" w:color="auto"/>
              <w:right w:val="single" w:sz="4" w:space="0" w:color="auto"/>
            </w:tcBorders>
            <w:hideMark/>
          </w:tcPr>
          <w:p w:rsidR="00CC0556" w:rsidRDefault="00CC0556">
            <w:pPr>
              <w:pStyle w:val="pragraph"/>
              <w:tabs>
                <w:tab w:val="left" w:pos="-720"/>
              </w:tabs>
              <w:rPr>
                <w:b/>
                <w:bCs/>
              </w:rPr>
            </w:pPr>
            <w:r>
              <w:rPr>
                <w:b/>
                <w:bCs/>
              </w:rPr>
              <w:t>Precision</w:t>
            </w:r>
          </w:p>
        </w:tc>
        <w:tc>
          <w:tcPr>
            <w:tcW w:w="2106" w:type="dxa"/>
            <w:tcBorders>
              <w:top w:val="single" w:sz="4" w:space="0" w:color="auto"/>
              <w:left w:val="single" w:sz="4" w:space="0" w:color="auto"/>
              <w:bottom w:val="single" w:sz="4" w:space="0" w:color="auto"/>
              <w:right w:val="single" w:sz="4" w:space="0" w:color="auto"/>
            </w:tcBorders>
            <w:hideMark/>
          </w:tcPr>
          <w:p w:rsidR="00CC0556" w:rsidRDefault="00CC0556">
            <w:pPr>
              <w:pStyle w:val="pragraph"/>
              <w:tabs>
                <w:tab w:val="left" w:pos="-720"/>
              </w:tabs>
              <w:rPr>
                <w:b/>
                <w:bCs/>
              </w:rPr>
            </w:pPr>
            <w:r>
              <w:rPr>
                <w:b/>
                <w:bCs/>
              </w:rPr>
              <w:t>Recall</w:t>
            </w:r>
          </w:p>
        </w:tc>
        <w:tc>
          <w:tcPr>
            <w:tcW w:w="2106" w:type="dxa"/>
            <w:tcBorders>
              <w:top w:val="single" w:sz="4" w:space="0" w:color="auto"/>
              <w:left w:val="single" w:sz="4" w:space="0" w:color="auto"/>
              <w:bottom w:val="single" w:sz="4" w:space="0" w:color="auto"/>
              <w:right w:val="single" w:sz="4" w:space="0" w:color="auto"/>
            </w:tcBorders>
            <w:hideMark/>
          </w:tcPr>
          <w:p w:rsidR="00CC0556" w:rsidRDefault="00CC0556">
            <w:pPr>
              <w:pStyle w:val="pragraph"/>
              <w:tabs>
                <w:tab w:val="left" w:pos="-720"/>
              </w:tabs>
              <w:rPr>
                <w:b/>
                <w:bCs/>
              </w:rPr>
            </w:pPr>
            <w:r>
              <w:rPr>
                <w:b/>
                <w:bCs/>
              </w:rPr>
              <w:t xml:space="preserve">Confidence </w:t>
            </w:r>
          </w:p>
        </w:tc>
      </w:tr>
      <w:tr w:rsidR="00CC0556" w:rsidTr="00CC0556">
        <w:tc>
          <w:tcPr>
            <w:tcW w:w="2106" w:type="dxa"/>
            <w:tcBorders>
              <w:top w:val="single" w:sz="4" w:space="0" w:color="auto"/>
              <w:left w:val="single" w:sz="4" w:space="0" w:color="auto"/>
              <w:bottom w:val="single" w:sz="4" w:space="0" w:color="auto"/>
              <w:right w:val="single" w:sz="4" w:space="0" w:color="auto"/>
            </w:tcBorders>
            <w:hideMark/>
          </w:tcPr>
          <w:p w:rsidR="00CC0556" w:rsidRDefault="00CC0556">
            <w:pPr>
              <w:pStyle w:val="pragraph"/>
              <w:tabs>
                <w:tab w:val="left" w:pos="-720"/>
              </w:tabs>
            </w:pPr>
            <w:r>
              <w:t>96%</w:t>
            </w:r>
          </w:p>
        </w:tc>
        <w:tc>
          <w:tcPr>
            <w:tcW w:w="2106" w:type="dxa"/>
            <w:tcBorders>
              <w:top w:val="single" w:sz="4" w:space="0" w:color="auto"/>
              <w:left w:val="single" w:sz="4" w:space="0" w:color="auto"/>
              <w:bottom w:val="single" w:sz="4" w:space="0" w:color="auto"/>
              <w:right w:val="single" w:sz="4" w:space="0" w:color="auto"/>
            </w:tcBorders>
            <w:hideMark/>
          </w:tcPr>
          <w:p w:rsidR="00CC0556" w:rsidRDefault="00CC0556">
            <w:pPr>
              <w:pStyle w:val="pragraph"/>
              <w:tabs>
                <w:tab w:val="left" w:pos="-720"/>
              </w:tabs>
            </w:pPr>
            <w:r>
              <w:t>94%</w:t>
            </w:r>
          </w:p>
        </w:tc>
        <w:tc>
          <w:tcPr>
            <w:tcW w:w="2106" w:type="dxa"/>
            <w:tcBorders>
              <w:top w:val="single" w:sz="4" w:space="0" w:color="auto"/>
              <w:left w:val="single" w:sz="4" w:space="0" w:color="auto"/>
              <w:bottom w:val="single" w:sz="4" w:space="0" w:color="auto"/>
              <w:right w:val="single" w:sz="4" w:space="0" w:color="auto"/>
            </w:tcBorders>
            <w:hideMark/>
          </w:tcPr>
          <w:p w:rsidR="00CC0556" w:rsidRDefault="00CC0556">
            <w:pPr>
              <w:pStyle w:val="pragraph"/>
              <w:tabs>
                <w:tab w:val="left" w:pos="-720"/>
              </w:tabs>
            </w:pPr>
            <w:r>
              <w:t>96%</w:t>
            </w:r>
          </w:p>
        </w:tc>
        <w:tc>
          <w:tcPr>
            <w:tcW w:w="2106" w:type="dxa"/>
            <w:tcBorders>
              <w:top w:val="single" w:sz="4" w:space="0" w:color="auto"/>
              <w:left w:val="single" w:sz="4" w:space="0" w:color="auto"/>
              <w:bottom w:val="single" w:sz="4" w:space="0" w:color="auto"/>
              <w:right w:val="single" w:sz="4" w:space="0" w:color="auto"/>
            </w:tcBorders>
            <w:hideMark/>
          </w:tcPr>
          <w:p w:rsidR="00CC0556" w:rsidRDefault="00CC0556">
            <w:pPr>
              <w:pStyle w:val="pragraph"/>
              <w:keepNext/>
              <w:tabs>
                <w:tab w:val="left" w:pos="-720"/>
              </w:tabs>
            </w:pPr>
            <w:r>
              <w:t>95%</w:t>
            </w:r>
          </w:p>
        </w:tc>
      </w:tr>
    </w:tbl>
    <w:p w:rsidR="00CC0556" w:rsidRDefault="00CC0556" w:rsidP="00CC0556">
      <w:pPr>
        <w:pStyle w:val="Caption"/>
      </w:pPr>
      <w:r>
        <w:t xml:space="preserve">                                                          Table 6-</w:t>
      </w:r>
      <w:r>
        <w:fldChar w:fldCharType="begin"/>
      </w:r>
      <w:r>
        <w:instrText xml:space="preserve"> SEQ Table_6 \* ARABIC </w:instrText>
      </w:r>
      <w:r>
        <w:fldChar w:fldCharType="separate"/>
      </w:r>
      <w:r>
        <w:rPr>
          <w:noProof/>
        </w:rPr>
        <w:t>2</w:t>
      </w:r>
      <w:r>
        <w:rPr>
          <w:noProof/>
        </w:rPr>
        <w:fldChar w:fldCharType="end"/>
      </w:r>
      <w:r>
        <w:t>: Classification measure</w:t>
      </w:r>
    </w:p>
    <w:p w:rsidR="00CC0556" w:rsidRDefault="00CC0556" w:rsidP="00CC0556">
      <w:pPr>
        <w:pStyle w:val="pragraph"/>
        <w:tabs>
          <w:tab w:val="left" w:pos="-720"/>
        </w:tabs>
        <w:rPr>
          <w:b/>
          <w:bCs/>
          <w:i/>
          <w:iCs/>
          <w:szCs w:val="28"/>
          <w:lang w:bidi="ar-EG"/>
        </w:rPr>
      </w:pPr>
    </w:p>
    <w:p w:rsidR="00E7703E" w:rsidRDefault="00E7703E">
      <w:pPr>
        <w:rPr>
          <w:lang w:bidi="ar-EG"/>
        </w:rPr>
      </w:pPr>
    </w:p>
    <w:sectPr w:rsidR="00E770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61BCA"/>
    <w:multiLevelType w:val="hybridMultilevel"/>
    <w:tmpl w:val="08CAA40A"/>
    <w:lvl w:ilvl="0" w:tplc="AA84F906">
      <w:start w:val="6"/>
      <w:numFmt w:val="bullet"/>
      <w:lvlText w:val=""/>
      <w:lvlJc w:val="left"/>
      <w:pPr>
        <w:ind w:left="-270" w:hanging="360"/>
      </w:pPr>
      <w:rPr>
        <w:rFonts w:ascii="Symbol" w:eastAsiaTheme="minorHAnsi" w:hAnsi="Symbol" w:cstheme="majorBidi"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start w:val="1"/>
      <w:numFmt w:val="bullet"/>
      <w:lvlText w:val="o"/>
      <w:lvlJc w:val="left"/>
      <w:pPr>
        <w:ind w:left="2610" w:hanging="360"/>
      </w:pPr>
      <w:rPr>
        <w:rFonts w:ascii="Courier New" w:hAnsi="Courier New" w:cs="Courier New" w:hint="default"/>
      </w:rPr>
    </w:lvl>
    <w:lvl w:ilvl="5" w:tplc="04090005">
      <w:start w:val="1"/>
      <w:numFmt w:val="bullet"/>
      <w:lvlText w:val=""/>
      <w:lvlJc w:val="left"/>
      <w:pPr>
        <w:ind w:left="3330" w:hanging="360"/>
      </w:pPr>
      <w:rPr>
        <w:rFonts w:ascii="Wingdings" w:hAnsi="Wingdings" w:hint="default"/>
      </w:rPr>
    </w:lvl>
    <w:lvl w:ilvl="6" w:tplc="04090001">
      <w:start w:val="1"/>
      <w:numFmt w:val="bullet"/>
      <w:lvlText w:val=""/>
      <w:lvlJc w:val="left"/>
      <w:pPr>
        <w:ind w:left="4050" w:hanging="360"/>
      </w:pPr>
      <w:rPr>
        <w:rFonts w:ascii="Symbol" w:hAnsi="Symbol" w:hint="default"/>
      </w:rPr>
    </w:lvl>
    <w:lvl w:ilvl="7" w:tplc="04090003">
      <w:start w:val="1"/>
      <w:numFmt w:val="bullet"/>
      <w:lvlText w:val="o"/>
      <w:lvlJc w:val="left"/>
      <w:pPr>
        <w:ind w:left="4770" w:hanging="360"/>
      </w:pPr>
      <w:rPr>
        <w:rFonts w:ascii="Courier New" w:hAnsi="Courier New" w:cs="Courier New" w:hint="default"/>
      </w:rPr>
    </w:lvl>
    <w:lvl w:ilvl="8" w:tplc="04090005">
      <w:start w:val="1"/>
      <w:numFmt w:val="bullet"/>
      <w:lvlText w:val=""/>
      <w:lvlJc w:val="left"/>
      <w:pPr>
        <w:ind w:left="549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9DB"/>
    <w:rsid w:val="005139DB"/>
    <w:rsid w:val="00CC0556"/>
    <w:rsid w:val="00E77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556"/>
  </w:style>
  <w:style w:type="paragraph" w:styleId="Heading1">
    <w:name w:val="heading 1"/>
    <w:basedOn w:val="Normal"/>
    <w:next w:val="Normal"/>
    <w:link w:val="Heading1Char"/>
    <w:uiPriority w:val="9"/>
    <w:qFormat/>
    <w:rsid w:val="00CC0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0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55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semiHidden/>
    <w:unhideWhenUsed/>
    <w:qFormat/>
    <w:rsid w:val="00CC0556"/>
    <w:pPr>
      <w:spacing w:line="240" w:lineRule="auto"/>
    </w:pPr>
    <w:rPr>
      <w:b/>
      <w:bCs/>
      <w:color w:val="4F81BD" w:themeColor="accent1"/>
      <w:sz w:val="18"/>
      <w:szCs w:val="18"/>
    </w:rPr>
  </w:style>
  <w:style w:type="paragraph" w:customStyle="1" w:styleId="pragraph">
    <w:name w:val="pragraph"/>
    <w:basedOn w:val="Normal"/>
    <w:qFormat/>
    <w:rsid w:val="00CC0556"/>
    <w:pPr>
      <w:spacing w:before="240" w:after="0" w:line="360" w:lineRule="auto"/>
      <w:jc w:val="both"/>
    </w:pPr>
    <w:rPr>
      <w:rFonts w:asciiTheme="majorBidi" w:hAnsiTheme="majorBidi" w:cstheme="majorBidi"/>
      <w:sz w:val="28"/>
      <w:szCs w:val="24"/>
    </w:rPr>
  </w:style>
  <w:style w:type="paragraph" w:customStyle="1" w:styleId="myhead1">
    <w:name w:val="my head1"/>
    <w:basedOn w:val="Heading2"/>
    <w:qFormat/>
    <w:rsid w:val="00CC0556"/>
    <w:rPr>
      <w:color w:val="000000" w:themeColor="text1"/>
    </w:rPr>
  </w:style>
  <w:style w:type="table" w:styleId="TableGrid">
    <w:name w:val="Table Grid"/>
    <w:basedOn w:val="TableNormal"/>
    <w:uiPriority w:val="59"/>
    <w:rsid w:val="00CC0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C055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556"/>
    <w:rPr>
      <w:rFonts w:ascii="Tahoma" w:hAnsi="Tahoma" w:cs="Tahoma"/>
      <w:sz w:val="16"/>
      <w:szCs w:val="16"/>
    </w:rPr>
  </w:style>
  <w:style w:type="paragraph" w:customStyle="1" w:styleId="Default">
    <w:name w:val="Default"/>
    <w:rsid w:val="00CC05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CC05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556"/>
  </w:style>
  <w:style w:type="paragraph" w:styleId="Heading1">
    <w:name w:val="heading 1"/>
    <w:basedOn w:val="Normal"/>
    <w:next w:val="Normal"/>
    <w:link w:val="Heading1Char"/>
    <w:uiPriority w:val="9"/>
    <w:qFormat/>
    <w:rsid w:val="00CC0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0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55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semiHidden/>
    <w:unhideWhenUsed/>
    <w:qFormat/>
    <w:rsid w:val="00CC0556"/>
    <w:pPr>
      <w:spacing w:line="240" w:lineRule="auto"/>
    </w:pPr>
    <w:rPr>
      <w:b/>
      <w:bCs/>
      <w:color w:val="4F81BD" w:themeColor="accent1"/>
      <w:sz w:val="18"/>
      <w:szCs w:val="18"/>
    </w:rPr>
  </w:style>
  <w:style w:type="paragraph" w:customStyle="1" w:styleId="pragraph">
    <w:name w:val="pragraph"/>
    <w:basedOn w:val="Normal"/>
    <w:qFormat/>
    <w:rsid w:val="00CC0556"/>
    <w:pPr>
      <w:spacing w:before="240" w:after="0" w:line="360" w:lineRule="auto"/>
      <w:jc w:val="both"/>
    </w:pPr>
    <w:rPr>
      <w:rFonts w:asciiTheme="majorBidi" w:hAnsiTheme="majorBidi" w:cstheme="majorBidi"/>
      <w:sz w:val="28"/>
      <w:szCs w:val="24"/>
    </w:rPr>
  </w:style>
  <w:style w:type="paragraph" w:customStyle="1" w:styleId="myhead1">
    <w:name w:val="my head1"/>
    <w:basedOn w:val="Heading2"/>
    <w:qFormat/>
    <w:rsid w:val="00CC0556"/>
    <w:rPr>
      <w:color w:val="000000" w:themeColor="text1"/>
    </w:rPr>
  </w:style>
  <w:style w:type="table" w:styleId="TableGrid">
    <w:name w:val="Table Grid"/>
    <w:basedOn w:val="TableNormal"/>
    <w:uiPriority w:val="59"/>
    <w:rsid w:val="00CC0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C055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556"/>
    <w:rPr>
      <w:rFonts w:ascii="Tahoma" w:hAnsi="Tahoma" w:cs="Tahoma"/>
      <w:sz w:val="16"/>
      <w:szCs w:val="16"/>
    </w:rPr>
  </w:style>
  <w:style w:type="paragraph" w:customStyle="1" w:styleId="Default">
    <w:name w:val="Default"/>
    <w:rsid w:val="00CC05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CC0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jpe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en.wikipedia.org/wiki/Positive_predictive_value" TargetMode="External"/><Relationship Id="rId14" Type="http://schemas.openxmlformats.org/officeDocument/2006/relationships/image" Target="media/image5.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Series 1</c:v>
                </c:pt>
              </c:strCache>
            </c:strRef>
          </c:tx>
          <c:invertIfNegative val="0"/>
          <c:cat>
            <c:strRef>
              <c:f>Sheet1!$A$2:$A$7</c:f>
              <c:strCache>
                <c:ptCount val="6"/>
                <c:pt idx="0">
                  <c:v>Number 0</c:v>
                </c:pt>
                <c:pt idx="1">
                  <c:v>Number 1</c:v>
                </c:pt>
                <c:pt idx="2">
                  <c:v>Number 2</c:v>
                </c:pt>
                <c:pt idx="3">
                  <c:v>Number 3</c:v>
                </c:pt>
                <c:pt idx="4">
                  <c:v>Number 4</c:v>
                </c:pt>
                <c:pt idx="5">
                  <c:v>Number 5</c:v>
                </c:pt>
              </c:strCache>
            </c:strRef>
          </c:cat>
          <c:val>
            <c:numRef>
              <c:f>Sheet1!$B$2:$B$7</c:f>
              <c:numCache>
                <c:formatCode>General</c:formatCode>
                <c:ptCount val="6"/>
                <c:pt idx="0">
                  <c:v>100</c:v>
                </c:pt>
                <c:pt idx="1">
                  <c:v>85</c:v>
                </c:pt>
                <c:pt idx="2">
                  <c:v>81</c:v>
                </c:pt>
                <c:pt idx="3">
                  <c:v>100</c:v>
                </c:pt>
                <c:pt idx="4">
                  <c:v>84</c:v>
                </c:pt>
                <c:pt idx="5">
                  <c:v>100</c:v>
                </c:pt>
              </c:numCache>
            </c:numRef>
          </c:val>
        </c:ser>
        <c:dLbls>
          <c:showLegendKey val="0"/>
          <c:showVal val="0"/>
          <c:showCatName val="0"/>
          <c:showSerName val="0"/>
          <c:showPercent val="0"/>
          <c:showBubbleSize val="0"/>
        </c:dLbls>
        <c:gapWidth val="150"/>
        <c:axId val="272221696"/>
        <c:axId val="272223232"/>
      </c:barChart>
      <c:catAx>
        <c:axId val="272221696"/>
        <c:scaling>
          <c:orientation val="minMax"/>
        </c:scaling>
        <c:delete val="0"/>
        <c:axPos val="b"/>
        <c:majorTickMark val="out"/>
        <c:minorTickMark val="none"/>
        <c:tickLblPos val="nextTo"/>
        <c:crossAx val="272223232"/>
        <c:crosses val="autoZero"/>
        <c:auto val="1"/>
        <c:lblAlgn val="ctr"/>
        <c:lblOffset val="100"/>
        <c:noMultiLvlLbl val="0"/>
      </c:catAx>
      <c:valAx>
        <c:axId val="272223232"/>
        <c:scaling>
          <c:orientation val="minMax"/>
        </c:scaling>
        <c:delete val="0"/>
        <c:axPos val="l"/>
        <c:majorGridlines/>
        <c:numFmt formatCode="General" sourceLinked="1"/>
        <c:majorTickMark val="out"/>
        <c:minorTickMark val="none"/>
        <c:tickLblPos val="nextTo"/>
        <c:crossAx val="272221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word recognation</c:v>
                </c:pt>
              </c:strCache>
            </c:strRef>
          </c:tx>
          <c:invertIfNegative val="0"/>
          <c:cat>
            <c:strRef>
              <c:f>Sheet1!$A$2:$A$6</c:f>
              <c:strCache>
                <c:ptCount val="5"/>
                <c:pt idx="0">
                  <c:v>Word: أنا </c:v>
                </c:pt>
                <c:pt idx="1">
                  <c:v>Word:أريد </c:v>
                </c:pt>
                <c:pt idx="2">
                  <c:v>Word:فتح </c:v>
                </c:pt>
                <c:pt idx="3">
                  <c:v>Word:حساب </c:v>
                </c:pt>
                <c:pt idx="4">
                  <c:v>Word:بنكي</c:v>
                </c:pt>
              </c:strCache>
            </c:strRef>
          </c:cat>
          <c:val>
            <c:numRef>
              <c:f>Sheet1!$B$2:$B$6</c:f>
              <c:numCache>
                <c:formatCode>General</c:formatCode>
                <c:ptCount val="5"/>
                <c:pt idx="0">
                  <c:v>88</c:v>
                </c:pt>
                <c:pt idx="1">
                  <c:v>95</c:v>
                </c:pt>
                <c:pt idx="2">
                  <c:v>80</c:v>
                </c:pt>
                <c:pt idx="3">
                  <c:v>65</c:v>
                </c:pt>
                <c:pt idx="4">
                  <c:v>70</c:v>
                </c:pt>
              </c:numCache>
            </c:numRef>
          </c:val>
        </c:ser>
        <c:dLbls>
          <c:showLegendKey val="0"/>
          <c:showVal val="0"/>
          <c:showCatName val="0"/>
          <c:showSerName val="0"/>
          <c:showPercent val="0"/>
          <c:showBubbleSize val="0"/>
        </c:dLbls>
        <c:gapWidth val="150"/>
        <c:axId val="272706560"/>
        <c:axId val="272716544"/>
      </c:barChart>
      <c:catAx>
        <c:axId val="272706560"/>
        <c:scaling>
          <c:orientation val="minMax"/>
        </c:scaling>
        <c:delete val="0"/>
        <c:axPos val="b"/>
        <c:majorTickMark val="out"/>
        <c:minorTickMark val="none"/>
        <c:tickLblPos val="nextTo"/>
        <c:crossAx val="272716544"/>
        <c:crosses val="autoZero"/>
        <c:auto val="1"/>
        <c:lblAlgn val="ctr"/>
        <c:lblOffset val="100"/>
        <c:noMultiLvlLbl val="0"/>
      </c:catAx>
      <c:valAx>
        <c:axId val="272716544"/>
        <c:scaling>
          <c:orientation val="minMax"/>
        </c:scaling>
        <c:delete val="0"/>
        <c:axPos val="l"/>
        <c:majorGridlines/>
        <c:numFmt formatCode="General" sourceLinked="1"/>
        <c:majorTickMark val="out"/>
        <c:minorTickMark val="none"/>
        <c:tickLblPos val="nextTo"/>
        <c:crossAx val="2727065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Non-native</c:v>
                </c:pt>
              </c:strCache>
            </c:strRef>
          </c:tx>
          <c:invertIfNegative val="0"/>
          <c:cat>
            <c:strRef>
              <c:f>Sheet1!$A$2:$A$4</c:f>
              <c:strCache>
                <c:ptCount val="3"/>
                <c:pt idx="0">
                  <c:v>Numbers </c:v>
                </c:pt>
                <c:pt idx="1">
                  <c:v>word</c:v>
                </c:pt>
                <c:pt idx="2">
                  <c:v>sentence</c:v>
                </c:pt>
              </c:strCache>
            </c:strRef>
          </c:cat>
          <c:val>
            <c:numRef>
              <c:f>Sheet1!$B$2:$B$4</c:f>
              <c:numCache>
                <c:formatCode>General</c:formatCode>
                <c:ptCount val="3"/>
                <c:pt idx="0">
                  <c:v>99</c:v>
                </c:pt>
                <c:pt idx="1">
                  <c:v>80</c:v>
                </c:pt>
                <c:pt idx="2">
                  <c:v>50</c:v>
                </c:pt>
              </c:numCache>
            </c:numRef>
          </c:val>
        </c:ser>
        <c:ser>
          <c:idx val="1"/>
          <c:order val="1"/>
          <c:tx>
            <c:strRef>
              <c:f>Sheet1!$C$1</c:f>
              <c:strCache>
                <c:ptCount val="1"/>
                <c:pt idx="0">
                  <c:v>Native</c:v>
                </c:pt>
              </c:strCache>
            </c:strRef>
          </c:tx>
          <c:invertIfNegative val="0"/>
          <c:cat>
            <c:strRef>
              <c:f>Sheet1!$A$2:$A$4</c:f>
              <c:strCache>
                <c:ptCount val="3"/>
                <c:pt idx="0">
                  <c:v>Numbers </c:v>
                </c:pt>
                <c:pt idx="1">
                  <c:v>word</c:v>
                </c:pt>
                <c:pt idx="2">
                  <c:v>sentence</c:v>
                </c:pt>
              </c:strCache>
            </c:strRef>
          </c:cat>
          <c:val>
            <c:numRef>
              <c:f>Sheet1!$C$2:$C$4</c:f>
              <c:numCache>
                <c:formatCode>General</c:formatCode>
                <c:ptCount val="3"/>
                <c:pt idx="0">
                  <c:v>88</c:v>
                </c:pt>
                <c:pt idx="1">
                  <c:v>85</c:v>
                </c:pt>
                <c:pt idx="2">
                  <c:v>80</c:v>
                </c:pt>
              </c:numCache>
            </c:numRef>
          </c:val>
        </c:ser>
        <c:dLbls>
          <c:showLegendKey val="0"/>
          <c:showVal val="0"/>
          <c:showCatName val="0"/>
          <c:showSerName val="0"/>
          <c:showPercent val="0"/>
          <c:showBubbleSize val="0"/>
        </c:dLbls>
        <c:gapWidth val="150"/>
        <c:axId val="137573888"/>
        <c:axId val="137575424"/>
      </c:barChart>
      <c:catAx>
        <c:axId val="137573888"/>
        <c:scaling>
          <c:orientation val="minMax"/>
        </c:scaling>
        <c:delete val="0"/>
        <c:axPos val="b"/>
        <c:majorTickMark val="out"/>
        <c:minorTickMark val="none"/>
        <c:tickLblPos val="nextTo"/>
        <c:crossAx val="137575424"/>
        <c:crosses val="autoZero"/>
        <c:auto val="1"/>
        <c:lblAlgn val="ctr"/>
        <c:lblOffset val="100"/>
        <c:noMultiLvlLbl val="0"/>
      </c:catAx>
      <c:valAx>
        <c:axId val="137575424"/>
        <c:scaling>
          <c:orientation val="minMax"/>
        </c:scaling>
        <c:delete val="0"/>
        <c:axPos val="l"/>
        <c:majorGridlines/>
        <c:numFmt formatCode="General" sourceLinked="1"/>
        <c:majorTickMark val="out"/>
        <c:minorTickMark val="none"/>
        <c:tickLblPos val="nextTo"/>
        <c:crossAx val="137573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dc:creator>
  <cp:keywords/>
  <dc:description/>
  <cp:lastModifiedBy>ESS</cp:lastModifiedBy>
  <cp:revision>2</cp:revision>
  <dcterms:created xsi:type="dcterms:W3CDTF">2018-07-07T01:13:00Z</dcterms:created>
  <dcterms:modified xsi:type="dcterms:W3CDTF">2018-07-07T01:14:00Z</dcterms:modified>
</cp:coreProperties>
</file>