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Default="003A22F0" w:rsidP="003A22F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 w:rsidRPr="003A22F0">
        <w:rPr>
          <w:b/>
          <w:bCs/>
          <w:sz w:val="36"/>
          <w:szCs w:val="36"/>
        </w:rPr>
        <w:t>Overview of the DevOps Pipeline</w:t>
      </w:r>
    </w:p>
    <w:p w:rsidR="003A22F0" w:rsidRDefault="003A22F0" w:rsidP="003A22F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 w:rsidRPr="003A22F0">
        <w:rPr>
          <w:b/>
          <w:bCs/>
          <w:sz w:val="36"/>
          <w:szCs w:val="36"/>
          <w:lang w:bidi="ar-EG"/>
        </w:rPr>
        <w:t>Steps in a Typical DevOps Workflow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3A22F0">
        <w:rPr>
          <w:b/>
          <w:bCs/>
          <w:sz w:val="28"/>
          <w:szCs w:val="28"/>
          <w:lang w:bidi="ar-EG"/>
        </w:rPr>
        <w:t>Plan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Build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Test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Release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Deploy</w:t>
      </w:r>
    </w:p>
    <w:p w:rsidR="003A22F0" w:rsidRP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Operate</w:t>
      </w:r>
    </w:p>
    <w:p w:rsidR="003A22F0" w:rsidRDefault="003A22F0" w:rsidP="003A2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Monitor and feedback</w:t>
      </w:r>
    </w:p>
    <w:p w:rsidR="003A22F0" w:rsidRDefault="003A22F0" w:rsidP="003A22F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bidi="ar-EG"/>
        </w:rPr>
      </w:pPr>
      <w:r w:rsidRPr="003A22F0">
        <w:rPr>
          <w:b/>
          <w:bCs/>
          <w:sz w:val="36"/>
          <w:szCs w:val="36"/>
          <w:lang w:bidi="ar-EG"/>
        </w:rPr>
        <w:t>Deployment Strategies</w:t>
      </w:r>
    </w:p>
    <w:p w:rsidR="003A22F0" w:rsidRPr="003A22F0" w:rsidRDefault="003A22F0" w:rsidP="003A22F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3A22F0">
        <w:rPr>
          <w:b/>
          <w:bCs/>
          <w:sz w:val="28"/>
          <w:szCs w:val="28"/>
          <w:lang w:bidi="ar-EG"/>
        </w:rPr>
        <w:t>Blue-Green Deployment</w:t>
      </w:r>
    </w:p>
    <w:p w:rsidR="003A22F0" w:rsidRPr="003A22F0" w:rsidRDefault="003A22F0" w:rsidP="003A22F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3A22F0">
        <w:rPr>
          <w:b/>
          <w:bCs/>
          <w:sz w:val="28"/>
          <w:szCs w:val="28"/>
          <w:lang w:bidi="ar-EG"/>
        </w:rPr>
        <w:t>Canary Deployment</w:t>
      </w:r>
    </w:p>
    <w:p w:rsidR="003A22F0" w:rsidRPr="003A22F0" w:rsidRDefault="003A22F0" w:rsidP="003A22F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3A22F0">
        <w:rPr>
          <w:b/>
          <w:bCs/>
          <w:sz w:val="28"/>
          <w:szCs w:val="28"/>
          <w:lang w:bidi="ar-EG"/>
        </w:rPr>
        <w:t>Rolling Deployment</w:t>
      </w:r>
    </w:p>
    <w:p w:rsidR="003A22F0" w:rsidRPr="003A22F0" w:rsidRDefault="003A22F0" w:rsidP="003A22F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3A22F0">
        <w:rPr>
          <w:b/>
          <w:bCs/>
          <w:sz w:val="28"/>
          <w:szCs w:val="28"/>
          <w:lang w:bidi="ar-EG"/>
        </w:rPr>
        <w:t>A/B Testing</w:t>
      </w:r>
    </w:p>
    <w:p w:rsidR="003A22F0" w:rsidRDefault="003A22F0" w:rsidP="003A22F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bidi="ar-EG"/>
        </w:rPr>
      </w:pPr>
      <w:r w:rsidRPr="003A22F0">
        <w:rPr>
          <w:b/>
          <w:bCs/>
          <w:sz w:val="36"/>
          <w:szCs w:val="36"/>
          <w:lang w:bidi="ar-EG"/>
        </w:rPr>
        <w:t>Continuous Testing and Integration in the Pipeline</w:t>
      </w:r>
    </w:p>
    <w:p w:rsidR="003A22F0" w:rsidRPr="003A22F0" w:rsidRDefault="003A22F0" w:rsidP="003A22F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bidi="ar-EG"/>
        </w:rPr>
      </w:pPr>
      <w:r w:rsidRPr="003A22F0">
        <w:rPr>
          <w:b/>
          <w:bCs/>
          <w:sz w:val="36"/>
          <w:szCs w:val="36"/>
          <w:lang w:bidi="ar-EG"/>
        </w:rPr>
        <w:t>Examples of DevOps Workflows in Real-World Scenarios</w:t>
      </w:r>
    </w:p>
    <w:p w:rsidR="003A22F0" w:rsidRPr="003A22F0" w:rsidRDefault="003A22F0" w:rsidP="003A22F0">
      <w:pPr>
        <w:pStyle w:val="ListParagraph"/>
        <w:rPr>
          <w:rFonts w:hint="cs"/>
          <w:b/>
          <w:bCs/>
          <w:sz w:val="28"/>
          <w:szCs w:val="28"/>
          <w:rtl/>
          <w:lang w:bidi="ar-EG"/>
        </w:rPr>
      </w:pPr>
      <w:bookmarkStart w:id="0" w:name="_GoBack"/>
      <w:bookmarkEnd w:id="0"/>
    </w:p>
    <w:sectPr w:rsidR="003A22F0" w:rsidRPr="003A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620C1"/>
    <w:multiLevelType w:val="hybridMultilevel"/>
    <w:tmpl w:val="6C3EE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62DD"/>
    <w:multiLevelType w:val="hybridMultilevel"/>
    <w:tmpl w:val="0EFE6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36022B"/>
    <w:multiLevelType w:val="hybridMultilevel"/>
    <w:tmpl w:val="CCD83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31A87"/>
    <w:multiLevelType w:val="hybridMultilevel"/>
    <w:tmpl w:val="AF3A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C31C6"/>
    <w:multiLevelType w:val="hybridMultilevel"/>
    <w:tmpl w:val="16BEBC5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2F36F8"/>
    <w:multiLevelType w:val="hybridMultilevel"/>
    <w:tmpl w:val="0BF4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F0"/>
    <w:rsid w:val="003A22F0"/>
    <w:rsid w:val="00412A41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DC87F-D6DE-4B6F-BAE8-306AE2E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2024-11-06T21:39:00Z</dcterms:created>
  <dcterms:modified xsi:type="dcterms:W3CDTF">2024-11-06T21:46:00Z</dcterms:modified>
</cp:coreProperties>
</file>