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3F4" w:rsidRPr="00BE33F4" w:rsidRDefault="00BE33F4" w:rsidP="00BE33F4">
      <w:pPr>
        <w:jc w:val="right"/>
        <w:rPr>
          <w:rFonts w:hint="cs"/>
          <w:b/>
          <w:bCs/>
          <w:sz w:val="36"/>
          <w:szCs w:val="36"/>
          <w:rtl/>
          <w:lang w:bidi="ar-EG"/>
        </w:rPr>
      </w:pPr>
      <w:r w:rsidRPr="00BE33F4">
        <w:rPr>
          <w:b/>
          <w:bCs/>
          <w:sz w:val="36"/>
          <w:szCs w:val="36"/>
          <w:lang w:bidi="ar-EG"/>
        </w:rPr>
        <w:t>Name: Esraa Ibrahim moslhy Abo rezk</w:t>
      </w:r>
    </w:p>
    <w:p w:rsidR="00BE33F4" w:rsidRPr="00BE33F4" w:rsidRDefault="00BE33F4" w:rsidP="005F5111">
      <w:pPr>
        <w:jc w:val="right"/>
        <w:rPr>
          <w:b/>
          <w:bCs/>
          <w:sz w:val="36"/>
          <w:szCs w:val="36"/>
          <w:lang w:bidi="ar-EG"/>
        </w:rPr>
      </w:pPr>
      <w:r w:rsidRPr="00BE33F4">
        <w:rPr>
          <w:b/>
          <w:bCs/>
          <w:sz w:val="36"/>
          <w:szCs w:val="36"/>
          <w:lang w:bidi="ar-EG"/>
        </w:rPr>
        <w:t>B.N: 168</w:t>
      </w:r>
    </w:p>
    <w:p w:rsidR="00BE33F4" w:rsidRDefault="00BE33F4" w:rsidP="00BE33F4">
      <w:pPr>
        <w:jc w:val="right"/>
        <w:rPr>
          <w:b/>
          <w:bCs/>
          <w:color w:val="000000" w:themeColor="text1"/>
          <w:sz w:val="36"/>
          <w:szCs w:val="36"/>
        </w:rPr>
      </w:pPr>
      <w:r w:rsidRPr="00BE33F4">
        <w:rPr>
          <w:b/>
          <w:bCs/>
          <w:sz w:val="36"/>
          <w:szCs w:val="36"/>
          <w:lang w:bidi="ar-EG"/>
        </w:rPr>
        <w:t>EDU .EMAIL:</w:t>
      </w:r>
      <w:r w:rsidRPr="00BE33F4">
        <w:rPr>
          <w:b/>
          <w:bCs/>
          <w:sz w:val="36"/>
          <w:szCs w:val="36"/>
        </w:rPr>
        <w:t xml:space="preserve"> </w:t>
      </w:r>
      <w:hyperlink r:id="rId7" w:history="1">
        <w:r w:rsidRPr="00BE33F4">
          <w:rPr>
            <w:rStyle w:val="Hyperlink"/>
            <w:b/>
            <w:bCs/>
            <w:color w:val="000000" w:themeColor="text1"/>
            <w:sz w:val="36"/>
            <w:szCs w:val="36"/>
            <w:u w:val="none"/>
          </w:rPr>
          <w:t>esraa195318@feng.bu.edu.eg</w:t>
        </w:r>
      </w:hyperlink>
    </w:p>
    <w:p w:rsidR="00BE33F4" w:rsidRDefault="00BE33F4" w:rsidP="00BE33F4">
      <w:pPr>
        <w:jc w:val="right"/>
        <w:rPr>
          <w:b/>
          <w:bCs/>
          <w:color w:val="000000" w:themeColor="text1"/>
          <w:sz w:val="36"/>
          <w:szCs w:val="36"/>
        </w:rPr>
      </w:pPr>
      <w:r>
        <w:rPr>
          <w:b/>
          <w:bCs/>
          <w:color w:val="000000" w:themeColor="text1"/>
          <w:sz w:val="36"/>
          <w:szCs w:val="36"/>
        </w:rPr>
        <w:t>Topic:</w:t>
      </w:r>
      <w:r w:rsidRPr="00BE33F4">
        <w:t xml:space="preserve"> </w:t>
      </w:r>
      <w:r w:rsidRPr="00BE33F4">
        <w:rPr>
          <w:b/>
          <w:bCs/>
          <w:color w:val="000000" w:themeColor="text1"/>
          <w:sz w:val="36"/>
          <w:szCs w:val="36"/>
        </w:rPr>
        <w:t>Artificial Intelligence</w:t>
      </w:r>
    </w:p>
    <w:p w:rsidR="00BE33F4" w:rsidRDefault="00BE33F4" w:rsidP="00BE33F4">
      <w:pPr>
        <w:jc w:val="right"/>
        <w:rPr>
          <w:b/>
          <w:bCs/>
          <w:color w:val="000000" w:themeColor="text1"/>
          <w:sz w:val="36"/>
          <w:szCs w:val="36"/>
        </w:rPr>
      </w:pPr>
      <w:r>
        <w:rPr>
          <w:b/>
          <w:bCs/>
          <w:color w:val="000000" w:themeColor="text1"/>
          <w:sz w:val="36"/>
          <w:szCs w:val="36"/>
        </w:rPr>
        <w:t>GETHUP LINK:</w:t>
      </w:r>
    </w:p>
    <w:p w:rsidR="00BE33F4" w:rsidRDefault="00BE33F4" w:rsidP="00BE33F4">
      <w:pPr>
        <w:jc w:val="right"/>
        <w:rPr>
          <w:rFonts w:hint="cs"/>
          <w:b/>
          <w:bCs/>
          <w:color w:val="000000" w:themeColor="text1"/>
          <w:sz w:val="36"/>
          <w:szCs w:val="36"/>
          <w:rtl/>
          <w:lang w:bidi="ar-EG"/>
        </w:rPr>
      </w:pPr>
      <w:r>
        <w:rPr>
          <w:b/>
          <w:bCs/>
          <w:color w:val="000000" w:themeColor="text1"/>
          <w:sz w:val="36"/>
          <w:szCs w:val="36"/>
        </w:rPr>
        <w:t>GETHUP PAGE:</w:t>
      </w:r>
    </w:p>
    <w:p w:rsidR="00BE33F4" w:rsidRPr="00BE33F4" w:rsidRDefault="00BE33F4" w:rsidP="00BE33F4">
      <w:pPr>
        <w:jc w:val="right"/>
        <w:rPr>
          <w:rFonts w:hint="cs"/>
          <w:b/>
          <w:bCs/>
          <w:sz w:val="36"/>
          <w:szCs w:val="36"/>
          <w:rtl/>
          <w:lang w:bidi="ar-EG"/>
        </w:rPr>
      </w:pPr>
    </w:p>
    <w:p w:rsidR="00BE33F4" w:rsidRDefault="00BE33F4" w:rsidP="00BE33F4">
      <w:pPr>
        <w:jc w:val="right"/>
        <w:rPr>
          <w:rFonts w:hint="cs"/>
          <w:sz w:val="36"/>
          <w:szCs w:val="36"/>
          <w:rtl/>
          <w:lang w:bidi="ar-EG"/>
        </w:rPr>
      </w:pPr>
      <w:r w:rsidRPr="00BE33F4">
        <w:t xml:space="preserve"> </w:t>
      </w:r>
    </w:p>
    <w:p w:rsidR="00BE33F4" w:rsidRDefault="00BE33F4" w:rsidP="005F5111">
      <w:pPr>
        <w:jc w:val="right"/>
        <w:rPr>
          <w:sz w:val="36"/>
          <w:szCs w:val="36"/>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F5111">
      <w:pPr>
        <w:jc w:val="right"/>
        <w:rPr>
          <w:rFonts w:hint="cs"/>
          <w:sz w:val="36"/>
          <w:szCs w:val="36"/>
          <w:rtl/>
          <w:lang w:bidi="ar-EG"/>
        </w:rPr>
      </w:pPr>
    </w:p>
    <w:p w:rsidR="00BE33F4" w:rsidRDefault="00BE33F4" w:rsidP="00581466">
      <w:pPr>
        <w:rPr>
          <w:rFonts w:hint="cs"/>
          <w:sz w:val="36"/>
          <w:szCs w:val="36"/>
          <w:rtl/>
          <w:lang w:bidi="ar-EG"/>
        </w:rPr>
      </w:pPr>
    </w:p>
    <w:p w:rsidR="005F5111" w:rsidRDefault="005F5111" w:rsidP="005F5111">
      <w:pPr>
        <w:jc w:val="right"/>
        <w:rPr>
          <w:sz w:val="36"/>
          <w:szCs w:val="36"/>
          <w:lang w:bidi="ar-EG"/>
        </w:rPr>
      </w:pPr>
      <w:r>
        <w:rPr>
          <w:sz w:val="36"/>
          <w:szCs w:val="36"/>
          <w:lang w:bidi="ar-EG"/>
        </w:rPr>
        <w:lastRenderedPageBreak/>
        <w:t>Application brief:</w:t>
      </w:r>
    </w:p>
    <w:p w:rsidR="005F5111" w:rsidRPr="005F5111" w:rsidRDefault="00581466" w:rsidP="005F5111">
      <w:pPr>
        <w:spacing w:line="360" w:lineRule="auto"/>
        <w:jc w:val="right"/>
        <w:rPr>
          <w:rFonts w:asciiTheme="majorBidi" w:hAnsiTheme="majorBidi" w:cstheme="majorBidi"/>
          <w:sz w:val="28"/>
          <w:szCs w:val="28"/>
          <w:lang w:bidi="ar-EG"/>
        </w:rPr>
      </w:pPr>
      <w:r w:rsidRPr="005F5111">
        <w:rPr>
          <w:rFonts w:asciiTheme="majorBidi" w:hAnsiTheme="majorBidi" w:cstheme="majorBidi"/>
          <w:color w:val="111111"/>
          <w:sz w:val="28"/>
          <w:szCs w:val="28"/>
          <w:shd w:val="clear" w:color="auto" w:fill="FFFFFF"/>
        </w:rPr>
        <w:t>The</w:t>
      </w:r>
      <w:r w:rsidR="005F5111">
        <w:rPr>
          <w:rFonts w:asciiTheme="majorBidi" w:hAnsiTheme="majorBidi" w:cstheme="majorBidi"/>
          <w:color w:val="111111"/>
          <w:sz w:val="28"/>
          <w:szCs w:val="28"/>
          <w:shd w:val="clear" w:color="auto" w:fill="FFFFFF"/>
        </w:rPr>
        <w:t xml:space="preserve"> beginnings of artificial in</w:t>
      </w:r>
      <w:r w:rsidR="005F5111" w:rsidRPr="005F5111">
        <w:rPr>
          <w:rFonts w:asciiTheme="majorBidi" w:hAnsiTheme="majorBidi" w:cstheme="majorBidi"/>
          <w:color w:val="111111"/>
          <w:sz w:val="28"/>
          <w:szCs w:val="28"/>
          <w:shd w:val="clear" w:color="auto" w:fill="FFFFFF"/>
        </w:rPr>
        <w:t>telligence are traced to philosophy, fiction, and imagination. Early</w:t>
      </w:r>
      <w:r w:rsidR="005F5111">
        <w:rPr>
          <w:rFonts w:asciiTheme="majorBidi" w:hAnsiTheme="majorBidi" w:cstheme="majorBidi"/>
          <w:color w:val="111111"/>
          <w:sz w:val="28"/>
          <w:szCs w:val="28"/>
          <w:shd w:val="clear" w:color="auto" w:fill="FFFFFF"/>
        </w:rPr>
        <w:t xml:space="preserve"> inventions in electronics, eng</w:t>
      </w:r>
      <w:r w:rsidR="005F5111" w:rsidRPr="005F5111">
        <w:rPr>
          <w:rFonts w:asciiTheme="majorBidi" w:hAnsiTheme="majorBidi" w:cstheme="majorBidi"/>
          <w:color w:val="111111"/>
          <w:sz w:val="28"/>
          <w:szCs w:val="28"/>
          <w:shd w:val="clear" w:color="auto" w:fill="FFFFFF"/>
        </w:rPr>
        <w:t>ineering, and many other disciplines have influenced AI. Some early milestones include work in problems solving which included basic work in learning, knowledge representation, and inference as well as demonstration programs in language understanding, translation, theorem proving, associative memory, and knowledge-based systems. The article ends with a brief examination of influential organizations and current issues facing the field.</w:t>
      </w:r>
    </w:p>
    <w:p w:rsidR="005F5111" w:rsidRDefault="005F5111" w:rsidP="005F5111">
      <w:pPr>
        <w:jc w:val="right"/>
        <w:rPr>
          <w:sz w:val="36"/>
          <w:szCs w:val="36"/>
          <w:rtl/>
          <w:lang w:bidi="ar-EG"/>
        </w:rPr>
      </w:pPr>
      <w:r>
        <w:rPr>
          <w:sz w:val="36"/>
          <w:szCs w:val="36"/>
          <w:lang w:bidi="ar-EG"/>
        </w:rPr>
        <w:t>SCREEN SHOTS:</w:t>
      </w:r>
    </w:p>
    <w:p w:rsidR="005F5111" w:rsidRDefault="005F5111" w:rsidP="005F5111">
      <w:pPr>
        <w:rPr>
          <w:sz w:val="36"/>
          <w:szCs w:val="36"/>
          <w:rtl/>
          <w:lang w:bidi="ar-EG"/>
        </w:rPr>
      </w:pPr>
    </w:p>
    <w:p w:rsidR="005F5111" w:rsidRDefault="005F5111" w:rsidP="005F5111">
      <w:pPr>
        <w:rPr>
          <w:sz w:val="36"/>
          <w:szCs w:val="36"/>
          <w:rtl/>
          <w:lang w:bidi="ar-EG"/>
        </w:rPr>
      </w:pPr>
      <w:r>
        <w:rPr>
          <w:noProof/>
          <w:sz w:val="36"/>
          <w:szCs w:val="36"/>
        </w:rPr>
        <w:drawing>
          <wp:inline distT="0" distB="0" distL="0" distR="0">
            <wp:extent cx="5267807" cy="3762375"/>
            <wp:effectExtent l="19050" t="0" r="9043" b="0"/>
            <wp:docPr id="9" name="Picture 2" descr="UntitledHGFHH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HGFHHFG.png"/>
                    <pic:cNvPicPr/>
                  </pic:nvPicPr>
                  <pic:blipFill>
                    <a:blip r:embed="rId8"/>
                    <a:stretch>
                      <a:fillRect/>
                    </a:stretch>
                  </pic:blipFill>
                  <pic:spPr>
                    <a:xfrm>
                      <a:off x="0" y="0"/>
                      <a:ext cx="5274310" cy="3767020"/>
                    </a:xfrm>
                    <a:prstGeom prst="rect">
                      <a:avLst/>
                    </a:prstGeom>
                  </pic:spPr>
                </pic:pic>
              </a:graphicData>
            </a:graphic>
          </wp:inline>
        </w:drawing>
      </w:r>
    </w:p>
    <w:p w:rsidR="005F5111" w:rsidRDefault="005F5111" w:rsidP="005F5111">
      <w:pPr>
        <w:rPr>
          <w:sz w:val="36"/>
          <w:szCs w:val="36"/>
          <w:rtl/>
          <w:lang w:bidi="ar-EG"/>
        </w:rPr>
      </w:pPr>
      <w:r>
        <w:rPr>
          <w:rFonts w:hint="cs"/>
          <w:noProof/>
          <w:sz w:val="36"/>
          <w:szCs w:val="36"/>
          <w:rtl/>
        </w:rPr>
        <w:lastRenderedPageBreak/>
        <w:drawing>
          <wp:inline distT="0" distB="0" distL="0" distR="0">
            <wp:extent cx="5274310" cy="3132455"/>
            <wp:effectExtent l="19050" t="0" r="2540" b="0"/>
            <wp:docPr id="8" name="Picture 3" descr="HHHH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HHHHH.png"/>
                    <pic:cNvPicPr/>
                  </pic:nvPicPr>
                  <pic:blipFill>
                    <a:blip r:embed="rId9"/>
                    <a:stretch>
                      <a:fillRect/>
                    </a:stretch>
                  </pic:blipFill>
                  <pic:spPr>
                    <a:xfrm>
                      <a:off x="0" y="0"/>
                      <a:ext cx="5274310" cy="3132455"/>
                    </a:xfrm>
                    <a:prstGeom prst="rect">
                      <a:avLst/>
                    </a:prstGeom>
                  </pic:spPr>
                </pic:pic>
              </a:graphicData>
            </a:graphic>
          </wp:inline>
        </w:drawing>
      </w:r>
    </w:p>
    <w:p w:rsidR="005F5111" w:rsidRDefault="005F5111" w:rsidP="005F5111">
      <w:pPr>
        <w:rPr>
          <w:sz w:val="36"/>
          <w:szCs w:val="36"/>
          <w:rtl/>
          <w:lang w:bidi="ar-EG"/>
        </w:rPr>
      </w:pPr>
    </w:p>
    <w:p w:rsidR="005F5111" w:rsidRDefault="005F5111" w:rsidP="005F5111">
      <w:pPr>
        <w:jc w:val="right"/>
        <w:rPr>
          <w:sz w:val="36"/>
          <w:szCs w:val="36"/>
          <w:rtl/>
          <w:lang w:bidi="ar-EG"/>
        </w:rPr>
      </w:pPr>
      <w:r>
        <w:rPr>
          <w:sz w:val="36"/>
          <w:szCs w:val="36"/>
          <w:lang w:bidi="ar-EG"/>
        </w:rPr>
        <w:t>S</w:t>
      </w:r>
      <w:r w:rsidRPr="005F5111">
        <w:rPr>
          <w:sz w:val="36"/>
          <w:szCs w:val="36"/>
          <w:lang w:bidi="ar-EG"/>
        </w:rPr>
        <w:t xml:space="preserve">CREEN RESOURCE </w:t>
      </w:r>
    </w:p>
    <w:p w:rsidR="005F5111" w:rsidRDefault="005F5111">
      <w:pPr>
        <w:rPr>
          <w:lang w:bidi="ar-EG"/>
        </w:rPr>
      </w:pPr>
      <w:r>
        <w:rPr>
          <w:rFonts w:hint="cs"/>
          <w:noProof/>
        </w:rPr>
        <w:drawing>
          <wp:inline distT="0" distB="0" distL="0" distR="0">
            <wp:extent cx="5271772" cy="3457575"/>
            <wp:effectExtent l="19050" t="0" r="5078" b="0"/>
            <wp:docPr id="2" name="Picture 0" descr="UntitledHGFHH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HGFHHFG.png"/>
                    <pic:cNvPicPr/>
                  </pic:nvPicPr>
                  <pic:blipFill>
                    <a:blip r:embed="rId10"/>
                    <a:stretch>
                      <a:fillRect/>
                    </a:stretch>
                  </pic:blipFill>
                  <pic:spPr>
                    <a:xfrm>
                      <a:off x="0" y="0"/>
                      <a:ext cx="5274310" cy="3459239"/>
                    </a:xfrm>
                    <a:prstGeom prst="rect">
                      <a:avLst/>
                    </a:prstGeom>
                  </pic:spPr>
                </pic:pic>
              </a:graphicData>
            </a:graphic>
          </wp:inline>
        </w:drawing>
      </w:r>
    </w:p>
    <w:sectPr w:rsidR="005F5111" w:rsidSect="005F5111">
      <w:pgSz w:w="11906" w:h="16838" w:code="9"/>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E30" w:rsidRDefault="00AF3E30" w:rsidP="005F5111">
      <w:pPr>
        <w:spacing w:after="0" w:line="240" w:lineRule="auto"/>
      </w:pPr>
      <w:r>
        <w:separator/>
      </w:r>
    </w:p>
  </w:endnote>
  <w:endnote w:type="continuationSeparator" w:id="1">
    <w:p w:rsidR="00AF3E30" w:rsidRDefault="00AF3E30" w:rsidP="005F5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E30" w:rsidRDefault="00AF3E30" w:rsidP="005F5111">
      <w:pPr>
        <w:spacing w:after="0" w:line="240" w:lineRule="auto"/>
      </w:pPr>
      <w:r>
        <w:separator/>
      </w:r>
    </w:p>
  </w:footnote>
  <w:footnote w:type="continuationSeparator" w:id="1">
    <w:p w:rsidR="00AF3E30" w:rsidRDefault="00AF3E30" w:rsidP="005F51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5F5111"/>
    <w:rsid w:val="00581466"/>
    <w:rsid w:val="005F5111"/>
    <w:rsid w:val="00665250"/>
    <w:rsid w:val="00AF3E30"/>
    <w:rsid w:val="00BE33F4"/>
    <w:rsid w:val="00D4327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27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111"/>
    <w:rPr>
      <w:rFonts w:ascii="Tahoma" w:hAnsi="Tahoma" w:cs="Tahoma"/>
      <w:sz w:val="16"/>
      <w:szCs w:val="16"/>
    </w:rPr>
  </w:style>
  <w:style w:type="paragraph" w:styleId="Header">
    <w:name w:val="header"/>
    <w:basedOn w:val="Normal"/>
    <w:link w:val="HeaderChar"/>
    <w:uiPriority w:val="99"/>
    <w:semiHidden/>
    <w:unhideWhenUsed/>
    <w:rsid w:val="005F511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F5111"/>
  </w:style>
  <w:style w:type="paragraph" w:styleId="Footer">
    <w:name w:val="footer"/>
    <w:basedOn w:val="Normal"/>
    <w:link w:val="FooterChar"/>
    <w:uiPriority w:val="99"/>
    <w:semiHidden/>
    <w:unhideWhenUsed/>
    <w:rsid w:val="005F5111"/>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5F5111"/>
  </w:style>
  <w:style w:type="character" w:styleId="Hyperlink">
    <w:name w:val="Hyperlink"/>
    <w:basedOn w:val="DefaultParagraphFont"/>
    <w:uiPriority w:val="99"/>
    <w:unhideWhenUsed/>
    <w:rsid w:val="00BE33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sraa195318@feng.bu.edu.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ACB06-C9CD-4230-BDAE-484C728F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المتخصص</dc:creator>
  <cp:keywords/>
  <dc:description/>
  <cp:lastModifiedBy>المتخصص</cp:lastModifiedBy>
  <cp:revision>6</cp:revision>
  <dcterms:created xsi:type="dcterms:W3CDTF">2020-06-04T12:27:00Z</dcterms:created>
  <dcterms:modified xsi:type="dcterms:W3CDTF">2020-06-04T13:27:00Z</dcterms:modified>
</cp:coreProperties>
</file>