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</w:rPr>
        <w:t xml:space="preserve">1. </w:t>
      </w:r>
      <w:r w:rsidRPr="00694751">
        <w:rPr>
          <w:rFonts w:asciiTheme="minorBidi" w:hAnsiTheme="minorBidi"/>
          <w:sz w:val="28"/>
          <w:szCs w:val="28"/>
          <w:rtl/>
        </w:rPr>
        <w:t>البدء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التسجيل والدخول: يقوم المستخدمون بالتسجيل باستخدام بريدهم الإلكتروني وكلمة المرور. بعد تسجيل الدخول، يتم تعيين الأدوار (مدير مشروع، عضو فريق، مشرف)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</w:rPr>
        <w:t xml:space="preserve">2. </w:t>
      </w:r>
      <w:r w:rsidRPr="00694751">
        <w:rPr>
          <w:rFonts w:asciiTheme="minorBidi" w:hAnsiTheme="minorBidi"/>
          <w:sz w:val="28"/>
          <w:szCs w:val="28"/>
          <w:rtl/>
        </w:rPr>
        <w:t>الأدو</w:t>
      </w:r>
      <w:bookmarkStart w:id="0" w:name="_GoBack"/>
      <w:bookmarkEnd w:id="0"/>
      <w:r w:rsidRPr="00694751">
        <w:rPr>
          <w:rFonts w:asciiTheme="minorBidi" w:hAnsiTheme="minorBidi"/>
          <w:sz w:val="28"/>
          <w:szCs w:val="28"/>
          <w:rtl/>
        </w:rPr>
        <w:t>ار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المشرف: يمتلك الوصول الكامل لإدارة المستخدمين، المشاريع، وعرض التقارير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مدير المشروع: يمكنه إنشاء وإدارة المشاريع، تعيين المهام، وإنشاء التقارير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عضو الفريق: يمكنه عرض وتحديث المهام المعينة له، إضافة التعليقات، والتعاون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</w:rPr>
        <w:t xml:space="preserve">3. </w:t>
      </w:r>
      <w:r w:rsidRPr="00694751">
        <w:rPr>
          <w:rFonts w:asciiTheme="minorBidi" w:hAnsiTheme="minorBidi"/>
          <w:sz w:val="28"/>
          <w:szCs w:val="28"/>
          <w:rtl/>
        </w:rPr>
        <w:t>إدارة المشاريع والمهام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إنشاء/إدارة المشاريع: يمكن لمديري المشاريع إنشاء المشاريع، تحديد المواعيد النهائية، وتحديث تفاصيل المشروع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إنشاء/إدارة المهام: يتم إنشاء المهام، تعيينها لأعضاء الفريق، وتحديث حالتها. يمكن تعديل تفاصيل المهام، وإضافة تعليقات/مرفقات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</w:rPr>
        <w:lastRenderedPageBreak/>
        <w:t xml:space="preserve">4. </w:t>
      </w:r>
      <w:r w:rsidRPr="00694751">
        <w:rPr>
          <w:rFonts w:asciiTheme="minorBidi" w:hAnsiTheme="minorBidi"/>
          <w:sz w:val="28"/>
          <w:szCs w:val="28"/>
          <w:rtl/>
        </w:rPr>
        <w:t>التعاون بين الفرق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إضافة أعضاء الفريق: يمكن لمديري المشاريع إضافة/إزالة أعضاء الفريق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تعيين المهام: يتم تعيين المهام لأعضاء الفريق بواسطة مديري المشاريع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الإشعارات والتعليقات: يتم إرسال إشعارات في الوقت الفعلي عند تعيين المهام أو تحديثها. يمكن إضافة التعليقات والمرفقات إلى المهام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</w:rPr>
        <w:t xml:space="preserve">5. </w:t>
      </w:r>
      <w:r w:rsidRPr="00694751">
        <w:rPr>
          <w:rFonts w:asciiTheme="minorBidi" w:hAnsiTheme="minorBidi"/>
          <w:sz w:val="28"/>
          <w:szCs w:val="28"/>
          <w:rtl/>
        </w:rPr>
        <w:t>التقارير والتحليلات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إنشاء وتصدير التقارير: يمكن لمديري المشاريع إنشاء وتصدير التقارير حول تقدم المشروع وحالة المهام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</w:rPr>
        <w:t xml:space="preserve">6. </w:t>
      </w:r>
      <w:r w:rsidRPr="00694751">
        <w:rPr>
          <w:rFonts w:asciiTheme="minorBidi" w:hAnsiTheme="minorBidi"/>
          <w:sz w:val="28"/>
          <w:szCs w:val="28"/>
          <w:rtl/>
        </w:rPr>
        <w:t>الأمان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التوثيق وإدارة الوصول حسب الدور: يقوم المستخدمون بتسجيل الدخول بشكل آمن باستخدام</w:t>
      </w:r>
      <w:r w:rsidRPr="00694751">
        <w:rPr>
          <w:rFonts w:asciiTheme="minorBidi" w:hAnsiTheme="minorBidi"/>
          <w:sz w:val="28"/>
          <w:szCs w:val="28"/>
        </w:rPr>
        <w:t xml:space="preserve"> JWT</w:t>
      </w:r>
      <w:r w:rsidRPr="00694751">
        <w:rPr>
          <w:rFonts w:asciiTheme="minorBidi" w:hAnsiTheme="minorBidi"/>
          <w:sz w:val="28"/>
          <w:szCs w:val="28"/>
          <w:rtl/>
        </w:rPr>
        <w:t>، ويتم تحديد مستوى الوصول بناءً على الدور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</w:rPr>
        <w:t xml:space="preserve">7. </w:t>
      </w:r>
      <w:r w:rsidRPr="00694751">
        <w:rPr>
          <w:rFonts w:asciiTheme="minorBidi" w:hAnsiTheme="minorBidi"/>
          <w:sz w:val="28"/>
          <w:szCs w:val="28"/>
          <w:rtl/>
        </w:rPr>
        <w:t>استكشاف الأخطاء وإصلاحها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نسيان كلمة المرور: يمكن إعادة تعيينها عبر البريد الإلكتروني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المشاكل الشائعة: في حالة عدم عرض التحديثات، يجب تحديث الصفحة أو التحقق من اتصال الخادم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</w:p>
    <w:p w:rsidR="00930E85" w:rsidRPr="00694751" w:rsidRDefault="00930E85" w:rsidP="00694751">
      <w:pPr>
        <w:bidi/>
        <w:rPr>
          <w:rFonts w:asciiTheme="minorBidi" w:hAnsiTheme="minorBidi"/>
          <w:sz w:val="28"/>
          <w:szCs w:val="28"/>
        </w:rPr>
      </w:pPr>
      <w:r w:rsidRPr="00694751">
        <w:rPr>
          <w:rFonts w:asciiTheme="minorBidi" w:hAnsiTheme="minorBidi"/>
          <w:sz w:val="28"/>
          <w:szCs w:val="28"/>
          <w:rtl/>
        </w:rPr>
        <w:t>يوفر هذا الملخص لمحة عامة عن كيفية استخدام ميزات النظام لإدارة المشاريع، المهام، والتعاون بين الفرق بفعالية</w:t>
      </w:r>
      <w:r w:rsidRPr="00694751">
        <w:rPr>
          <w:rFonts w:asciiTheme="minorBidi" w:hAnsiTheme="minorBidi"/>
          <w:sz w:val="28"/>
          <w:szCs w:val="28"/>
        </w:rPr>
        <w:t>.</w:t>
      </w:r>
    </w:p>
    <w:p w:rsidR="00347FD4" w:rsidRPr="00694751" w:rsidRDefault="00347FD4" w:rsidP="00694751">
      <w:pPr>
        <w:bidi/>
        <w:rPr>
          <w:rFonts w:asciiTheme="minorBidi" w:hAnsiTheme="minorBidi"/>
          <w:sz w:val="28"/>
          <w:szCs w:val="28"/>
        </w:rPr>
      </w:pPr>
    </w:p>
    <w:sectPr w:rsidR="00347FD4" w:rsidRPr="0069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3B"/>
    <w:rsid w:val="00347FD4"/>
    <w:rsid w:val="00694751"/>
    <w:rsid w:val="00930E85"/>
    <w:rsid w:val="00F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76F94-3784-43F2-BC4A-C9CDCB8B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2025-01-20T03:59:00Z</dcterms:created>
  <dcterms:modified xsi:type="dcterms:W3CDTF">2025-01-21T18:48:00Z</dcterms:modified>
</cp:coreProperties>
</file>