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64A0E" w14:textId="77777777" w:rsidR="007B6A99" w:rsidRDefault="007B6A99" w:rsidP="00E61CFA">
      <w:pPr>
        <w:pStyle w:val="Title"/>
      </w:pPr>
    </w:p>
    <w:p w14:paraId="7AAE19B2" w14:textId="5BBB4099" w:rsidR="007B6A99" w:rsidRDefault="007B6A99" w:rsidP="00E61CFA">
      <w:pPr>
        <w:pStyle w:val="Title"/>
      </w:pPr>
      <w:r>
        <w:rPr>
          <w:noProof/>
        </w:rPr>
        <w:drawing>
          <wp:inline distT="0" distB="0" distL="0" distR="0" wp14:anchorId="39AA13EF" wp14:editId="70976538">
            <wp:extent cx="1399309" cy="748145"/>
            <wp:effectExtent l="0" t="0" r="0" b="0"/>
            <wp:docPr id="1"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logo of a university&#10;&#10;AI-generated content may be incorrect."/>
                    <pic:cNvPicPr>
                      <a:picLocks/>
                    </pic:cNvPicPr>
                  </pic:nvPicPr>
                  <pic:blipFill>
                    <a:blip r:embed="rId6" cstate="print"/>
                    <a:stretch>
                      <a:fillRect/>
                    </a:stretch>
                  </pic:blipFill>
                  <pic:spPr>
                    <a:xfrm>
                      <a:off x="0" y="0"/>
                      <a:ext cx="1424055" cy="761376"/>
                    </a:xfrm>
                    <a:prstGeom prst="rect">
                      <a:avLst/>
                    </a:prstGeom>
                  </pic:spPr>
                </pic:pic>
              </a:graphicData>
            </a:graphic>
          </wp:inline>
        </w:drawing>
      </w:r>
    </w:p>
    <w:p w14:paraId="40718900" w14:textId="3E485D06" w:rsidR="00E61CFA" w:rsidRPr="00320F8E" w:rsidRDefault="00E61CFA" w:rsidP="00320F8E">
      <w:pPr>
        <w:pStyle w:val="Title"/>
        <w:tabs>
          <w:tab w:val="left" w:pos="7265"/>
        </w:tabs>
        <w:rPr>
          <w:color w:val="8064A2" w:themeColor="accent4"/>
        </w:rPr>
      </w:pPr>
      <w:r w:rsidRPr="00320F8E">
        <w:rPr>
          <w:color w:val="8064A2" w:themeColor="accent4"/>
        </w:rPr>
        <w:t xml:space="preserve">Network project </w:t>
      </w:r>
      <w:r w:rsidR="00320F8E">
        <w:rPr>
          <w:color w:val="8064A2" w:themeColor="accent4"/>
        </w:rPr>
        <w:tab/>
      </w:r>
    </w:p>
    <w:p w14:paraId="79251E10" w14:textId="2A98D965" w:rsidR="00AF7326" w:rsidRDefault="00AF7326" w:rsidP="00AF7326">
      <w:pPr>
        <w:pStyle w:val="Heading1"/>
        <w:ind w:left="1440" w:firstLine="720"/>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 xml:space="preserve">        </w:t>
      </w:r>
      <w:r w:rsidR="00732D6B">
        <w:rPr>
          <w:rFonts w:asciiTheme="minorHAnsi" w:eastAsiaTheme="minorEastAsia" w:hAnsiTheme="minorHAnsi" w:cstheme="minorBidi"/>
          <w:b w:val="0"/>
          <w:bCs w:val="0"/>
          <w:color w:val="auto"/>
          <w:sz w:val="20"/>
          <w:szCs w:val="20"/>
        </w:rPr>
        <w:t xml:space="preserve">                 </w:t>
      </w:r>
      <w:r w:rsidR="007B6A99">
        <w:rPr>
          <w:rFonts w:asciiTheme="minorHAnsi" w:eastAsiaTheme="minorEastAsia" w:hAnsiTheme="minorHAnsi" w:cstheme="minorBidi"/>
          <w:b w:val="0"/>
          <w:bCs w:val="0"/>
          <w:color w:val="auto"/>
          <w:sz w:val="20"/>
          <w:szCs w:val="20"/>
        </w:rPr>
        <w:t xml:space="preserve">       </w:t>
      </w:r>
      <w:r w:rsidR="00732D6B">
        <w:rPr>
          <w:rFonts w:asciiTheme="minorHAnsi" w:eastAsiaTheme="minorEastAsia" w:hAnsiTheme="minorHAnsi" w:cstheme="minorBidi"/>
          <w:b w:val="0"/>
          <w:bCs w:val="0"/>
          <w:color w:val="auto"/>
          <w:sz w:val="20"/>
          <w:szCs w:val="20"/>
        </w:rPr>
        <w:t xml:space="preserve">   </w:t>
      </w:r>
    </w:p>
    <w:p w14:paraId="1C932F8D" w14:textId="40AC2B88" w:rsidR="00AF7326" w:rsidRDefault="00732D6B" w:rsidP="00732D6B">
      <w:pPr>
        <w:pStyle w:val="Heading1"/>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 xml:space="preserve">                                </w:t>
      </w:r>
      <w:r w:rsidR="007B6A99">
        <w:rPr>
          <w:rFonts w:asciiTheme="minorHAnsi" w:eastAsiaTheme="minorEastAsia" w:hAnsiTheme="minorHAnsi" w:cstheme="minorBidi"/>
          <w:b w:val="0"/>
          <w:bCs w:val="0"/>
          <w:color w:val="auto"/>
          <w:sz w:val="20"/>
          <w:szCs w:val="20"/>
        </w:rPr>
        <w:t xml:space="preserve">          </w:t>
      </w:r>
      <w:r w:rsidRPr="00AF7326">
        <w:rPr>
          <w:rFonts w:asciiTheme="minorHAnsi" w:eastAsiaTheme="minorEastAsia" w:hAnsiTheme="minorHAnsi" w:cstheme="minorBidi"/>
          <w:b w:val="0"/>
          <w:bCs w:val="0"/>
          <w:color w:val="auto"/>
          <w:sz w:val="20"/>
          <w:szCs w:val="20"/>
        </w:rPr>
        <w:t>SWITCHING, ROUTING</w:t>
      </w:r>
      <w:r w:rsidR="00AF7326" w:rsidRPr="00AF7326">
        <w:rPr>
          <w:rFonts w:asciiTheme="minorHAnsi" w:eastAsiaTheme="minorEastAsia" w:hAnsiTheme="minorHAnsi" w:cstheme="minorBidi"/>
          <w:b w:val="0"/>
          <w:bCs w:val="0"/>
          <w:color w:val="auto"/>
          <w:sz w:val="20"/>
          <w:szCs w:val="20"/>
        </w:rPr>
        <w:t xml:space="preserve"> AND WIRELESS ESSENTIALS (CCNA2)</w:t>
      </w:r>
    </w:p>
    <w:p w14:paraId="35C595E1" w14:textId="65EC3F98" w:rsidR="00AF7326" w:rsidRDefault="00732D6B" w:rsidP="007B6A99">
      <w:pPr>
        <w:pStyle w:val="Heading1"/>
        <w:ind w:left="720"/>
        <w:rPr>
          <w:rFonts w:asciiTheme="minorHAnsi" w:eastAsiaTheme="minorEastAsia" w:hAnsiTheme="minorHAnsi" w:cstheme="minorBidi"/>
          <w:b w:val="0"/>
          <w:bCs w:val="0"/>
          <w:color w:val="auto"/>
          <w:sz w:val="20"/>
          <w:szCs w:val="20"/>
        </w:rPr>
      </w:pPr>
      <w:r>
        <w:rPr>
          <w:rFonts w:asciiTheme="minorHAnsi" w:eastAsiaTheme="minorEastAsia" w:hAnsiTheme="minorHAnsi" w:cstheme="minorBidi"/>
          <w:b w:val="0"/>
          <w:bCs w:val="0"/>
          <w:color w:val="auto"/>
          <w:sz w:val="20"/>
          <w:szCs w:val="20"/>
        </w:rPr>
        <w:t xml:space="preserve">                                         </w:t>
      </w:r>
      <w:r w:rsidR="000E2C3A">
        <w:rPr>
          <w:rFonts w:asciiTheme="minorHAnsi" w:eastAsiaTheme="minorEastAsia" w:hAnsiTheme="minorHAnsi" w:cstheme="minorBidi"/>
          <w:b w:val="0"/>
          <w:bCs w:val="0"/>
          <w:color w:val="auto"/>
          <w:sz w:val="20"/>
          <w:szCs w:val="20"/>
        </w:rPr>
        <w:t xml:space="preserve">      </w:t>
      </w:r>
      <w:r>
        <w:rPr>
          <w:rFonts w:asciiTheme="minorHAnsi" w:eastAsiaTheme="minorEastAsia" w:hAnsiTheme="minorHAnsi" w:cstheme="minorBidi"/>
          <w:b w:val="0"/>
          <w:bCs w:val="0"/>
          <w:color w:val="auto"/>
          <w:sz w:val="20"/>
          <w:szCs w:val="20"/>
        </w:rPr>
        <w:t xml:space="preserve">    </w:t>
      </w:r>
      <w:r w:rsidR="00AF7326" w:rsidRPr="00AF7326">
        <w:rPr>
          <w:rFonts w:asciiTheme="minorHAnsi" w:eastAsiaTheme="minorEastAsia" w:hAnsiTheme="minorHAnsi" w:cstheme="minorBidi"/>
          <w:b w:val="0"/>
          <w:bCs w:val="0"/>
          <w:color w:val="auto"/>
          <w:sz w:val="20"/>
          <w:szCs w:val="20"/>
        </w:rPr>
        <w:t xml:space="preserve"> </w:t>
      </w:r>
      <w:r w:rsidR="000E2C3A">
        <w:rPr>
          <w:rFonts w:asciiTheme="minorHAnsi" w:eastAsiaTheme="minorEastAsia" w:hAnsiTheme="minorHAnsi" w:cstheme="minorBidi"/>
          <w:b w:val="0"/>
          <w:bCs w:val="0"/>
          <w:color w:val="auto"/>
          <w:sz w:val="20"/>
          <w:szCs w:val="20"/>
        </w:rPr>
        <w:t xml:space="preserve">       </w:t>
      </w:r>
      <w:r w:rsidR="00193C85">
        <w:rPr>
          <w:rFonts w:asciiTheme="minorHAnsi" w:eastAsiaTheme="minorEastAsia" w:hAnsiTheme="minorHAnsi" w:cstheme="minorBidi"/>
          <w:b w:val="0"/>
          <w:bCs w:val="0"/>
          <w:color w:val="auto"/>
          <w:sz w:val="20"/>
          <w:szCs w:val="20"/>
        </w:rPr>
        <w:t xml:space="preserve">NETWORK DESIGN </w:t>
      </w:r>
    </w:p>
    <w:p w14:paraId="2CD8AE3F" w14:textId="2C81515E" w:rsidR="007B6A99" w:rsidRDefault="00193C85" w:rsidP="007B6A99">
      <w:pPr>
        <w:ind w:left="720"/>
      </w:pPr>
      <w:r>
        <w:tab/>
      </w:r>
      <w:r>
        <w:tab/>
        <w:t xml:space="preserve">                          </w:t>
      </w:r>
      <w:r w:rsidR="000E2C3A">
        <w:t xml:space="preserve">    </w:t>
      </w:r>
      <w:r>
        <w:t xml:space="preserve">Esra Esam </w:t>
      </w:r>
    </w:p>
    <w:p w14:paraId="1B1ED177" w14:textId="4768E17E" w:rsidR="00193C85" w:rsidRPr="00193C85" w:rsidRDefault="007B6A99" w:rsidP="007B6A99">
      <w:pPr>
        <w:ind w:left="720"/>
      </w:pPr>
      <w:r>
        <w:t xml:space="preserve">                                                      </w:t>
      </w:r>
    </w:p>
    <w:p w14:paraId="4A47A5C5" w14:textId="7FC1AE5E" w:rsidR="00732D6B" w:rsidRPr="00320F8E" w:rsidRDefault="00732D6B" w:rsidP="00270D31">
      <w:pPr>
        <w:pStyle w:val="Heading1"/>
        <w:rPr>
          <w:color w:val="8064A2" w:themeColor="accent4"/>
        </w:rPr>
      </w:pPr>
      <w:r w:rsidRPr="00320F8E">
        <w:rPr>
          <w:color w:val="8064A2" w:themeColor="accent4"/>
        </w:rPr>
        <w:t>Scenario:</w:t>
      </w:r>
    </w:p>
    <w:p w14:paraId="359B1472" w14:textId="23BC1797" w:rsidR="003965D5" w:rsidRPr="003965D5" w:rsidRDefault="003965D5" w:rsidP="003965D5">
      <w:r w:rsidRPr="003965D5">
        <w:t xml:space="preserve">Fresh Blooms Trading is one of those e-business companies that </w:t>
      </w:r>
      <w:r w:rsidR="000E2C3A">
        <w:t>deals in the sale and delivery of fresh flowers and customized</w:t>
      </w:r>
      <w:r w:rsidRPr="003965D5">
        <w:t xml:space="preserve"> gifts </w:t>
      </w:r>
      <w:proofErr w:type="gramStart"/>
      <w:r w:rsidRPr="003965D5">
        <w:t>all across</w:t>
      </w:r>
      <w:proofErr w:type="gramEnd"/>
      <w:r w:rsidRPr="003965D5">
        <w:t xml:space="preserve"> the nation. Initially established by two entrepreneurs, the company has grown into a mid-sized firm with 40 staff members, distributed among four work teams: Admin (6 staff members), IT/Network (4 staff members), Sales (15 staff members), and Creative (15 staff members). The firm is run </w:t>
      </w:r>
      <w:proofErr w:type="gramStart"/>
      <w:r w:rsidRPr="003965D5">
        <w:t>from</w:t>
      </w:r>
      <w:proofErr w:type="gramEnd"/>
      <w:r w:rsidRPr="003965D5">
        <w:t xml:space="preserve"> a two-story open-plan office building, and each floor has capacity for 20 staff members.</w:t>
      </w:r>
    </w:p>
    <w:p w14:paraId="196C1D3A" w14:textId="77777777" w:rsidR="003965D5" w:rsidRPr="003965D5" w:rsidRDefault="003965D5" w:rsidP="003965D5"/>
    <w:p w14:paraId="63A9FC4E" w14:textId="77777777" w:rsidR="003965D5" w:rsidRPr="003965D5" w:rsidRDefault="003965D5" w:rsidP="003965D5">
      <w:r w:rsidRPr="003965D5">
        <w:t>The existing infrastructure in the company includes a router that is connected to the local ISP, a distribution switch, and two access switches, each on one floor, linking end devices like PCs and laptops. The network was initially established with simple configurations with remote access enabled using Telnet and with all the devices placed in one default VLAN with the use of the IP address range of 192.168.1.0/24.</w:t>
      </w:r>
    </w:p>
    <w:p w14:paraId="0B412C0F" w14:textId="77777777" w:rsidR="003965D5" w:rsidRPr="003965D5" w:rsidRDefault="003965D5" w:rsidP="003965D5"/>
    <w:p w14:paraId="47B00725" w14:textId="7B1309C7" w:rsidR="00270D31" w:rsidRDefault="003965D5" w:rsidP="007B6A99">
      <w:r w:rsidRPr="003965D5">
        <w:t xml:space="preserve">Network staff have been requested to inspect and enhance the existing network since the employees are suffering from sluggish and erratic network connections caused by heavy file transfers between the employees in the Creative Team and unstable trunks from the access switches to the distribution switch. The staff </w:t>
      </w:r>
      <w:proofErr w:type="gramStart"/>
      <w:r w:rsidRPr="003965D5">
        <w:t>is</w:t>
      </w:r>
      <w:proofErr w:type="gramEnd"/>
      <w:r w:rsidRPr="003965D5">
        <w:t xml:space="preserve"> also required to inspect the security of the network and recommend settings and configurations based on security best practice </w:t>
      </w:r>
      <w:proofErr w:type="gramStart"/>
      <w:r w:rsidRPr="003965D5">
        <w:t>in order to</w:t>
      </w:r>
      <w:proofErr w:type="gramEnd"/>
      <w:r w:rsidRPr="003965D5">
        <w:t xml:space="preserve"> harden the switches.</w:t>
      </w:r>
    </w:p>
    <w:p w14:paraId="5F7BC065" w14:textId="517206AB" w:rsidR="00270D31" w:rsidRPr="00320F8E" w:rsidRDefault="00270D31" w:rsidP="00270D31">
      <w:pPr>
        <w:pStyle w:val="Heading1"/>
        <w:rPr>
          <w:color w:val="8064A2" w:themeColor="accent4"/>
        </w:rPr>
      </w:pPr>
      <w:r w:rsidRPr="00320F8E">
        <w:rPr>
          <w:color w:val="8064A2" w:themeColor="accent4"/>
        </w:rPr>
        <w:lastRenderedPageBreak/>
        <w:t>Tasks:</w:t>
      </w:r>
    </w:p>
    <w:p w14:paraId="3CBFDE29" w14:textId="4D4B732D" w:rsidR="00270D31" w:rsidRPr="00320F8E" w:rsidRDefault="00320F8E" w:rsidP="00270D31">
      <w:pPr>
        <w:pStyle w:val="Heading1"/>
        <w:rPr>
          <w:color w:val="8064A2" w:themeColor="accent4"/>
        </w:rPr>
      </w:pPr>
      <w:r w:rsidRPr="00320F8E">
        <w:rPr>
          <w:color w:val="8064A2" w:themeColor="accent4"/>
        </w:rPr>
        <w:t xml:space="preserve">Task 1: </w:t>
      </w:r>
      <w:r w:rsidR="00270D31" w:rsidRPr="00320F8E">
        <w:rPr>
          <w:color w:val="8064A2" w:themeColor="accent4"/>
        </w:rPr>
        <w:t>Current Network Topology</w:t>
      </w:r>
    </w:p>
    <w:p w14:paraId="1E779F79" w14:textId="31B5D073" w:rsidR="0020373A" w:rsidRDefault="00B601DD" w:rsidP="00E61CFA">
      <w:r>
        <w:rPr>
          <w:noProof/>
        </w:rPr>
        <w:drawing>
          <wp:inline distT="0" distB="0" distL="0" distR="0" wp14:anchorId="270AA7CB" wp14:editId="6B432F55">
            <wp:extent cx="5486400" cy="3118485"/>
            <wp:effectExtent l="0" t="0" r="0" b="5715"/>
            <wp:docPr id="184571560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715604" name="Picture 1" descr="A diagram of a network&#10;&#10;AI-generated content may be incorrect."/>
                    <pic:cNvPicPr/>
                  </pic:nvPicPr>
                  <pic:blipFill>
                    <a:blip r:embed="rId7"/>
                    <a:stretch>
                      <a:fillRect/>
                    </a:stretch>
                  </pic:blipFill>
                  <pic:spPr>
                    <a:xfrm>
                      <a:off x="0" y="0"/>
                      <a:ext cx="5486400" cy="3118485"/>
                    </a:xfrm>
                    <a:prstGeom prst="rect">
                      <a:avLst/>
                    </a:prstGeom>
                  </pic:spPr>
                </pic:pic>
              </a:graphicData>
            </a:graphic>
          </wp:inline>
        </w:drawing>
      </w:r>
    </w:p>
    <w:p w14:paraId="676E5E49" w14:textId="526156CF" w:rsidR="0020373A" w:rsidRPr="00320F8E" w:rsidRDefault="00320F8E" w:rsidP="00E61CFA">
      <w:pPr>
        <w:pStyle w:val="Heading1"/>
        <w:rPr>
          <w:color w:val="8064A2" w:themeColor="accent4"/>
        </w:rPr>
      </w:pPr>
      <w:r w:rsidRPr="00320F8E">
        <w:rPr>
          <w:color w:val="8064A2" w:themeColor="accent4"/>
        </w:rPr>
        <w:t>Task 2: Current IP Addressing Scheme</w:t>
      </w:r>
    </w:p>
    <w:p w14:paraId="4EAED77C" w14:textId="77777777" w:rsidR="00193C85" w:rsidRPr="00193C85" w:rsidRDefault="00193C85" w:rsidP="00193C85"/>
    <w:p w14:paraId="10240771" w14:textId="77777777" w:rsidR="0020373A" w:rsidRDefault="00000000">
      <w:r>
        <w:t>- Network: 192.168.1.0/24</w:t>
      </w:r>
    </w:p>
    <w:p w14:paraId="513E2343" w14:textId="77777777" w:rsidR="0020373A" w:rsidRDefault="00000000">
      <w:r>
        <w:t>- Subnet Mask: 255.255.255.0</w:t>
      </w:r>
    </w:p>
    <w:p w14:paraId="57DB976E" w14:textId="77777777" w:rsidR="0020373A" w:rsidRDefault="00000000">
      <w:r>
        <w:t>- Default Gateway: 192.168.1.1 (Router)</w:t>
      </w:r>
    </w:p>
    <w:p w14:paraId="1E4D4BDA" w14:textId="4F00E8A6" w:rsidR="0020373A" w:rsidRDefault="00000000">
      <w:r>
        <w:t xml:space="preserve">- </w:t>
      </w:r>
      <w:r w:rsidR="000E2C3A">
        <w:t>DHCP-enabled</w:t>
      </w:r>
      <w:r>
        <w:t xml:space="preserve"> assumed static </w:t>
      </w:r>
      <w:r w:rsidR="00E61CFA">
        <w:t>IPs.</w:t>
      </w:r>
    </w:p>
    <w:p w14:paraId="1663AB76" w14:textId="77777777" w:rsidR="0020373A" w:rsidRDefault="00000000">
      <w:r>
        <w:t>- All users reside in one broadcast domain, increasing collision and congestion.</w:t>
      </w:r>
    </w:p>
    <w:p w14:paraId="08B5895D" w14:textId="77777777" w:rsidR="0020373A" w:rsidRDefault="0020373A"/>
    <w:p w14:paraId="7CEB5544" w14:textId="2628EC4D" w:rsidR="0020373A" w:rsidRDefault="0020373A" w:rsidP="00193C85"/>
    <w:p w14:paraId="65754515" w14:textId="77777777" w:rsidR="00193C85" w:rsidRDefault="00193C85" w:rsidP="00193C85"/>
    <w:p w14:paraId="0CFCA185" w14:textId="77777777" w:rsidR="00193C85" w:rsidRDefault="00193C85" w:rsidP="00193C85"/>
    <w:p w14:paraId="2A27050A" w14:textId="77777777" w:rsidR="0029056F" w:rsidRDefault="0029056F" w:rsidP="00270D31"/>
    <w:p w14:paraId="1984E9A7" w14:textId="081CE02F" w:rsidR="00270D31" w:rsidRPr="00320F8E" w:rsidRDefault="0029056F" w:rsidP="00270D31">
      <w:pPr>
        <w:rPr>
          <w:rFonts w:asciiTheme="majorHAnsi" w:eastAsiaTheme="majorEastAsia" w:hAnsiTheme="majorHAnsi" w:cstheme="majorBidi"/>
          <w:b/>
          <w:bCs/>
          <w:color w:val="8064A2" w:themeColor="accent4"/>
          <w:sz w:val="28"/>
          <w:szCs w:val="28"/>
        </w:rPr>
      </w:pPr>
      <w:r w:rsidRPr="00320F8E">
        <w:rPr>
          <w:rFonts w:asciiTheme="majorHAnsi" w:eastAsiaTheme="majorEastAsia" w:hAnsiTheme="majorHAnsi" w:cstheme="majorBidi"/>
          <w:b/>
          <w:bCs/>
          <w:color w:val="8064A2" w:themeColor="accent4"/>
          <w:sz w:val="28"/>
          <w:szCs w:val="28"/>
        </w:rPr>
        <w:lastRenderedPageBreak/>
        <w:t>Task 3: P</w:t>
      </w:r>
      <w:r w:rsidR="00270D31" w:rsidRPr="00320F8E">
        <w:rPr>
          <w:rFonts w:asciiTheme="majorHAnsi" w:eastAsiaTheme="majorEastAsia" w:hAnsiTheme="majorHAnsi" w:cstheme="majorBidi"/>
          <w:b/>
          <w:bCs/>
          <w:color w:val="8064A2" w:themeColor="accent4"/>
          <w:sz w:val="28"/>
          <w:szCs w:val="28"/>
        </w:rPr>
        <w:t>ropose an improved network that is efficient, reliable, and secure.</w:t>
      </w:r>
    </w:p>
    <w:tbl>
      <w:tblPr>
        <w:tblStyle w:val="TableGrid"/>
        <w:tblW w:w="8478" w:type="dxa"/>
        <w:tblLook w:val="04A0" w:firstRow="1" w:lastRow="0" w:firstColumn="1" w:lastColumn="0" w:noHBand="0" w:noVBand="1"/>
      </w:tblPr>
      <w:tblGrid>
        <w:gridCol w:w="2324"/>
        <w:gridCol w:w="2324"/>
        <w:gridCol w:w="3830"/>
      </w:tblGrid>
      <w:tr w:rsidR="0029056F" w14:paraId="74CE6194" w14:textId="77777777" w:rsidTr="0029056F">
        <w:trPr>
          <w:trHeight w:val="556"/>
        </w:trPr>
        <w:tc>
          <w:tcPr>
            <w:tcW w:w="2324" w:type="dxa"/>
            <w:vAlign w:val="center"/>
          </w:tcPr>
          <w:p w14:paraId="0DE4CFA6" w14:textId="656406FA"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Solution</w:t>
            </w:r>
          </w:p>
        </w:tc>
        <w:tc>
          <w:tcPr>
            <w:tcW w:w="2324" w:type="dxa"/>
            <w:vAlign w:val="center"/>
          </w:tcPr>
          <w:p w14:paraId="1DFECE33" w14:textId="496C99A2"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Function</w:t>
            </w:r>
          </w:p>
        </w:tc>
        <w:tc>
          <w:tcPr>
            <w:tcW w:w="3830" w:type="dxa"/>
            <w:vAlign w:val="center"/>
          </w:tcPr>
          <w:p w14:paraId="53394B86" w14:textId="664EBC82"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Benefits</w:t>
            </w:r>
          </w:p>
        </w:tc>
      </w:tr>
      <w:tr w:rsidR="0029056F" w14:paraId="090C069A" w14:textId="77777777" w:rsidTr="0029056F">
        <w:trPr>
          <w:trHeight w:val="576"/>
        </w:trPr>
        <w:tc>
          <w:tcPr>
            <w:tcW w:w="2324" w:type="dxa"/>
            <w:vAlign w:val="center"/>
          </w:tcPr>
          <w:p w14:paraId="2C825983" w14:textId="75A2AD33"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Different VLAN</w:t>
            </w:r>
          </w:p>
        </w:tc>
        <w:tc>
          <w:tcPr>
            <w:tcW w:w="2324" w:type="dxa"/>
            <w:vAlign w:val="center"/>
          </w:tcPr>
          <w:p w14:paraId="1FB0BC0D" w14:textId="7CDB85E5"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Function</w:t>
            </w:r>
            <w:r>
              <w:t xml:space="preserve">: Divides the network into smaller broadcast domains. </w:t>
            </w:r>
            <w:r>
              <w:br/>
            </w:r>
            <w:r>
              <w:rPr>
                <w:rStyle w:val="Strong"/>
              </w:rPr>
              <w:t>Problem</w:t>
            </w:r>
            <w:r>
              <w:t xml:space="preserve">: </w:t>
            </w:r>
            <w:r>
              <w:br/>
              <w:t xml:space="preserve">- Slow internet connections </w:t>
            </w:r>
            <w:r>
              <w:br/>
              <w:t>- Heavy file sharing</w:t>
            </w:r>
          </w:p>
        </w:tc>
        <w:tc>
          <w:tcPr>
            <w:tcW w:w="3830" w:type="dxa"/>
            <w:vAlign w:val="center"/>
          </w:tcPr>
          <w:p w14:paraId="5A2B00CF" w14:textId="0CAC9283" w:rsidR="0029056F" w:rsidRDefault="0029056F" w:rsidP="0029056F">
            <w:pPr>
              <w:rPr>
                <w:rFonts w:asciiTheme="majorHAnsi" w:eastAsiaTheme="majorEastAsia" w:hAnsiTheme="majorHAnsi" w:cstheme="majorBidi"/>
                <w:b/>
                <w:bCs/>
                <w:color w:val="365F91" w:themeColor="accent1" w:themeShade="BF"/>
                <w:sz w:val="28"/>
                <w:szCs w:val="28"/>
              </w:rPr>
            </w:pPr>
            <w:r>
              <w:t xml:space="preserve">- Improves security by limiting </w:t>
            </w:r>
            <w:proofErr w:type="gramStart"/>
            <w:r>
              <w:t>communication to</w:t>
            </w:r>
            <w:proofErr w:type="gramEnd"/>
            <w:r>
              <w:t xml:space="preserve"> within the same VLAN. </w:t>
            </w:r>
            <w:r>
              <w:br/>
              <w:t>- Better performance by reducing traffic and improving bandwidth.</w:t>
            </w:r>
          </w:p>
        </w:tc>
      </w:tr>
      <w:tr w:rsidR="0029056F" w14:paraId="71A48098" w14:textId="77777777" w:rsidTr="0029056F">
        <w:trPr>
          <w:trHeight w:val="556"/>
        </w:trPr>
        <w:tc>
          <w:tcPr>
            <w:tcW w:w="2324" w:type="dxa"/>
            <w:vAlign w:val="center"/>
          </w:tcPr>
          <w:p w14:paraId="2D65E623" w14:textId="0337DACC"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STP</w:t>
            </w:r>
            <w:r>
              <w:t xml:space="preserve"> </w:t>
            </w:r>
          </w:p>
        </w:tc>
        <w:tc>
          <w:tcPr>
            <w:tcW w:w="2324" w:type="dxa"/>
            <w:vAlign w:val="center"/>
          </w:tcPr>
          <w:p w14:paraId="393A9C4A" w14:textId="0D52CE3A"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Function</w:t>
            </w:r>
            <w:r>
              <w:t xml:space="preserve">: </w:t>
            </w:r>
            <w:r>
              <w:br/>
              <w:t xml:space="preserve">- Prevents bridge loops in LANs with redundant links. </w:t>
            </w:r>
            <w:r>
              <w:br/>
              <w:t xml:space="preserve">- Prevents broadcast storms. </w:t>
            </w:r>
            <w:r>
              <w:br/>
            </w:r>
            <w:r>
              <w:rPr>
                <w:rStyle w:val="Strong"/>
              </w:rPr>
              <w:t>Problem</w:t>
            </w:r>
            <w:r>
              <w:t>: Heavy file sharing</w:t>
            </w:r>
          </w:p>
        </w:tc>
        <w:tc>
          <w:tcPr>
            <w:tcW w:w="3830" w:type="dxa"/>
            <w:vAlign w:val="center"/>
          </w:tcPr>
          <w:p w14:paraId="188A98FA" w14:textId="3CBE4E7A" w:rsidR="0029056F" w:rsidRDefault="0029056F" w:rsidP="0029056F">
            <w:pPr>
              <w:rPr>
                <w:rFonts w:asciiTheme="majorHAnsi" w:eastAsiaTheme="majorEastAsia" w:hAnsiTheme="majorHAnsi" w:cstheme="majorBidi"/>
                <w:b/>
                <w:bCs/>
                <w:color w:val="365F91" w:themeColor="accent1" w:themeShade="BF"/>
                <w:sz w:val="28"/>
                <w:szCs w:val="28"/>
              </w:rPr>
            </w:pPr>
            <w:r>
              <w:t xml:space="preserve">- Increases aggregate bandwidth. </w:t>
            </w:r>
            <w:r>
              <w:br/>
              <w:t>- Enhances network resilience by providing backup paths in case of link failure.</w:t>
            </w:r>
          </w:p>
        </w:tc>
      </w:tr>
      <w:tr w:rsidR="0029056F" w14:paraId="7EBAB992" w14:textId="77777777" w:rsidTr="0029056F">
        <w:trPr>
          <w:trHeight w:val="556"/>
        </w:trPr>
        <w:tc>
          <w:tcPr>
            <w:tcW w:w="2324" w:type="dxa"/>
            <w:vAlign w:val="center"/>
          </w:tcPr>
          <w:p w14:paraId="4EE62913" w14:textId="6BD57C21"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Router-on-a-Stick</w:t>
            </w:r>
          </w:p>
        </w:tc>
        <w:tc>
          <w:tcPr>
            <w:tcW w:w="2324" w:type="dxa"/>
            <w:vAlign w:val="center"/>
          </w:tcPr>
          <w:p w14:paraId="6EC2A06E" w14:textId="7807E7B6" w:rsidR="0029056F" w:rsidRDefault="0029056F" w:rsidP="0029056F">
            <w:pPr>
              <w:rPr>
                <w:rFonts w:asciiTheme="majorHAnsi" w:eastAsiaTheme="majorEastAsia" w:hAnsiTheme="majorHAnsi" w:cstheme="majorBidi"/>
                <w:b/>
                <w:bCs/>
                <w:color w:val="365F91" w:themeColor="accent1" w:themeShade="BF"/>
                <w:sz w:val="28"/>
                <w:szCs w:val="28"/>
              </w:rPr>
            </w:pPr>
            <w:r>
              <w:rPr>
                <w:rStyle w:val="Strong"/>
              </w:rPr>
              <w:t>Function</w:t>
            </w:r>
            <w:r>
              <w:t xml:space="preserve">: Connects a router to a switch using one physical interface and enables IP routing between VLANs. </w:t>
            </w:r>
            <w:r>
              <w:br/>
            </w:r>
            <w:r>
              <w:rPr>
                <w:rStyle w:val="Strong"/>
              </w:rPr>
              <w:t>Problem</w:t>
            </w:r>
            <w:r>
              <w:t xml:space="preserve">: </w:t>
            </w:r>
            <w:r>
              <w:br/>
              <w:t>- Need secure configuration and best practices for switch hardening</w:t>
            </w:r>
          </w:p>
        </w:tc>
        <w:tc>
          <w:tcPr>
            <w:tcW w:w="3830" w:type="dxa"/>
            <w:vAlign w:val="center"/>
          </w:tcPr>
          <w:p w14:paraId="3B9196B2" w14:textId="62511658" w:rsidR="0029056F" w:rsidRDefault="0029056F" w:rsidP="0029056F">
            <w:pPr>
              <w:rPr>
                <w:rFonts w:asciiTheme="majorHAnsi" w:eastAsiaTheme="majorEastAsia" w:hAnsiTheme="majorHAnsi" w:cstheme="majorBidi"/>
                <w:b/>
                <w:bCs/>
                <w:color w:val="365F91" w:themeColor="accent1" w:themeShade="BF"/>
                <w:sz w:val="28"/>
                <w:szCs w:val="28"/>
              </w:rPr>
            </w:pPr>
            <w:r>
              <w:t xml:space="preserve">- Ensures VLAN traffic is isolated to control data flow between segments. </w:t>
            </w:r>
            <w:r>
              <w:br/>
              <w:t xml:space="preserve">- Improves network security. </w:t>
            </w:r>
            <w:r>
              <w:br/>
              <w:t>- Simplifies management via centralized routing.</w:t>
            </w:r>
          </w:p>
        </w:tc>
      </w:tr>
    </w:tbl>
    <w:p w14:paraId="28384DCA" w14:textId="77777777" w:rsidR="0020373A" w:rsidRDefault="0020373A"/>
    <w:p w14:paraId="7702F2AF" w14:textId="77777777" w:rsidR="0029056F" w:rsidRDefault="0029056F"/>
    <w:p w14:paraId="776FD450" w14:textId="77777777" w:rsidR="0029056F" w:rsidRDefault="0029056F"/>
    <w:p w14:paraId="28A61B13" w14:textId="77777777" w:rsidR="0029056F" w:rsidRDefault="0029056F"/>
    <w:p w14:paraId="71397A85" w14:textId="77777777" w:rsidR="0029056F" w:rsidRDefault="0029056F"/>
    <w:p w14:paraId="300C14A0" w14:textId="77777777" w:rsidR="0029056F" w:rsidRDefault="0029056F"/>
    <w:p w14:paraId="7D77E3AB" w14:textId="77777777" w:rsidR="0029056F" w:rsidRDefault="0029056F"/>
    <w:p w14:paraId="1690FD37" w14:textId="77777777" w:rsidR="0029056F" w:rsidRDefault="0029056F"/>
    <w:p w14:paraId="1D9FC0BE" w14:textId="77777777" w:rsidR="0020373A" w:rsidRDefault="0020373A"/>
    <w:p w14:paraId="724E0404" w14:textId="555AE0AD" w:rsidR="0029056F" w:rsidRPr="00320F8E" w:rsidRDefault="0029056F" w:rsidP="0029056F">
      <w:pPr>
        <w:pStyle w:val="Heading1"/>
        <w:rPr>
          <w:color w:val="8064A2" w:themeColor="accent4"/>
        </w:rPr>
      </w:pPr>
      <w:r w:rsidRPr="00320F8E">
        <w:rPr>
          <w:color w:val="8064A2" w:themeColor="accent4"/>
        </w:rPr>
        <w:lastRenderedPageBreak/>
        <w:t xml:space="preserve">Task 4: </w:t>
      </w:r>
      <w:r w:rsidR="00D83B58" w:rsidRPr="00320F8E">
        <w:rPr>
          <w:color w:val="8064A2" w:themeColor="accent4"/>
        </w:rPr>
        <w:t xml:space="preserve">New </w:t>
      </w:r>
      <w:r w:rsidRPr="00320F8E">
        <w:rPr>
          <w:color w:val="8064A2" w:themeColor="accent4"/>
        </w:rPr>
        <w:t xml:space="preserve">IP Addressing Scheme </w:t>
      </w:r>
    </w:p>
    <w:tbl>
      <w:tblPr>
        <w:tblStyle w:val="TableGrid"/>
        <w:tblW w:w="0" w:type="auto"/>
        <w:tblLook w:val="04A0" w:firstRow="1" w:lastRow="0" w:firstColumn="1" w:lastColumn="0" w:noHBand="0" w:noVBand="1"/>
      </w:tblPr>
      <w:tblGrid>
        <w:gridCol w:w="1418"/>
        <w:gridCol w:w="1656"/>
        <w:gridCol w:w="2043"/>
        <w:gridCol w:w="2000"/>
        <w:gridCol w:w="1513"/>
      </w:tblGrid>
      <w:tr w:rsidR="00D83B58" w14:paraId="52909ACE" w14:textId="69BA04E9" w:rsidTr="00575C23">
        <w:tc>
          <w:tcPr>
            <w:tcW w:w="1508" w:type="dxa"/>
            <w:vAlign w:val="center"/>
          </w:tcPr>
          <w:p w14:paraId="73245689" w14:textId="4B09D44D" w:rsidR="00D83B58" w:rsidRDefault="00D83B58" w:rsidP="00D83B58">
            <w:r w:rsidRPr="00B835AC">
              <w:rPr>
                <w:b/>
                <w:bCs/>
              </w:rPr>
              <w:t>VLAN</w:t>
            </w:r>
          </w:p>
        </w:tc>
        <w:tc>
          <w:tcPr>
            <w:tcW w:w="1685" w:type="dxa"/>
            <w:vAlign w:val="center"/>
          </w:tcPr>
          <w:p w14:paraId="553635CA" w14:textId="53226005" w:rsidR="00D83B58" w:rsidRDefault="00D83B58" w:rsidP="00D83B58">
            <w:r w:rsidRPr="00B835AC">
              <w:rPr>
                <w:b/>
                <w:bCs/>
              </w:rPr>
              <w:t>Department</w:t>
            </w:r>
          </w:p>
        </w:tc>
        <w:tc>
          <w:tcPr>
            <w:tcW w:w="2043" w:type="dxa"/>
            <w:vAlign w:val="center"/>
          </w:tcPr>
          <w:p w14:paraId="1BBA6C70" w14:textId="68CA75AF" w:rsidR="00D83B58" w:rsidRDefault="00D83B58" w:rsidP="00D83B58">
            <w:r w:rsidRPr="00B835AC">
              <w:rPr>
                <w:b/>
                <w:bCs/>
              </w:rPr>
              <w:t>Subnet</w:t>
            </w:r>
          </w:p>
        </w:tc>
        <w:tc>
          <w:tcPr>
            <w:tcW w:w="2043" w:type="dxa"/>
            <w:vAlign w:val="center"/>
          </w:tcPr>
          <w:p w14:paraId="59DEC74C" w14:textId="3A119A8F" w:rsidR="00D83B58" w:rsidRDefault="00D83B58" w:rsidP="00D83B58">
            <w:r w:rsidRPr="00B835AC">
              <w:rPr>
                <w:b/>
                <w:bCs/>
              </w:rPr>
              <w:t>Gateway</w:t>
            </w:r>
          </w:p>
        </w:tc>
        <w:tc>
          <w:tcPr>
            <w:tcW w:w="1577" w:type="dxa"/>
            <w:vAlign w:val="center"/>
          </w:tcPr>
          <w:p w14:paraId="205B4A05" w14:textId="7442FFAE" w:rsidR="00D83B58" w:rsidRPr="00B835AC" w:rsidRDefault="00D83B58" w:rsidP="00D83B58">
            <w:pPr>
              <w:rPr>
                <w:b/>
                <w:bCs/>
              </w:rPr>
            </w:pPr>
            <w:r w:rsidRPr="00B835AC">
              <w:rPr>
                <w:b/>
                <w:bCs/>
              </w:rPr>
              <w:t>Hosts Needed</w:t>
            </w:r>
          </w:p>
        </w:tc>
      </w:tr>
      <w:tr w:rsidR="00D83B58" w14:paraId="6BAF1B35" w14:textId="69336074" w:rsidTr="00575C23">
        <w:tc>
          <w:tcPr>
            <w:tcW w:w="1508" w:type="dxa"/>
            <w:vAlign w:val="center"/>
          </w:tcPr>
          <w:p w14:paraId="108FB5C4" w14:textId="50632D93" w:rsidR="00D83B58" w:rsidRDefault="00D83B58" w:rsidP="00D83B58">
            <w:r w:rsidRPr="00B835AC">
              <w:t>10</w:t>
            </w:r>
          </w:p>
        </w:tc>
        <w:tc>
          <w:tcPr>
            <w:tcW w:w="1685" w:type="dxa"/>
            <w:vAlign w:val="center"/>
          </w:tcPr>
          <w:p w14:paraId="606B7F86" w14:textId="07D84123" w:rsidR="00D83B58" w:rsidRDefault="00D83B58" w:rsidP="00D83B58">
            <w:r w:rsidRPr="00B835AC">
              <w:t>Admin</w:t>
            </w:r>
          </w:p>
        </w:tc>
        <w:tc>
          <w:tcPr>
            <w:tcW w:w="2043" w:type="dxa"/>
            <w:vAlign w:val="center"/>
          </w:tcPr>
          <w:p w14:paraId="17081711" w14:textId="0E47A24D" w:rsidR="00D83B58" w:rsidRDefault="00D83B58" w:rsidP="00D83B58">
            <w:r w:rsidRPr="00B835AC">
              <w:t>192.168.10.0/24</w:t>
            </w:r>
          </w:p>
        </w:tc>
        <w:tc>
          <w:tcPr>
            <w:tcW w:w="2043" w:type="dxa"/>
            <w:vAlign w:val="center"/>
          </w:tcPr>
          <w:p w14:paraId="2C69A36B" w14:textId="6D2A1B7E" w:rsidR="00D83B58" w:rsidRDefault="00D83B58" w:rsidP="00D83B58">
            <w:r w:rsidRPr="00B835AC">
              <w:t>192.168.10.1</w:t>
            </w:r>
          </w:p>
        </w:tc>
        <w:tc>
          <w:tcPr>
            <w:tcW w:w="1577" w:type="dxa"/>
            <w:vAlign w:val="center"/>
          </w:tcPr>
          <w:p w14:paraId="73083CA5" w14:textId="4957B7C3" w:rsidR="00D83B58" w:rsidRPr="00B835AC" w:rsidRDefault="00D83B58" w:rsidP="00D83B58">
            <w:r w:rsidRPr="00B835AC">
              <w:t>6</w:t>
            </w:r>
          </w:p>
        </w:tc>
      </w:tr>
      <w:tr w:rsidR="00D83B58" w14:paraId="06B19526" w14:textId="1E0B8579" w:rsidTr="00575C23">
        <w:tc>
          <w:tcPr>
            <w:tcW w:w="1508" w:type="dxa"/>
            <w:vAlign w:val="center"/>
          </w:tcPr>
          <w:p w14:paraId="37B3AA34" w14:textId="036DA178" w:rsidR="00D83B58" w:rsidRDefault="00D83B58" w:rsidP="00D83B58">
            <w:r w:rsidRPr="00B835AC">
              <w:t>20</w:t>
            </w:r>
          </w:p>
        </w:tc>
        <w:tc>
          <w:tcPr>
            <w:tcW w:w="1685" w:type="dxa"/>
            <w:vAlign w:val="center"/>
          </w:tcPr>
          <w:p w14:paraId="37ACEFF4" w14:textId="1FD83344" w:rsidR="00D83B58" w:rsidRDefault="00D83B58" w:rsidP="00D83B58">
            <w:r w:rsidRPr="00B835AC">
              <w:t>Network</w:t>
            </w:r>
          </w:p>
        </w:tc>
        <w:tc>
          <w:tcPr>
            <w:tcW w:w="2043" w:type="dxa"/>
            <w:vAlign w:val="center"/>
          </w:tcPr>
          <w:p w14:paraId="007E2D74" w14:textId="443373CC" w:rsidR="00D83B58" w:rsidRDefault="00D83B58" w:rsidP="00D83B58">
            <w:r w:rsidRPr="00B835AC">
              <w:t>192.168.20.0/24</w:t>
            </w:r>
          </w:p>
        </w:tc>
        <w:tc>
          <w:tcPr>
            <w:tcW w:w="2043" w:type="dxa"/>
            <w:vAlign w:val="center"/>
          </w:tcPr>
          <w:p w14:paraId="03A25C0A" w14:textId="04EE2684" w:rsidR="00D83B58" w:rsidRDefault="00D83B58" w:rsidP="00D83B58">
            <w:r w:rsidRPr="00B835AC">
              <w:t>192.168.20.1</w:t>
            </w:r>
          </w:p>
        </w:tc>
        <w:tc>
          <w:tcPr>
            <w:tcW w:w="1577" w:type="dxa"/>
            <w:vAlign w:val="center"/>
          </w:tcPr>
          <w:p w14:paraId="3B0C2C6D" w14:textId="45318FED" w:rsidR="00D83B58" w:rsidRPr="00B835AC" w:rsidRDefault="00D83B58" w:rsidP="00D83B58">
            <w:r w:rsidRPr="00B835AC">
              <w:t>4</w:t>
            </w:r>
          </w:p>
        </w:tc>
      </w:tr>
      <w:tr w:rsidR="00D83B58" w14:paraId="123E58E9" w14:textId="5D1137A6" w:rsidTr="00575C23">
        <w:tc>
          <w:tcPr>
            <w:tcW w:w="1508" w:type="dxa"/>
            <w:vAlign w:val="center"/>
          </w:tcPr>
          <w:p w14:paraId="65B3838A" w14:textId="3F483B6B" w:rsidR="00D83B58" w:rsidRDefault="00D83B58" w:rsidP="00D83B58">
            <w:r w:rsidRPr="00B835AC">
              <w:t>30</w:t>
            </w:r>
          </w:p>
        </w:tc>
        <w:tc>
          <w:tcPr>
            <w:tcW w:w="1685" w:type="dxa"/>
            <w:vAlign w:val="center"/>
          </w:tcPr>
          <w:p w14:paraId="11B5D1CB" w14:textId="511C4AD1" w:rsidR="00D83B58" w:rsidRDefault="00D83B58" w:rsidP="00D83B58">
            <w:r w:rsidRPr="00B835AC">
              <w:t>Sales</w:t>
            </w:r>
          </w:p>
        </w:tc>
        <w:tc>
          <w:tcPr>
            <w:tcW w:w="2043" w:type="dxa"/>
            <w:vAlign w:val="center"/>
          </w:tcPr>
          <w:p w14:paraId="073E052F" w14:textId="456F10B0" w:rsidR="00D83B58" w:rsidRDefault="00D83B58" w:rsidP="00D83B58">
            <w:r w:rsidRPr="00B835AC">
              <w:t>192.168.30.0/24</w:t>
            </w:r>
          </w:p>
        </w:tc>
        <w:tc>
          <w:tcPr>
            <w:tcW w:w="2043" w:type="dxa"/>
            <w:vAlign w:val="center"/>
          </w:tcPr>
          <w:p w14:paraId="71598488" w14:textId="50E004D5" w:rsidR="00D83B58" w:rsidRDefault="00D83B58" w:rsidP="00D83B58">
            <w:r w:rsidRPr="00B835AC">
              <w:t>192.168.30.1</w:t>
            </w:r>
          </w:p>
        </w:tc>
        <w:tc>
          <w:tcPr>
            <w:tcW w:w="1577" w:type="dxa"/>
            <w:vAlign w:val="center"/>
          </w:tcPr>
          <w:p w14:paraId="7890C447" w14:textId="196B5A01" w:rsidR="00D83B58" w:rsidRPr="00B835AC" w:rsidRDefault="00D83B58" w:rsidP="00D83B58">
            <w:r w:rsidRPr="00B835AC">
              <w:t>15</w:t>
            </w:r>
          </w:p>
        </w:tc>
      </w:tr>
      <w:tr w:rsidR="00D83B58" w14:paraId="5A140E96" w14:textId="64C6C3FD" w:rsidTr="00575C23">
        <w:tc>
          <w:tcPr>
            <w:tcW w:w="1508" w:type="dxa"/>
            <w:vAlign w:val="center"/>
          </w:tcPr>
          <w:p w14:paraId="7CE58DBA" w14:textId="3D263180" w:rsidR="00D83B58" w:rsidRDefault="00D83B58" w:rsidP="00D83B58">
            <w:r w:rsidRPr="00B835AC">
              <w:t>40</w:t>
            </w:r>
          </w:p>
        </w:tc>
        <w:tc>
          <w:tcPr>
            <w:tcW w:w="1685" w:type="dxa"/>
            <w:vAlign w:val="center"/>
          </w:tcPr>
          <w:p w14:paraId="433EFA9C" w14:textId="7D45D855" w:rsidR="00D83B58" w:rsidRDefault="00D83B58" w:rsidP="00D83B58">
            <w:r w:rsidRPr="00B835AC">
              <w:t>Creative</w:t>
            </w:r>
          </w:p>
        </w:tc>
        <w:tc>
          <w:tcPr>
            <w:tcW w:w="2043" w:type="dxa"/>
            <w:vAlign w:val="center"/>
          </w:tcPr>
          <w:p w14:paraId="62210B3C" w14:textId="7B89371A" w:rsidR="00D83B58" w:rsidRDefault="00D83B58" w:rsidP="00D83B58">
            <w:r w:rsidRPr="00B835AC">
              <w:t>192.168.40.0/24</w:t>
            </w:r>
          </w:p>
        </w:tc>
        <w:tc>
          <w:tcPr>
            <w:tcW w:w="2043" w:type="dxa"/>
            <w:vAlign w:val="center"/>
          </w:tcPr>
          <w:p w14:paraId="28B8F176" w14:textId="0040C14A" w:rsidR="00D83B58" w:rsidRDefault="00D83B58" w:rsidP="00D83B58">
            <w:r w:rsidRPr="00B835AC">
              <w:t>192.168.40.1</w:t>
            </w:r>
          </w:p>
        </w:tc>
        <w:tc>
          <w:tcPr>
            <w:tcW w:w="1577" w:type="dxa"/>
            <w:vAlign w:val="center"/>
          </w:tcPr>
          <w:p w14:paraId="3859A5D7" w14:textId="4668A936" w:rsidR="00D83B58" w:rsidRPr="00B835AC" w:rsidRDefault="00D83B58" w:rsidP="00D83B58">
            <w:r w:rsidRPr="00B835AC">
              <w:t>15</w:t>
            </w:r>
          </w:p>
        </w:tc>
      </w:tr>
      <w:tr w:rsidR="00D83B58" w14:paraId="20DF8186" w14:textId="623BF648" w:rsidTr="00575C23">
        <w:tc>
          <w:tcPr>
            <w:tcW w:w="1508" w:type="dxa"/>
            <w:vAlign w:val="center"/>
          </w:tcPr>
          <w:p w14:paraId="04E9322B" w14:textId="3F935184" w:rsidR="00D83B58" w:rsidRPr="00B835AC" w:rsidRDefault="00D83B58" w:rsidP="00D83B58">
            <w:r>
              <w:t>99</w:t>
            </w:r>
          </w:p>
        </w:tc>
        <w:tc>
          <w:tcPr>
            <w:tcW w:w="1685" w:type="dxa"/>
            <w:vAlign w:val="center"/>
          </w:tcPr>
          <w:p w14:paraId="01365D7D" w14:textId="002BE931" w:rsidR="00D83B58" w:rsidRPr="00B835AC" w:rsidRDefault="00D83B58" w:rsidP="00D83B58">
            <w:r>
              <w:t xml:space="preserve">Management </w:t>
            </w:r>
          </w:p>
        </w:tc>
        <w:tc>
          <w:tcPr>
            <w:tcW w:w="2043" w:type="dxa"/>
            <w:vAlign w:val="center"/>
          </w:tcPr>
          <w:p w14:paraId="1DAD2AED" w14:textId="703C2CDD" w:rsidR="00D83B58" w:rsidRPr="00B835AC" w:rsidRDefault="00D83B58" w:rsidP="00D83B58">
            <w:r w:rsidRPr="00D83B58">
              <w:t>192.168.99.252/24</w:t>
            </w:r>
          </w:p>
        </w:tc>
        <w:tc>
          <w:tcPr>
            <w:tcW w:w="2043" w:type="dxa"/>
            <w:vAlign w:val="center"/>
          </w:tcPr>
          <w:p w14:paraId="17548784" w14:textId="629B41BF" w:rsidR="00D83B58" w:rsidRPr="00B835AC" w:rsidRDefault="00ED7873" w:rsidP="00ED7873">
            <w:r w:rsidRPr="00ED7873">
              <w:t>192.168.99.254</w:t>
            </w:r>
          </w:p>
        </w:tc>
        <w:tc>
          <w:tcPr>
            <w:tcW w:w="1577" w:type="dxa"/>
            <w:vAlign w:val="center"/>
          </w:tcPr>
          <w:p w14:paraId="31640571" w14:textId="2A574A9A" w:rsidR="00D83B58" w:rsidRPr="00D83B58" w:rsidRDefault="00ED7873" w:rsidP="00D83B58">
            <w:r>
              <w:t>3 Switches</w:t>
            </w:r>
          </w:p>
        </w:tc>
      </w:tr>
    </w:tbl>
    <w:p w14:paraId="29BFBB7F" w14:textId="77777777" w:rsidR="00D83B58" w:rsidRPr="00D83B58" w:rsidRDefault="00D83B58" w:rsidP="00D83B58"/>
    <w:p w14:paraId="57310D86" w14:textId="77777777" w:rsidR="0020373A" w:rsidRPr="00320F8E" w:rsidRDefault="00000000">
      <w:pPr>
        <w:pStyle w:val="Heading1"/>
        <w:rPr>
          <w:color w:val="8064A2" w:themeColor="accent4"/>
        </w:rPr>
      </w:pPr>
      <w:r w:rsidRPr="00320F8E">
        <w:rPr>
          <w:color w:val="8064A2" w:themeColor="accent4"/>
        </w:rPr>
        <w:t>Task 5: Reducing Administration Workload</w:t>
      </w:r>
    </w:p>
    <w:p w14:paraId="0FE0ABDE" w14:textId="77777777" w:rsidR="0020373A" w:rsidRDefault="0020373A"/>
    <w:p w14:paraId="392E237D" w14:textId="4D26180F" w:rsidR="0020373A" w:rsidRDefault="00000000">
      <w:r>
        <w:t>- Use DHCP to automate IP address assignments</w:t>
      </w:r>
      <w:r w:rsidR="004C39CC">
        <w:t xml:space="preserve"> instead of static</w:t>
      </w:r>
    </w:p>
    <w:p w14:paraId="3A1442F5" w14:textId="77777777" w:rsidR="0020373A" w:rsidRDefault="00000000">
      <w:r>
        <w:t>- Introduce a management VLAN (VLAN 99) for switch administration</w:t>
      </w:r>
    </w:p>
    <w:p w14:paraId="365994F6" w14:textId="77777777" w:rsidR="0020373A" w:rsidRDefault="00000000">
      <w:r>
        <w:t>- Enable SSH for secure remote access</w:t>
      </w:r>
    </w:p>
    <w:p w14:paraId="54F56758" w14:textId="454CEB52" w:rsidR="0020373A" w:rsidRDefault="00000000" w:rsidP="008A3FB1">
      <w:r>
        <w:t>- Use centralized configuration and port descriptions</w:t>
      </w:r>
    </w:p>
    <w:p w14:paraId="658A6C30" w14:textId="27FFE4B2" w:rsidR="0020373A" w:rsidRPr="00320F8E" w:rsidRDefault="00000000">
      <w:pPr>
        <w:pStyle w:val="Heading1"/>
        <w:rPr>
          <w:color w:val="8064A2" w:themeColor="accent4"/>
        </w:rPr>
      </w:pPr>
      <w:r w:rsidRPr="00320F8E">
        <w:rPr>
          <w:color w:val="8064A2" w:themeColor="accent4"/>
        </w:rPr>
        <w:t>Task 6: Security Enhancements</w:t>
      </w:r>
    </w:p>
    <w:tbl>
      <w:tblPr>
        <w:tblStyle w:val="TableGrid"/>
        <w:tblW w:w="0" w:type="auto"/>
        <w:tblLook w:val="04A0" w:firstRow="1" w:lastRow="0" w:firstColumn="1" w:lastColumn="0" w:noHBand="0" w:noVBand="1"/>
      </w:tblPr>
      <w:tblGrid>
        <w:gridCol w:w="4311"/>
        <w:gridCol w:w="4319"/>
      </w:tblGrid>
      <w:tr w:rsidR="008A3FB1" w14:paraId="5907F7DB" w14:textId="77777777" w:rsidTr="000C1DAC">
        <w:tc>
          <w:tcPr>
            <w:tcW w:w="4428" w:type="dxa"/>
            <w:vAlign w:val="center"/>
          </w:tcPr>
          <w:p w14:paraId="055BCF47" w14:textId="0B00482D" w:rsidR="008A3FB1" w:rsidRDefault="008A3FB1" w:rsidP="008A3FB1">
            <w:r w:rsidRPr="008A3FB1">
              <w:rPr>
                <w:b/>
                <w:bCs/>
              </w:rPr>
              <w:t>Security Issue</w:t>
            </w:r>
          </w:p>
        </w:tc>
        <w:tc>
          <w:tcPr>
            <w:tcW w:w="4428" w:type="dxa"/>
            <w:vAlign w:val="center"/>
          </w:tcPr>
          <w:p w14:paraId="2E2B9536" w14:textId="24DDA118" w:rsidR="008A3FB1" w:rsidRDefault="008A3FB1" w:rsidP="008A3FB1">
            <w:r w:rsidRPr="008A3FB1">
              <w:rPr>
                <w:b/>
                <w:bCs/>
              </w:rPr>
              <w:t>Solution / Configuration</w:t>
            </w:r>
          </w:p>
        </w:tc>
      </w:tr>
      <w:tr w:rsidR="008A3FB1" w14:paraId="015CC7E8" w14:textId="77777777" w:rsidTr="000C1DAC">
        <w:tc>
          <w:tcPr>
            <w:tcW w:w="4428" w:type="dxa"/>
            <w:vAlign w:val="center"/>
          </w:tcPr>
          <w:p w14:paraId="21BC7217" w14:textId="5088FBBD" w:rsidR="008A3FB1" w:rsidRDefault="008A3FB1" w:rsidP="008A3FB1">
            <w:r w:rsidRPr="008A3FB1">
              <w:t xml:space="preserve">Open </w:t>
            </w:r>
            <w:r w:rsidR="00DC48A5">
              <w:t xml:space="preserve">the </w:t>
            </w:r>
            <w:r w:rsidRPr="008A3FB1">
              <w:t>default VLAN</w:t>
            </w:r>
          </w:p>
        </w:tc>
        <w:tc>
          <w:tcPr>
            <w:tcW w:w="4428" w:type="dxa"/>
            <w:vAlign w:val="center"/>
          </w:tcPr>
          <w:p w14:paraId="5571948D" w14:textId="0E7E39F1" w:rsidR="008A3FB1" w:rsidRDefault="008A3FB1" w:rsidP="008A3FB1">
            <w:r w:rsidRPr="008A3FB1">
              <w:t>- Create and assign users to separate VLANs based on department</w:t>
            </w:r>
          </w:p>
        </w:tc>
      </w:tr>
      <w:tr w:rsidR="008A3FB1" w14:paraId="609B320E" w14:textId="77777777" w:rsidTr="000C1DAC">
        <w:tc>
          <w:tcPr>
            <w:tcW w:w="4428" w:type="dxa"/>
            <w:vAlign w:val="center"/>
          </w:tcPr>
          <w:p w14:paraId="07C6CC85" w14:textId="4AA3AB45" w:rsidR="008A3FB1" w:rsidRDefault="008A3FB1" w:rsidP="008A3FB1">
            <w:r w:rsidRPr="008A3FB1">
              <w:t>Unused ports active</w:t>
            </w:r>
          </w:p>
        </w:tc>
        <w:tc>
          <w:tcPr>
            <w:tcW w:w="4428" w:type="dxa"/>
            <w:vAlign w:val="center"/>
          </w:tcPr>
          <w:p w14:paraId="70A0B70C" w14:textId="03EE4CD6" w:rsidR="008A3FB1" w:rsidRDefault="008A3FB1" w:rsidP="008A3FB1">
            <w:r w:rsidRPr="008A3FB1">
              <w:t>- Disable unused ports:    interface range fa0/10 - 24    shutdown</w:t>
            </w:r>
          </w:p>
        </w:tc>
      </w:tr>
      <w:tr w:rsidR="008A3FB1" w14:paraId="12403739" w14:textId="77777777" w:rsidTr="000C1DAC">
        <w:tc>
          <w:tcPr>
            <w:tcW w:w="4428" w:type="dxa"/>
            <w:vAlign w:val="center"/>
          </w:tcPr>
          <w:p w14:paraId="3CDC361A" w14:textId="68066E41" w:rsidR="008A3FB1" w:rsidRDefault="008A3FB1" w:rsidP="008A3FB1">
            <w:r w:rsidRPr="008A3FB1">
              <w:t>Unsecured switch management access</w:t>
            </w:r>
          </w:p>
        </w:tc>
        <w:tc>
          <w:tcPr>
            <w:tcW w:w="4428" w:type="dxa"/>
            <w:vAlign w:val="center"/>
          </w:tcPr>
          <w:p w14:paraId="67145650" w14:textId="59C09C83" w:rsidR="008A3FB1" w:rsidRDefault="008A3FB1" w:rsidP="008A3FB1">
            <w:r w:rsidRPr="008A3FB1">
              <w:t>- Assign static IPs in VLAN 99 for switch management</w:t>
            </w:r>
          </w:p>
        </w:tc>
      </w:tr>
      <w:tr w:rsidR="008A3FB1" w14:paraId="36AE98FB" w14:textId="77777777" w:rsidTr="000C1DAC">
        <w:tc>
          <w:tcPr>
            <w:tcW w:w="4428" w:type="dxa"/>
            <w:vAlign w:val="center"/>
          </w:tcPr>
          <w:p w14:paraId="4493385C" w14:textId="4D4132D1" w:rsidR="008A3FB1" w:rsidRDefault="008A3FB1" w:rsidP="008A3FB1">
            <w:r w:rsidRPr="008A3FB1">
              <w:t>Insecure remote access (Telnet)</w:t>
            </w:r>
          </w:p>
        </w:tc>
        <w:tc>
          <w:tcPr>
            <w:tcW w:w="4428" w:type="dxa"/>
            <w:vAlign w:val="center"/>
          </w:tcPr>
          <w:p w14:paraId="5EE5F32B" w14:textId="594764F9" w:rsidR="008A3FB1" w:rsidRDefault="008A3FB1" w:rsidP="008A3FB1">
            <w:r w:rsidRPr="008A3FB1">
              <w:t>- Enable SSH for encrypted access and disable insecure services like CDP</w:t>
            </w:r>
          </w:p>
        </w:tc>
      </w:tr>
      <w:tr w:rsidR="008A3FB1" w14:paraId="2F88DF8B" w14:textId="77777777" w:rsidTr="000C1DAC">
        <w:tc>
          <w:tcPr>
            <w:tcW w:w="4428" w:type="dxa"/>
            <w:vAlign w:val="center"/>
          </w:tcPr>
          <w:p w14:paraId="73414BA4" w14:textId="22F997A0" w:rsidR="008A3FB1" w:rsidRDefault="008A3FB1" w:rsidP="008A3FB1">
            <w:r w:rsidRPr="008A3FB1">
              <w:t>Weak authentication</w:t>
            </w:r>
          </w:p>
        </w:tc>
        <w:tc>
          <w:tcPr>
            <w:tcW w:w="4428" w:type="dxa"/>
            <w:vAlign w:val="center"/>
          </w:tcPr>
          <w:p w14:paraId="2AFFB9D5" w14:textId="5C3A8F91" w:rsidR="008A3FB1" w:rsidRDefault="008A3FB1" w:rsidP="008A3FB1">
            <w:r w:rsidRPr="008A3FB1">
              <w:t>- Use strong login credentials - Enable warning/login banners</w:t>
            </w:r>
          </w:p>
        </w:tc>
      </w:tr>
    </w:tbl>
    <w:p w14:paraId="1EE92EA1" w14:textId="77777777" w:rsidR="0020373A" w:rsidRDefault="0020373A"/>
    <w:p w14:paraId="72AEA217" w14:textId="77777777" w:rsidR="0020373A" w:rsidRDefault="00000000">
      <w:r>
        <w:br w:type="page"/>
      </w:r>
    </w:p>
    <w:p w14:paraId="33946B9A" w14:textId="77777777" w:rsidR="0020373A" w:rsidRPr="00320F8E" w:rsidRDefault="00000000">
      <w:pPr>
        <w:pStyle w:val="Heading1"/>
        <w:rPr>
          <w:color w:val="8064A2" w:themeColor="accent4"/>
        </w:rPr>
      </w:pPr>
      <w:r w:rsidRPr="00320F8E">
        <w:rPr>
          <w:color w:val="8064A2" w:themeColor="accent4"/>
        </w:rPr>
        <w:lastRenderedPageBreak/>
        <w:t>Task 7: New Network Topology</w:t>
      </w:r>
    </w:p>
    <w:p w14:paraId="23C688D5" w14:textId="4585C2F1" w:rsidR="00DC48A5" w:rsidRDefault="00EF0247">
      <w:r>
        <w:rPr>
          <w:noProof/>
        </w:rPr>
        <w:drawing>
          <wp:inline distT="0" distB="0" distL="0" distR="0" wp14:anchorId="0598830B" wp14:editId="13E51C9A">
            <wp:extent cx="5486400" cy="3622675"/>
            <wp:effectExtent l="0" t="0" r="0" b="0"/>
            <wp:docPr id="36294497" name="Picture 1"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94497" name="Picture 1" descr="A diagram of a computer networ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622675"/>
                    </a:xfrm>
                    <a:prstGeom prst="rect">
                      <a:avLst/>
                    </a:prstGeom>
                    <a:noFill/>
                    <a:ln>
                      <a:noFill/>
                    </a:ln>
                  </pic:spPr>
                </pic:pic>
              </a:graphicData>
            </a:graphic>
          </wp:inline>
        </w:drawing>
      </w:r>
    </w:p>
    <w:p w14:paraId="5E077296" w14:textId="77777777" w:rsidR="007B6A99" w:rsidRDefault="007B6A99"/>
    <w:p w14:paraId="19A84F2E" w14:textId="77777777" w:rsidR="007B6A99" w:rsidRDefault="007B6A99"/>
    <w:p w14:paraId="31E7E5DC" w14:textId="77777777" w:rsidR="007B6A99" w:rsidRDefault="007B6A99"/>
    <w:p w14:paraId="43C53A8C" w14:textId="78AD19DF" w:rsidR="0020373A" w:rsidRDefault="00000000">
      <w:r>
        <w:t xml:space="preserve">- Router with </w:t>
      </w:r>
      <w:proofErr w:type="spellStart"/>
      <w:r>
        <w:t>subinterfaces</w:t>
      </w:r>
      <w:proofErr w:type="spellEnd"/>
      <w:r>
        <w:t>: G0/0.10, G0/0.20, G0/0.30, G0/0.40</w:t>
      </w:r>
    </w:p>
    <w:p w14:paraId="0063E31B" w14:textId="33C30995" w:rsidR="0020373A" w:rsidRDefault="00000000">
      <w:r>
        <w:t xml:space="preserve">- Trunk links from </w:t>
      </w:r>
      <w:r w:rsidR="008E052E">
        <w:t xml:space="preserve">the router to the distribution switch and from the </w:t>
      </w:r>
      <w:r w:rsidR="007B6A99">
        <w:t>distribution switch to other switches.</w:t>
      </w:r>
    </w:p>
    <w:p w14:paraId="130C38E9" w14:textId="00505085" w:rsidR="0020373A" w:rsidRDefault="00000000">
      <w:r>
        <w:t xml:space="preserve">- VLANs </w:t>
      </w:r>
      <w:r w:rsidR="008E052E">
        <w:t xml:space="preserve">are </w:t>
      </w:r>
      <w:r w:rsidR="000E2C3A">
        <w:t>labelled</w:t>
      </w:r>
      <w:r>
        <w:t xml:space="preserve"> on appropriate switch ports</w:t>
      </w:r>
    </w:p>
    <w:p w14:paraId="56EFFBAA" w14:textId="77777777" w:rsidR="0020373A" w:rsidRDefault="00000000">
      <w:r>
        <w:t>- DHCP zones per VLAN</w:t>
      </w:r>
    </w:p>
    <w:p w14:paraId="4F9699BB" w14:textId="77777777" w:rsidR="0020373A" w:rsidRDefault="00000000">
      <w:r>
        <w:t>- Management VLAN (VLAN 99) configured for switch control</w:t>
      </w:r>
    </w:p>
    <w:p w14:paraId="5F947957" w14:textId="77777777" w:rsidR="0020373A" w:rsidRDefault="0020373A"/>
    <w:sectPr w:rsidR="0020373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2231324">
    <w:abstractNumId w:val="8"/>
  </w:num>
  <w:num w:numId="2" w16cid:durableId="977302151">
    <w:abstractNumId w:val="6"/>
  </w:num>
  <w:num w:numId="3" w16cid:durableId="740492151">
    <w:abstractNumId w:val="5"/>
  </w:num>
  <w:num w:numId="4" w16cid:durableId="1156186616">
    <w:abstractNumId w:val="4"/>
  </w:num>
  <w:num w:numId="5" w16cid:durableId="1686201204">
    <w:abstractNumId w:val="7"/>
  </w:num>
  <w:num w:numId="6" w16cid:durableId="264654413">
    <w:abstractNumId w:val="3"/>
  </w:num>
  <w:num w:numId="7" w16cid:durableId="2122602272">
    <w:abstractNumId w:val="2"/>
  </w:num>
  <w:num w:numId="8" w16cid:durableId="1636132543">
    <w:abstractNumId w:val="1"/>
  </w:num>
  <w:num w:numId="9" w16cid:durableId="132870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3815"/>
    <w:rsid w:val="000E2C3A"/>
    <w:rsid w:val="0015074B"/>
    <w:rsid w:val="00193C85"/>
    <w:rsid w:val="0020373A"/>
    <w:rsid w:val="00270D31"/>
    <w:rsid w:val="0029056F"/>
    <w:rsid w:val="0029639D"/>
    <w:rsid w:val="00320F8E"/>
    <w:rsid w:val="00326F90"/>
    <w:rsid w:val="003965D5"/>
    <w:rsid w:val="004C39CC"/>
    <w:rsid w:val="004D51F9"/>
    <w:rsid w:val="005B4F40"/>
    <w:rsid w:val="00732D6B"/>
    <w:rsid w:val="00762CBB"/>
    <w:rsid w:val="007B6A99"/>
    <w:rsid w:val="00831513"/>
    <w:rsid w:val="008763B8"/>
    <w:rsid w:val="008A3FB1"/>
    <w:rsid w:val="008E052E"/>
    <w:rsid w:val="009327C6"/>
    <w:rsid w:val="009433BC"/>
    <w:rsid w:val="00AA1D8D"/>
    <w:rsid w:val="00AA60EB"/>
    <w:rsid w:val="00AF7326"/>
    <w:rsid w:val="00B245F1"/>
    <w:rsid w:val="00B47730"/>
    <w:rsid w:val="00B601DD"/>
    <w:rsid w:val="00B835AC"/>
    <w:rsid w:val="00CB0664"/>
    <w:rsid w:val="00D83B58"/>
    <w:rsid w:val="00DC48A5"/>
    <w:rsid w:val="00E61CFA"/>
    <w:rsid w:val="00EC1E27"/>
    <w:rsid w:val="00ED7873"/>
    <w:rsid w:val="00EF0247"/>
    <w:rsid w:val="00F45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FAF4FD5"/>
  <w14:defaultImageDpi w14:val="300"/>
  <w15:docId w15:val="{232F367B-E155-48A9-82F2-E04CAFDDE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888578">
      <w:bodyDiv w:val="1"/>
      <w:marLeft w:val="0"/>
      <w:marRight w:val="0"/>
      <w:marTop w:val="0"/>
      <w:marBottom w:val="0"/>
      <w:divBdr>
        <w:top w:val="none" w:sz="0" w:space="0" w:color="auto"/>
        <w:left w:val="none" w:sz="0" w:space="0" w:color="auto"/>
        <w:bottom w:val="none" w:sz="0" w:space="0" w:color="auto"/>
        <w:right w:val="none" w:sz="0" w:space="0" w:color="auto"/>
      </w:divBdr>
    </w:div>
    <w:div w:id="451751088">
      <w:bodyDiv w:val="1"/>
      <w:marLeft w:val="0"/>
      <w:marRight w:val="0"/>
      <w:marTop w:val="0"/>
      <w:marBottom w:val="0"/>
      <w:divBdr>
        <w:top w:val="none" w:sz="0" w:space="0" w:color="auto"/>
        <w:left w:val="none" w:sz="0" w:space="0" w:color="auto"/>
        <w:bottom w:val="none" w:sz="0" w:space="0" w:color="auto"/>
        <w:right w:val="none" w:sz="0" w:space="0" w:color="auto"/>
      </w:divBdr>
    </w:div>
    <w:div w:id="696932366">
      <w:bodyDiv w:val="1"/>
      <w:marLeft w:val="0"/>
      <w:marRight w:val="0"/>
      <w:marTop w:val="0"/>
      <w:marBottom w:val="0"/>
      <w:divBdr>
        <w:top w:val="none" w:sz="0" w:space="0" w:color="auto"/>
        <w:left w:val="none" w:sz="0" w:space="0" w:color="auto"/>
        <w:bottom w:val="none" w:sz="0" w:space="0" w:color="auto"/>
        <w:right w:val="none" w:sz="0" w:space="0" w:color="auto"/>
      </w:divBdr>
    </w:div>
    <w:div w:id="786972294">
      <w:bodyDiv w:val="1"/>
      <w:marLeft w:val="0"/>
      <w:marRight w:val="0"/>
      <w:marTop w:val="0"/>
      <w:marBottom w:val="0"/>
      <w:divBdr>
        <w:top w:val="none" w:sz="0" w:space="0" w:color="auto"/>
        <w:left w:val="none" w:sz="0" w:space="0" w:color="auto"/>
        <w:bottom w:val="none" w:sz="0" w:space="0" w:color="auto"/>
        <w:right w:val="none" w:sz="0" w:space="0" w:color="auto"/>
      </w:divBdr>
    </w:div>
    <w:div w:id="862476338">
      <w:bodyDiv w:val="1"/>
      <w:marLeft w:val="0"/>
      <w:marRight w:val="0"/>
      <w:marTop w:val="0"/>
      <w:marBottom w:val="0"/>
      <w:divBdr>
        <w:top w:val="none" w:sz="0" w:space="0" w:color="auto"/>
        <w:left w:val="none" w:sz="0" w:space="0" w:color="auto"/>
        <w:bottom w:val="none" w:sz="0" w:space="0" w:color="auto"/>
        <w:right w:val="none" w:sz="0" w:space="0" w:color="auto"/>
      </w:divBdr>
    </w:div>
    <w:div w:id="1346907210">
      <w:bodyDiv w:val="1"/>
      <w:marLeft w:val="0"/>
      <w:marRight w:val="0"/>
      <w:marTop w:val="0"/>
      <w:marBottom w:val="0"/>
      <w:divBdr>
        <w:top w:val="none" w:sz="0" w:space="0" w:color="auto"/>
        <w:left w:val="none" w:sz="0" w:space="0" w:color="auto"/>
        <w:bottom w:val="none" w:sz="0" w:space="0" w:color="auto"/>
        <w:right w:val="none" w:sz="0" w:space="0" w:color="auto"/>
      </w:divBdr>
    </w:div>
    <w:div w:id="1650280948">
      <w:bodyDiv w:val="1"/>
      <w:marLeft w:val="0"/>
      <w:marRight w:val="0"/>
      <w:marTop w:val="0"/>
      <w:marBottom w:val="0"/>
      <w:divBdr>
        <w:top w:val="none" w:sz="0" w:space="0" w:color="auto"/>
        <w:left w:val="none" w:sz="0" w:space="0" w:color="auto"/>
        <w:bottom w:val="none" w:sz="0" w:space="0" w:color="auto"/>
        <w:right w:val="none" w:sz="0" w:space="0" w:color="auto"/>
      </w:divBdr>
    </w:div>
    <w:div w:id="1802454227">
      <w:bodyDiv w:val="1"/>
      <w:marLeft w:val="0"/>
      <w:marRight w:val="0"/>
      <w:marTop w:val="0"/>
      <w:marBottom w:val="0"/>
      <w:divBdr>
        <w:top w:val="none" w:sz="0" w:space="0" w:color="auto"/>
        <w:left w:val="none" w:sz="0" w:space="0" w:color="auto"/>
        <w:bottom w:val="none" w:sz="0" w:space="0" w:color="auto"/>
        <w:right w:val="none" w:sz="0" w:space="0" w:color="auto"/>
      </w:divBdr>
    </w:div>
    <w:div w:id="1825315612">
      <w:bodyDiv w:val="1"/>
      <w:marLeft w:val="0"/>
      <w:marRight w:val="0"/>
      <w:marTop w:val="0"/>
      <w:marBottom w:val="0"/>
      <w:divBdr>
        <w:top w:val="none" w:sz="0" w:space="0" w:color="auto"/>
        <w:left w:val="none" w:sz="0" w:space="0" w:color="auto"/>
        <w:bottom w:val="none" w:sz="0" w:space="0" w:color="auto"/>
        <w:right w:val="none" w:sz="0" w:space="0" w:color="auto"/>
      </w:divBdr>
    </w:div>
    <w:div w:id="1972400612">
      <w:bodyDiv w:val="1"/>
      <w:marLeft w:val="0"/>
      <w:marRight w:val="0"/>
      <w:marTop w:val="0"/>
      <w:marBottom w:val="0"/>
      <w:divBdr>
        <w:top w:val="none" w:sz="0" w:space="0" w:color="auto"/>
        <w:left w:val="none" w:sz="0" w:space="0" w:color="auto"/>
        <w:bottom w:val="none" w:sz="0" w:space="0" w:color="auto"/>
        <w:right w:val="none" w:sz="0" w:space="0" w:color="auto"/>
      </w:divBdr>
    </w:div>
    <w:div w:id="19812227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757</TotalTime>
  <Pages>5</Pages>
  <Words>630</Words>
  <Characters>3559</Characters>
  <Application>Microsoft Office Word</Application>
  <DocSecurity>0</DocSecurity>
  <Lines>170</Lines>
  <Paragraphs>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Esraa esam</cp:lastModifiedBy>
  <cp:revision>5</cp:revision>
  <dcterms:created xsi:type="dcterms:W3CDTF">2025-05-04T05:01:00Z</dcterms:created>
  <dcterms:modified xsi:type="dcterms:W3CDTF">2025-08-12T11:56:00Z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fc0aedcf-94cd-4193-b7cf-a6645e79e19d</vt:lpwstr>
  </property>
</Properties>
</file>