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jc w:val="center"/>
        <w:rPr>
          <w:rFonts w:ascii="Noto Sans UI" w:hAnsi="Noto Sans UI"/>
          <w:sz w:val="64"/>
          <w:szCs w:val="64"/>
        </w:rPr>
      </w:pPr>
      <w:r>
        <w:rPr>
          <w:rFonts w:ascii="Noto Sans UI" w:hAnsi="Noto Sans UI"/>
          <w:sz w:val="64"/>
          <w:szCs w:val="64"/>
        </w:rPr>
        <w:t>DATA VISUALIZATION</w:t>
      </w:r>
    </w:p>
    <w:p>
      <w:pPr>
        <w:pStyle w:val="Normal"/>
        <w:jc w:val="center"/>
        <w:rPr>
          <w:rFonts w:ascii="Noto Sans UI" w:hAnsi="Noto Sans UI"/>
          <w:sz w:val="48"/>
          <w:szCs w:val="64"/>
        </w:rPr>
      </w:pPr>
      <w:r>
        <w:rPr>
          <w:rFonts w:ascii="Noto Sans UI" w:hAnsi="Noto Sans UI"/>
          <w:sz w:val="48"/>
          <w:szCs w:val="64"/>
        </w:rPr>
        <w:t>ON UNSTRUCTURED DISTRIBUTED DATA</w:t>
      </w:r>
    </w:p>
    <w:p>
      <w:pPr>
        <w:pStyle w:val="Normal"/>
        <w:jc w:val="center"/>
        <w:rPr>
          <w:rFonts w:ascii="Noto Sans UI" w:hAnsi="Noto Sans UI"/>
          <w:sz w:val="48"/>
          <w:szCs w:val="64"/>
        </w:rPr>
      </w:pPr>
      <w:r>
        <w:rPr>
          <w:rFonts w:ascii="Noto Sans UI" w:hAnsi="Noto Sans UI"/>
          <w:sz w:val="48"/>
          <w:szCs w:val="64"/>
        </w:rPr>
      </w:r>
    </w:p>
    <w:p>
      <w:pPr>
        <w:pStyle w:val="Normal"/>
        <w:jc w:val="left"/>
        <w:rPr>
          <w:rFonts w:ascii="Noto Sans UI" w:hAnsi="Noto Sans UI"/>
          <w:sz w:val="48"/>
          <w:szCs w:val="64"/>
        </w:rPr>
      </w:pPr>
      <w:bookmarkStart w:id="0" w:name="__DdeLink__99_1178051032"/>
      <w:r>
        <w:rPr>
          <w:rFonts w:ascii="Noto Sans UI" w:hAnsi="Noto Sans UI"/>
          <w:sz w:val="48"/>
          <w:szCs w:val="64"/>
        </w:rPr>
        <w:t>Omar            Yehia            Nada           Esraa</w:t>
      </w:r>
    </w:p>
    <w:p>
      <w:pPr>
        <w:pStyle w:val="Normal"/>
        <w:jc w:val="left"/>
        <w:rPr>
          <w:rFonts w:ascii="Noto Sans UI" w:hAnsi="Noto Sans UI"/>
          <w:sz w:val="24"/>
          <w:szCs w:val="64"/>
        </w:rPr>
      </w:pPr>
      <w:r>
        <w:rPr>
          <w:rFonts w:ascii="Noto Sans UI" w:hAnsi="Noto Sans UI"/>
          <w:sz w:val="24"/>
          <w:szCs w:val="64"/>
        </w:rPr>
        <w:t xml:space="preserve">   </w:t>
      </w:r>
      <w:r>
        <w:rPr>
          <w:rFonts w:ascii="Noto Sans UI" w:hAnsi="Noto Sans UI"/>
          <w:sz w:val="24"/>
          <w:szCs w:val="64"/>
        </w:rPr>
        <w:t xml:space="preserve">Rostom    </w:t>
      </w:r>
      <w:bookmarkEnd w:id="0"/>
      <w:r>
        <w:rPr>
          <w:rFonts w:ascii="Noto Sans UI" w:hAnsi="Noto Sans UI"/>
          <w:sz w:val="24"/>
          <w:szCs w:val="64"/>
        </w:rPr>
        <w:t xml:space="preserve">                            Arafa                                  Essam                              Hefny</w:t>
      </w:r>
    </w:p>
    <w:p>
      <w:pPr>
        <w:pStyle w:val="Normal"/>
        <w:rPr>
          <w:sz w:val="44"/>
          <w:szCs w:val="44"/>
        </w:rPr>
      </w:pPr>
      <w:r>
        <w:rPr>
          <w:rFonts w:ascii="Noto Sans UI" w:hAnsi="Noto Sans UI"/>
        </w:rPr>
      </w:r>
    </w:p>
    <w:p>
      <w:pPr>
        <w:pStyle w:val="Normal"/>
        <w:jc w:val="left"/>
        <w:rPr>
          <w:rFonts w:ascii="Noto Sans UI" w:hAnsi="Noto Sans UI"/>
          <w:sz w:val="48"/>
          <w:szCs w:val="64"/>
        </w:rPr>
      </w:pPr>
      <w:r>
        <w:rPr>
          <w:rFonts w:ascii="Noto Sans UI" w:hAnsi="Noto Sans UI"/>
          <w:sz w:val="48"/>
          <w:szCs w:val="64"/>
        </w:rPr>
        <w:t xml:space="preserve">                      </w:t>
      </w:r>
      <w:r>
        <w:rPr>
          <w:rFonts w:ascii="Noto Sans UI" w:hAnsi="Noto Sans UI"/>
          <w:sz w:val="48"/>
          <w:szCs w:val="64"/>
        </w:rPr>
        <w:t>Ali                 Bassant</w:t>
      </w:r>
    </w:p>
    <w:p>
      <w:pPr>
        <w:pStyle w:val="Normal"/>
        <w:jc w:val="left"/>
        <w:rPr>
          <w:rFonts w:ascii="Noto Sans UI" w:hAnsi="Noto Sans UI"/>
          <w:sz w:val="28"/>
          <w:szCs w:val="64"/>
        </w:rPr>
      </w:pPr>
      <w:r>
        <w:rPr>
          <w:rFonts w:ascii="Noto Sans UI" w:hAnsi="Noto Sans UI"/>
          <w:sz w:val="28"/>
          <w:szCs w:val="64"/>
        </w:rPr>
        <w:t xml:space="preserve">                                   </w:t>
      </w:r>
      <w:r>
        <w:rPr>
          <w:rFonts w:ascii="Noto Sans UI" w:hAnsi="Noto Sans UI"/>
          <w:sz w:val="28"/>
          <w:szCs w:val="64"/>
        </w:rPr>
        <w:t>Rashad                                Ibrahim</w:t>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Normal"/>
        <w:rPr>
          <w:sz w:val="44"/>
          <w:szCs w:val="44"/>
        </w:rPr>
      </w:pPr>
      <w:r>
        <w:rPr>
          <w:rFonts w:ascii="Noto Sans UI" w:hAnsi="Noto Sans UI"/>
        </w:rPr>
      </w:r>
    </w:p>
    <w:p>
      <w:pPr>
        <w:pStyle w:val="Heading1"/>
        <w:numPr>
          <w:ilvl w:val="0"/>
          <w:numId w:val="1"/>
        </w:numPr>
        <w:rPr>
          <w:sz w:val="44"/>
          <w:szCs w:val="44"/>
        </w:rPr>
      </w:pPr>
      <w:r>
        <w:rPr>
          <w:rFonts w:ascii="Noto Sans UI" w:hAnsi="Noto Sans UI"/>
          <w:sz w:val="44"/>
          <w:szCs w:val="44"/>
        </w:rPr>
        <w:t>Introduction and Project outline</w:t>
      </w:r>
    </w:p>
    <w:p>
      <w:pPr>
        <w:pStyle w:val="Normal"/>
        <w:rPr>
          <w:rFonts w:ascii="Noto Sans UI" w:hAnsi="Noto Sans UI"/>
        </w:rPr>
      </w:pPr>
      <w:r>
        <w:rPr>
          <w:rFonts w:ascii="Noto Sans UI" w:hAnsi="Noto Sans UI"/>
        </w:rPr>
      </w:r>
    </w:p>
    <w:p>
      <w:pPr>
        <w:pStyle w:val="Normal"/>
        <w:rPr>
          <w:sz w:val="28"/>
          <w:szCs w:val="28"/>
        </w:rPr>
      </w:pPr>
      <w:r>
        <w:rPr>
          <w:rFonts w:ascii="Noto Sans UI" w:hAnsi="Noto Sans UI"/>
          <w:sz w:val="28"/>
          <w:szCs w:val="28"/>
        </w:rPr>
        <w:t>Data visualization is about conveying data as efficiently as possible, data scientists and analysts always use visualization techniques to explore patterns in their data and show their result effectively.</w:t>
      </w:r>
    </w:p>
    <w:p>
      <w:pPr>
        <w:pStyle w:val="Normal"/>
        <w:rPr>
          <w:sz w:val="28"/>
          <w:szCs w:val="28"/>
        </w:rPr>
      </w:pPr>
      <w:r>
        <w:rPr>
          <w:rFonts w:ascii="Noto Sans UI" w:hAnsi="Noto Sans UI"/>
          <w:sz w:val="28"/>
          <w:szCs w:val="28"/>
        </w:rPr>
        <w:t>And so choosing an appropriate type of visual that correctly describes the data is very important to understand the information in these data in an easy and straightforward fashion. However, the hard part is identifying visualizations that show relevant in the desired dataset.</w:t>
      </w:r>
    </w:p>
    <w:p>
      <w:pPr>
        <w:pStyle w:val="Normal"/>
        <w:rPr>
          <w:sz w:val="28"/>
          <w:szCs w:val="28"/>
        </w:rPr>
      </w:pPr>
      <w:r>
        <w:rPr>
          <w:rFonts w:ascii="Noto Sans UI" w:hAnsi="Noto Sans UI"/>
          <w:sz w:val="28"/>
          <w:szCs w:val="28"/>
        </w:rPr>
        <w:t xml:space="preserve">We introduce a system that recommends interesting visualizations which helps data scientists and analysts connecting things in interesting ways and look at data from different angles. </w:t>
      </w:r>
    </w:p>
    <w:p>
      <w:pPr>
        <w:pStyle w:val="Normal"/>
        <w:rPr>
          <w:rFonts w:ascii="Noto Sans UI" w:hAnsi="Noto Sans UI"/>
        </w:rPr>
      </w:pPr>
      <w:r>
        <w:rPr>
          <w:rFonts w:ascii="Noto Sans UI" w:hAnsi="Noto Sans UI"/>
          <w:sz w:val="28"/>
          <w:szCs w:val="28"/>
        </w:rPr>
        <w:t xml:space="preserve">Our system operates on a large scale unstructured data distributed over a cluster </w:t>
      </w:r>
      <w:r>
        <w:rPr>
          <w:rFonts w:ascii="Noto Sans UI" w:hAnsi="Noto Sans UI"/>
          <w:sz w:val="28"/>
          <w:szCs w:val="28"/>
        </w:rPr>
        <w:t>using impala</w:t>
      </w:r>
      <w:r>
        <w:rPr>
          <w:rFonts w:ascii="Noto Sans UI" w:hAnsi="Noto Sans UI"/>
          <w:sz w:val="28"/>
          <w:szCs w:val="28"/>
        </w:rPr>
        <w:t xml:space="preserve"> in which storage devices are not all attached to a common processor and doesn't reside in a traditional row-column database</w:t>
      </w:r>
      <w:r>
        <w:rPr>
          <w:rFonts w:ascii="Noto Sans UI" w:hAnsi="Noto Sans UI"/>
        </w:rPr>
        <w:t>,</w:t>
      </w:r>
      <w:r>
        <w:rPr>
          <w:rFonts w:ascii="Noto Sans UI" w:hAnsi="Noto Sans UI"/>
          <w:sz w:val="28"/>
          <w:szCs w:val="28"/>
        </w:rPr>
        <w:t xml:space="preserve"> it may include word-processor documents, the body of emails and many other kinds of business documents, Our system then takes these data and converts it into structured data as those in any DBMS which resides in a fixed field to be simple and easy to use, later we run our many operations on top of this dataset. </w:t>
      </w:r>
    </w:p>
    <w:p>
      <w:pPr>
        <w:pStyle w:val="Normal"/>
        <w:rPr>
          <w:sz w:val="28"/>
          <w:szCs w:val="28"/>
        </w:rPr>
      </w:pPr>
      <w:r>
        <w:rPr>
          <w:rFonts w:ascii="Noto Sans UI" w:hAnsi="Noto Sans UI"/>
          <w:sz w:val="28"/>
          <w:szCs w:val="28"/>
        </w:rPr>
        <w:t>We tackle the problem of identifying and showing the appropriate type of visual according to some user’s input so we help them understand what they want from the data easily.</w:t>
      </w:r>
    </w:p>
    <w:p>
      <w:pPr>
        <w:pStyle w:val="Normal"/>
        <w:rPr>
          <w:rFonts w:ascii="Noto Sans UI" w:hAnsi="Noto Sans UI"/>
        </w:rPr>
      </w:pPr>
      <w:r>
        <w:rPr>
          <w:rFonts w:ascii="Noto Sans UI" w:hAnsi="Noto Sans UI"/>
          <w:sz w:val="28"/>
          <w:szCs w:val="28"/>
        </w:rPr>
        <w:t xml:space="preserve">Then our system works as recommendation engine which intelligently recommends visualizations which are most interesting and useful. </w:t>
      </w:r>
    </w:p>
    <w:p>
      <w:pPr>
        <w:pStyle w:val="Normal"/>
        <w:rPr>
          <w:sz w:val="28"/>
          <w:szCs w:val="28"/>
        </w:rPr>
      </w:pPr>
      <w:r>
        <w:rPr>
          <w:rFonts w:ascii="Noto Sans UI" w:hAnsi="Noto Sans UI"/>
        </w:rPr>
      </w:r>
    </w:p>
    <w:p>
      <w:pPr>
        <w:pStyle w:val="Normal"/>
        <w:rPr>
          <w:sz w:val="28"/>
          <w:szCs w:val="28"/>
        </w:rPr>
      </w:pPr>
      <w:r>
        <w:rPr>
          <w:rFonts w:ascii="Noto Sans UI" w:hAnsi="Noto Sans UI"/>
        </w:rPr>
      </w:r>
    </w:p>
    <w:p>
      <w:pPr>
        <w:pStyle w:val="Normal"/>
        <w:rPr>
          <w:sz w:val="28"/>
          <w:szCs w:val="28"/>
        </w:rPr>
      </w:pPr>
      <w:r>
        <w:rPr>
          <w:rFonts w:ascii="Noto Sans UI" w:hAnsi="Noto Sans UI"/>
          <w:sz w:val="28"/>
          <w:szCs w:val="28"/>
        </w:rPr>
        <w:t>So we can divide our problem here into two minor problems:</w:t>
      </w:r>
    </w:p>
    <w:p>
      <w:pPr>
        <w:pStyle w:val="ListParagraph"/>
        <w:numPr>
          <w:ilvl w:val="0"/>
          <w:numId w:val="2"/>
        </w:numPr>
        <w:rPr>
          <w:sz w:val="28"/>
          <w:szCs w:val="28"/>
        </w:rPr>
      </w:pPr>
      <w:r>
        <w:rPr>
          <w:rFonts w:ascii="Noto Sans UI" w:hAnsi="Noto Sans UI"/>
          <w:sz w:val="28"/>
          <w:szCs w:val="28"/>
        </w:rPr>
        <w:t>Converting large scale unstructured data to a structured one.</w:t>
      </w:r>
    </w:p>
    <w:p>
      <w:pPr>
        <w:pStyle w:val="ListParagraph"/>
        <w:numPr>
          <w:ilvl w:val="0"/>
          <w:numId w:val="2"/>
        </w:numPr>
        <w:rPr>
          <w:sz w:val="28"/>
          <w:szCs w:val="28"/>
        </w:rPr>
      </w:pPr>
      <w:r>
        <w:rPr>
          <w:rFonts w:ascii="Noto Sans UI" w:hAnsi="Noto Sans UI"/>
          <w:sz w:val="28"/>
          <w:szCs w:val="28"/>
        </w:rPr>
        <w:t xml:space="preserve"> </w:t>
      </w:r>
      <w:r>
        <w:rPr>
          <w:rFonts w:ascii="Noto Sans UI" w:hAnsi="Noto Sans UI"/>
          <w:sz w:val="28"/>
          <w:szCs w:val="28"/>
        </w:rPr>
        <w:t xml:space="preserve">Showing appropriate type of visual. </w:t>
      </w:r>
    </w:p>
    <w:p>
      <w:pPr>
        <w:pStyle w:val="Normal"/>
        <w:rPr>
          <w:sz w:val="28"/>
          <w:szCs w:val="28"/>
        </w:rPr>
      </w:pPr>
      <w:r>
        <w:rPr>
          <w:rFonts w:ascii="Noto Sans UI" w:hAnsi="Noto Sans UI"/>
          <w:sz w:val="28"/>
          <w:szCs w:val="28"/>
        </w:rPr>
        <w:t xml:space="preserve">And a major problem: </w:t>
      </w:r>
    </w:p>
    <w:p>
      <w:pPr>
        <w:pStyle w:val="ListParagraph"/>
        <w:numPr>
          <w:ilvl w:val="0"/>
          <w:numId w:val="2"/>
        </w:numPr>
        <w:rPr>
          <w:sz w:val="28"/>
          <w:szCs w:val="28"/>
        </w:rPr>
      </w:pPr>
      <w:r>
        <w:rPr>
          <w:rFonts w:ascii="Noto Sans UI" w:hAnsi="Noto Sans UI"/>
          <w:sz w:val="28"/>
          <w:szCs w:val="28"/>
        </w:rPr>
        <w:t>Recommending interesting and useful visualizations.</w:t>
      </w:r>
    </w:p>
    <w:p>
      <w:pPr>
        <w:pStyle w:val="Heading1"/>
        <w:numPr>
          <w:ilvl w:val="0"/>
          <w:numId w:val="1"/>
        </w:numPr>
        <w:rPr>
          <w:b/>
          <w:b/>
          <w:bCs/>
        </w:rPr>
      </w:pPr>
      <w:r>
        <w:rPr>
          <w:rFonts w:ascii="Noto Sans UI" w:hAnsi="Noto Sans UI"/>
          <w:b/>
          <w:bCs/>
          <w:sz w:val="44"/>
          <w:szCs w:val="44"/>
        </w:rPr>
        <w:t xml:space="preserve">Architecture </w:t>
      </w:r>
    </w:p>
    <w:p>
      <w:pPr>
        <w:pStyle w:val="Normal"/>
        <w:rPr>
          <w:rFonts w:ascii="Noto Sans UI" w:hAnsi="Noto Sans UI"/>
        </w:rPr>
      </w:pPr>
      <w:r>
        <w:rPr>
          <w:rFonts w:ascii="Noto Sans UI" w:hAnsi="Noto Sans UI"/>
          <w:b/>
          <w:bCs/>
          <w:sz w:val="32"/>
          <w:szCs w:val="32"/>
        </w:rPr>
        <w:t xml:space="preserve"> </w:t>
      </w:r>
      <w:r>
        <w:rPr>
          <w:rFonts w:ascii="Noto Sans UI" w:hAnsi="Noto Sans UI"/>
          <w:b/>
          <w:bCs/>
          <w:sz w:val="32"/>
          <w:szCs w:val="32"/>
        </w:rPr>
        <w:br/>
      </w:r>
      <w:r>
        <w:rPr>
          <w:rFonts w:ascii="Noto Sans UI" w:hAnsi="Noto Sans UI"/>
          <w:b/>
          <w:bCs/>
          <w:sz w:val="32"/>
          <w:szCs w:val="32"/>
        </w:rPr>
        <w:drawing>
          <wp:inline distT="0" distB="0" distL="0" distR="0">
            <wp:extent cx="6078220" cy="209359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078220" cy="2093595"/>
                    </a:xfrm>
                    <a:prstGeom prst="rect">
                      <a:avLst/>
                    </a:prstGeom>
                  </pic:spPr>
                </pic:pic>
              </a:graphicData>
            </a:graphic>
          </wp:inline>
        </w:drawing>
      </w:r>
      <w:r>
        <w:rPr>
          <w:rFonts w:ascii="Noto Sans UI" w:hAnsi="Noto Sans UI"/>
          <w:b/>
          <w:bCs/>
          <w:sz w:val="28"/>
          <w:szCs w:val="28"/>
        </w:rPr>
        <w:br/>
      </w:r>
      <w:r>
        <w:rPr>
          <w:rFonts w:ascii="Noto Sans UI" w:hAnsi="Noto Sans UI"/>
          <w:sz w:val="28"/>
          <w:szCs w:val="28"/>
        </w:rPr>
        <w:t xml:space="preserve">- Data converter: To convert unstructured data into structured we need to construct a parser for the specific inputs, and use that parser to generate structure from what it discovers about the input. </w:t>
        <w:br/>
        <w:t xml:space="preserve">- Query builder: it builds a query from some parameter specified by the user, which is then used by the recommendation system. </w:t>
      </w:r>
    </w:p>
    <w:p>
      <w:pPr>
        <w:pStyle w:val="Normal"/>
        <w:rPr>
          <w:sz w:val="28"/>
          <w:szCs w:val="28"/>
        </w:rPr>
      </w:pPr>
      <w:r>
        <w:rPr>
          <w:rFonts w:ascii="Noto Sans UI" w:hAnsi="Noto Sans UI"/>
          <w:sz w:val="28"/>
          <w:szCs w:val="28"/>
        </w:rPr>
        <w:t>-Log: To speed the process of visualization we need the system to be smart and improves its performance by considering the previous work it did so that it can spend less time in processing. We use the log for this purpose. It saves some information about the queries and the visualizations the users found interesting to send it later to the recommendations system when operating on similar data with similar query for more fast and efficient results.</w:t>
      </w:r>
    </w:p>
    <w:p>
      <w:pPr>
        <w:pStyle w:val="Normal"/>
        <w:rPr>
          <w:sz w:val="28"/>
          <w:szCs w:val="28"/>
        </w:rPr>
      </w:pPr>
      <w:r>
        <w:rPr>
          <w:rFonts w:ascii="Noto Sans UI" w:hAnsi="Noto Sans UI"/>
          <w:sz w:val="28"/>
          <w:szCs w:val="28"/>
        </w:rPr>
        <w:t xml:space="preserve">- Recommendations system: It is divided into two parts: The first part is the </w:t>
      </w:r>
      <w:r>
        <w:rPr>
          <w:rFonts w:ascii="Noto Sans UI" w:hAnsi="Noto Sans UI"/>
          <w:b/>
          <w:bCs/>
          <w:sz w:val="28"/>
          <w:szCs w:val="28"/>
        </w:rPr>
        <w:t xml:space="preserve">visualization type identifier </w:t>
      </w:r>
      <w:r>
        <w:rPr>
          <w:rFonts w:ascii="Noto Sans UI" w:hAnsi="Noto Sans UI"/>
          <w:sz w:val="28"/>
          <w:szCs w:val="28"/>
        </w:rPr>
        <w:t xml:space="preserve">which identifies the best visualization type (e.g. bar chart, scatter plot or histogram) depend on the data it operates on and make the user choose which type he want. The second part is the </w:t>
      </w:r>
      <w:r>
        <w:rPr>
          <w:rFonts w:ascii="Noto Sans UI" w:hAnsi="Noto Sans UI"/>
          <w:b/>
          <w:bCs/>
          <w:sz w:val="28"/>
          <w:szCs w:val="28"/>
        </w:rPr>
        <w:t>visualization recommender</w:t>
      </w:r>
      <w:r>
        <w:rPr>
          <w:rFonts w:ascii="Noto Sans UI" w:hAnsi="Noto Sans UI"/>
          <w:sz w:val="28"/>
          <w:szCs w:val="28"/>
        </w:rPr>
        <w:t xml:space="preserve"> itself which executes the query on the data and then recommend the top-k visualizations using some techniques to determine the most interesting visualizations for the user. This system uses some optimization techniques to return results in interactive time. Finally, the system will send some information about the query and the visualizations the user found interesting to the </w:t>
      </w:r>
      <w:r>
        <w:rPr>
          <w:rFonts w:ascii="Noto Sans UI" w:hAnsi="Noto Sans UI"/>
          <w:b/>
          <w:bCs/>
          <w:sz w:val="28"/>
          <w:szCs w:val="28"/>
        </w:rPr>
        <w:t>log</w:t>
      </w:r>
      <w:bookmarkStart w:id="1" w:name="__DdeLink__170_273368704"/>
      <w:bookmarkEnd w:id="1"/>
      <w:r>
        <w:rPr>
          <w:rFonts w:ascii="Noto Sans UI" w:hAnsi="Noto Sans UI"/>
          <w:sz w:val="28"/>
          <w:szCs w:val="28"/>
        </w:rPr>
        <w:t xml:space="preserve"> to use it later when operating on similar data set with similar query.</w:t>
      </w:r>
    </w:p>
    <w:p>
      <w:pPr>
        <w:pStyle w:val="Heading1"/>
        <w:numPr>
          <w:ilvl w:val="0"/>
          <w:numId w:val="1"/>
        </w:numPr>
        <w:rPr>
          <w:rFonts w:ascii="Noto Sans UI" w:hAnsi="Noto Sans UI"/>
        </w:rPr>
      </w:pPr>
      <w:r>
        <w:rPr>
          <w:rFonts w:ascii="Noto Sans UI" w:hAnsi="Noto Sans UI"/>
          <w:b/>
          <w:bCs/>
          <w:sz w:val="44"/>
          <w:szCs w:val="44"/>
        </w:rPr>
        <w:t xml:space="preserve">Display Visualized Data </w:t>
      </w:r>
    </w:p>
    <w:p>
      <w:pPr>
        <w:pStyle w:val="Normal"/>
        <w:rPr>
          <w:rFonts w:ascii="Noto Sans UI" w:hAnsi="Noto Sans UI"/>
          <w:b/>
          <w:b/>
          <w:bCs/>
          <w:sz w:val="44"/>
          <w:szCs w:val="44"/>
        </w:rPr>
      </w:pPr>
      <w:r>
        <w:rPr>
          <w:rFonts w:ascii="Noto Sans UI" w:hAnsi="Noto Sans UI"/>
          <w:b/>
          <w:bCs/>
          <w:sz w:val="44"/>
          <w:szCs w:val="44"/>
        </w:rPr>
      </w:r>
    </w:p>
    <w:p>
      <w:pPr>
        <w:pStyle w:val="Normal"/>
        <w:rPr>
          <w:sz w:val="28"/>
          <w:szCs w:val="28"/>
        </w:rPr>
      </w:pPr>
      <w:r>
        <w:rPr>
          <w:rFonts w:ascii="Noto Sans UI" w:hAnsi="Noto Sans UI"/>
          <w:sz w:val="28"/>
          <w:szCs w:val="28"/>
        </w:rPr>
        <w:t>Displaying visualized data is our main aim in our tool. Our main aim in our tool is to provide automated visualizations that will help our users and cut down time used to choose and select proper visualizations. Many types of visualizations will be available for selection, bar chart, histograms, scatter diagrams … etc, each of which will be displayed upon the best for the user through his previous queries and his past dataset history. Machine learning will be play an important role, as the log used for each profile will maintain a steady record for each user to simplify his future queries and optimize his current experience. We will use a very powerful tool D3.js built with the powers of javascript to enhance our visualization algorithms, and display it on to the user ui, which he will have more options to change the visualization shape, and change the aggregate function used and/or where each value goes to which axis.</w:t>
      </w:r>
    </w:p>
    <w:p>
      <w:pPr>
        <w:pStyle w:val="Normal"/>
        <w:rPr>
          <w:rFonts w:ascii="Noto Sans UI" w:hAnsi="Noto Sans UI"/>
          <w:sz w:val="32"/>
        </w:rPr>
      </w:pPr>
      <w:r>
        <w:rPr>
          <w:rFonts w:ascii="Noto Sans UI" w:hAnsi="Noto Sans UI"/>
          <w:sz w:val="32"/>
        </w:rPr>
      </w:r>
    </w:p>
    <w:p>
      <w:pPr>
        <w:pStyle w:val="Heading1"/>
        <w:numPr>
          <w:ilvl w:val="0"/>
          <w:numId w:val="1"/>
        </w:numPr>
        <w:rPr>
          <w:rFonts w:ascii="Noto Sans UI" w:hAnsi="Noto Sans UI"/>
        </w:rPr>
      </w:pPr>
      <w:r>
        <w:rPr>
          <w:rFonts w:ascii="Noto Sans UI" w:hAnsi="Noto Sans UI"/>
          <w:b/>
          <w:bCs/>
          <w:sz w:val="44"/>
          <w:szCs w:val="44"/>
        </w:rPr>
        <w:t xml:space="preserve">Which technologies used ? </w:t>
      </w:r>
    </w:p>
    <w:p>
      <w:pPr>
        <w:pStyle w:val="Normal"/>
        <w:rPr>
          <w:rFonts w:ascii="Noto Sans UI" w:hAnsi="Noto Sans UI"/>
          <w:b/>
          <w:b/>
          <w:bCs/>
          <w:sz w:val="44"/>
          <w:szCs w:val="44"/>
        </w:rPr>
      </w:pPr>
      <w:r>
        <w:rPr>
          <w:rFonts w:ascii="Noto Sans UI" w:hAnsi="Noto Sans UI"/>
          <w:b/>
          <w:bCs/>
          <w:sz w:val="44"/>
          <w:szCs w:val="44"/>
        </w:rPr>
      </w:r>
    </w:p>
    <w:p>
      <w:pPr>
        <w:pStyle w:val="Normal"/>
        <w:rPr>
          <w:sz w:val="28"/>
          <w:szCs w:val="28"/>
        </w:rPr>
      </w:pPr>
      <w:r>
        <w:rPr>
          <w:rFonts w:ascii="Noto Sans UI" w:hAnsi="Noto Sans UI"/>
          <w:sz w:val="28"/>
          <w:szCs w:val="28"/>
        </w:rPr>
        <w:t>We will use javascript as o</w:t>
      </w:r>
      <w:r>
        <w:drawing>
          <wp:anchor behindDoc="0" distT="0" distB="0" distL="0" distR="0" simplePos="0" locked="0" layoutInCell="1" allowOverlap="1" relativeHeight="2">
            <wp:simplePos x="0" y="0"/>
            <wp:positionH relativeFrom="column">
              <wp:posOffset>2676525</wp:posOffset>
            </wp:positionH>
            <wp:positionV relativeFrom="paragraph">
              <wp:posOffset>80010</wp:posOffset>
            </wp:positionV>
            <wp:extent cx="3331210" cy="1918335"/>
            <wp:effectExtent l="0" t="0" r="0" b="0"/>
            <wp:wrapSquare wrapText="largest"/>
            <wp:docPr id="2" name="nodejs-vs-php-performance-cpu-tasks"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js-vs-php-performance-cpu-tasks" descr=""/>
                    <pic:cNvPicPr>
                      <a:picLocks noChangeAspect="1" noChangeArrowheads="1"/>
                    </pic:cNvPicPr>
                  </pic:nvPicPr>
                  <pic:blipFill>
                    <a:blip r:embed="rId3"/>
                    <a:stretch>
                      <a:fillRect/>
                    </a:stretch>
                  </pic:blipFill>
                  <pic:spPr bwMode="auto">
                    <a:xfrm>
                      <a:off x="0" y="0"/>
                      <a:ext cx="3331210" cy="1918335"/>
                    </a:xfrm>
                    <a:prstGeom prst="rect">
                      <a:avLst/>
                    </a:prstGeom>
                  </pic:spPr>
                </pic:pic>
              </a:graphicData>
            </a:graphic>
          </wp:anchor>
        </w:drawing>
      </w:r>
      <w:r>
        <w:rPr>
          <w:rFonts w:ascii="Noto Sans UI" w:hAnsi="Noto Sans UI"/>
          <w:sz w:val="28"/>
          <w:szCs w:val="28"/>
        </w:rPr>
        <w:t>u</w:t>
      </w:r>
      <w:r>
        <w:rPr>
          <w:rFonts w:ascii="Noto Sans UI" w:hAnsi="Noto Sans UI"/>
          <w:sz w:val="28"/>
          <w:szCs w:val="28"/>
        </w:rPr>
        <w:t>r main language for both backend and frontend. Javascript has always proved that it is the most powerful and fastest language existing right now, offering a wide range of frameworks that work flawlessly on both sides backend and frontend.</w:t>
      </w:r>
    </w:p>
    <w:p>
      <w:pPr>
        <w:pStyle w:val="Normal"/>
        <w:rPr>
          <w:sz w:val="28"/>
          <w:szCs w:val="28"/>
        </w:rPr>
      </w:pPr>
      <w:r>
        <w:rPr>
          <w:rFonts w:ascii="Noto Sans UI" w:hAnsi="Noto Sans UI"/>
          <w:sz w:val="28"/>
          <w:szCs w:val="28"/>
        </w:rPr>
        <w:t xml:space="preserve">The api will be written on the basis of node.js which proved it is one of the best in the current time in terms of time and performance </w:t>
      </w:r>
      <w:r>
        <w:rPr>
          <w:rFonts w:ascii="Noto Sans UI" w:hAnsi="Noto Sans UI"/>
          <w:i/>
          <w:iCs/>
          <w:sz w:val="28"/>
          <w:szCs w:val="28"/>
        </w:rPr>
        <w:t xml:space="preserve">figure provided shows javascript vs php vs ruby </w:t>
      </w:r>
      <w:r>
        <w:rPr>
          <w:rFonts w:ascii="Noto Sans UI" w:hAnsi="Noto Sans UI"/>
          <w:sz w:val="28"/>
          <w:szCs w:val="28"/>
        </w:rPr>
        <w:t>the thing that made our choice clearly</w:t>
      </w:r>
      <w:r>
        <w:rPr>
          <w:rFonts w:ascii="Noto Sans UI" w:hAnsi="Noto Sans UI"/>
        </w:rPr>
        <w:t xml:space="preserve"> </w:t>
      </w:r>
      <w:r>
        <w:rPr>
          <w:rFonts w:ascii="Noto Sans UI" w:hAnsi="Noto Sans UI"/>
          <w:sz w:val="28"/>
          <w:szCs w:val="28"/>
        </w:rPr>
        <w:t>understood.</w:t>
      </w:r>
    </w:p>
    <w:p>
      <w:pPr>
        <w:pStyle w:val="Normal"/>
        <w:rPr>
          <w:sz w:val="28"/>
          <w:szCs w:val="28"/>
        </w:rPr>
      </w:pPr>
      <w:r>
        <w:rPr>
          <w:rFonts w:ascii="Noto Sans UI" w:hAnsi="Noto Sans UI"/>
          <w:sz w:val="28"/>
          <w:szCs w:val="28"/>
        </w:rPr>
        <w:t>In terms of delivering the interface, we decided upon using one of the new comers, a very powerful library vue.js way more faster than angular2 and angular and much lighter, having a popular rep</w:t>
      </w:r>
      <w:bookmarkStart w:id="2" w:name="_GoBack"/>
      <w:bookmarkEnd w:id="2"/>
      <w:r>
        <w:rPr>
          <w:rFonts w:ascii="Noto Sans UI" w:hAnsi="Noto Sans UI"/>
          <w:sz w:val="28"/>
          <w:szCs w:val="28"/>
        </w:rPr>
        <w:t>utition and documentation we decided to go with it in terms of front end.</w:t>
      </w:r>
    </w:p>
    <w:p>
      <w:pPr>
        <w:pStyle w:val="Normal"/>
        <w:spacing w:before="0" w:after="160"/>
        <w:rPr>
          <w:rFonts w:ascii="Noto Sans UI" w:hAnsi="Noto Sans UI"/>
        </w:rPr>
      </w:pPr>
      <w:r>
        <w:rPr>
          <w:rFonts w:ascii="Noto Sans UI" w:hAnsi="Noto Sans UI"/>
          <w:sz w:val="28"/>
          <w:szCs w:val="28"/>
        </w:rPr>
        <w:t>One of our tool’s most concerning issue, is security related to each own profile, and how data is secured from outer attacks, and even from other users on the same domain, we will use secure tokens for each profile, using one of the best available right now, JWT (json web token) written for most existing programming language, and having a wonderful reputitoin in terms of security, we decided to go with it</w:t>
      </w:r>
      <w:r>
        <w:rPr>
          <w:rFonts w:ascii="Noto Sans UI" w:hAnsi="Noto Sans UI"/>
        </w:rPr>
        <w: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Noto Sans UI">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4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0d0ea2"/>
    <w:pPr>
      <w:keepNext/>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0ea2"/>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name w:val="ListLabel 4"/>
    <w:qFormat/>
    <w:rPr>
      <w:rFonts w:cs="Symbol"/>
      <w:b/>
      <w:sz w:val="44"/>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ad5ee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Application>LibreOffice/5.2.2.2$Linux_X86_64 LibreOffice_project/20m0$Build-2</Application>
  <Pages>6</Pages>
  <Words>930</Words>
  <Characters>4716</Characters>
  <CharactersWithSpaces>5822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2016-11-03T19:12:00Z</dcterms:created>
  <dc:creator>Yehia Arafa</dc:creator>
  <dc:description/>
  <dc:language>en-US</dc:language>
  <cp:lastModifiedBy/>
  <dcterms:modified xsi:type="dcterms:W3CDTF">2016-11-06T09:40:19Z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