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2575030" w:rsidP="52575030" w:rsidRDefault="52575030" w14:noSpellErr="1" w14:paraId="2210C810" w14:textId="3C9EDFBC">
      <w:pPr>
        <w:pStyle w:val="Title"/>
        <w:jc w:val="center"/>
      </w:pPr>
      <w:r w:rsidRPr="52575030" w:rsidR="52575030">
        <w:rPr>
          <w:color w:val="FF0000"/>
        </w:rPr>
        <w:t>Graduation Project Report</w:t>
      </w:r>
    </w:p>
    <w:p w:rsidR="52575030" w:rsidP="52575030" w:rsidRDefault="52575030" w14:noSpellErr="1" w14:paraId="7A899737" w14:textId="4B708F6C">
      <w:pPr>
        <w:pStyle w:val="Heading1"/>
      </w:pPr>
      <w:r w:rsidRPr="52575030" w:rsidR="52575030">
        <w:rPr>
          <w:sz w:val="36"/>
          <w:szCs w:val="36"/>
        </w:rPr>
        <w:t>(1) Progress done:</w:t>
      </w:r>
    </w:p>
    <w:p w:rsidR="52575030" w:rsidP="52575030" w:rsidRDefault="52575030" w14:paraId="69547ED6" w14:textId="59CBAD78">
      <w:pPr>
        <w:pStyle w:val="Normal"/>
        <w:ind w:left="0"/>
      </w:pPr>
    </w:p>
    <w:p w:rsidR="52575030" w:rsidP="52575030" w:rsidRDefault="52575030" w14:noSpellErr="1" w14:paraId="5BC52716" w14:textId="3B8F6703">
      <w:pPr>
        <w:pStyle w:val="ListParagraph"/>
        <w:numPr>
          <w:ilvl w:val="0"/>
          <w:numId w:val="2"/>
        </w:numPr>
        <w:rPr>
          <w:rFonts w:ascii="Calibri" w:hAnsi="Calibri" w:eastAsia="Calibri" w:cs="Calibri" w:asciiTheme="minorAscii" w:hAnsiTheme="minorAscii" w:eastAsiaTheme="minorAscii" w:cstheme="minorAscii"/>
          <w:sz w:val="28"/>
          <w:szCs w:val="28"/>
        </w:rPr>
      </w:pPr>
      <w:r w:rsidRPr="52575030" w:rsidR="52575030">
        <w:rPr>
          <w:sz w:val="28"/>
          <w:szCs w:val="28"/>
        </w:rPr>
        <w:t>Yarn/Twill.</w:t>
      </w:r>
      <w:r w:rsidRPr="52575030" w:rsidR="52575030">
        <w:rPr>
          <w:sz w:val="28"/>
          <w:szCs w:val="28"/>
        </w:rPr>
        <w:t xml:space="preserve"> </w:t>
      </w:r>
    </w:p>
    <w:p w:rsidR="52575030" w:rsidP="52575030" w:rsidRDefault="52575030" w14:noSpellErr="1" w14:paraId="7AF10C3B" w14:textId="2CC56798">
      <w:pPr>
        <w:pStyle w:val="ListParagraph"/>
        <w:numPr>
          <w:ilvl w:val="0"/>
          <w:numId w:val="2"/>
        </w:numPr>
        <w:rPr>
          <w:rFonts w:ascii="Calibri" w:hAnsi="Calibri" w:eastAsia="Calibri" w:cs="Calibri" w:asciiTheme="minorAscii" w:hAnsiTheme="minorAscii" w:eastAsiaTheme="minorAscii" w:cstheme="minorAscii"/>
          <w:sz w:val="28"/>
          <w:szCs w:val="28"/>
        </w:rPr>
      </w:pPr>
      <w:r w:rsidRPr="52575030" w:rsidR="52575030">
        <w:rPr>
          <w:sz w:val="28"/>
          <w:szCs w:val="28"/>
        </w:rPr>
        <w:t>Query Builder.</w:t>
      </w:r>
    </w:p>
    <w:p w:rsidR="52575030" w:rsidP="52575030" w:rsidRDefault="52575030" w14:noSpellErr="1" w14:paraId="34A247B1" w14:textId="649708AA">
      <w:pPr>
        <w:pStyle w:val="ListParagraph"/>
        <w:numPr>
          <w:ilvl w:val="0"/>
          <w:numId w:val="2"/>
        </w:numPr>
        <w:rPr>
          <w:rFonts w:ascii="Calibri" w:hAnsi="Calibri" w:eastAsia="Calibri" w:cs="Calibri" w:asciiTheme="minorAscii" w:hAnsiTheme="minorAscii" w:eastAsiaTheme="minorAscii" w:cstheme="minorAscii"/>
          <w:sz w:val="28"/>
          <w:szCs w:val="28"/>
        </w:rPr>
      </w:pPr>
      <w:r w:rsidRPr="52575030" w:rsidR="52575030">
        <w:rPr>
          <w:sz w:val="28"/>
          <w:szCs w:val="28"/>
        </w:rPr>
        <w:t xml:space="preserve">Avro </w:t>
      </w:r>
      <w:r w:rsidRPr="52575030" w:rsidR="52575030">
        <w:rPr>
          <w:sz w:val="28"/>
          <w:szCs w:val="28"/>
        </w:rPr>
        <w:t>+ Parquet file formats</w:t>
      </w:r>
      <w:r w:rsidRPr="52575030" w:rsidR="52575030">
        <w:rPr>
          <w:sz w:val="28"/>
          <w:szCs w:val="28"/>
        </w:rPr>
        <w:t>.</w:t>
      </w:r>
    </w:p>
    <w:p w:rsidR="52575030" w:rsidP="52575030" w:rsidRDefault="52575030" w14:noSpellErr="1" w14:paraId="2DA1D8C1" w14:textId="5E34FDBC">
      <w:pPr>
        <w:pStyle w:val="ListParagraph"/>
        <w:numPr>
          <w:ilvl w:val="0"/>
          <w:numId w:val="2"/>
        </w:numPr>
        <w:rPr>
          <w:rFonts w:ascii="Calibri" w:hAnsi="Calibri" w:eastAsia="Calibri" w:cs="Calibri" w:asciiTheme="minorAscii" w:hAnsiTheme="minorAscii" w:eastAsiaTheme="minorAscii" w:cstheme="minorAscii"/>
          <w:sz w:val="28"/>
          <w:szCs w:val="28"/>
        </w:rPr>
      </w:pPr>
      <w:r w:rsidRPr="52575030" w:rsidR="52575030">
        <w:rPr>
          <w:sz w:val="28"/>
          <w:szCs w:val="28"/>
        </w:rPr>
        <w:t>S</w:t>
      </w:r>
      <w:r w:rsidRPr="52575030" w:rsidR="52575030">
        <w:rPr>
          <w:sz w:val="28"/>
          <w:szCs w:val="28"/>
        </w:rPr>
        <w:t>eeDB</w:t>
      </w:r>
      <w:r w:rsidRPr="52575030" w:rsidR="52575030">
        <w:rPr>
          <w:sz w:val="28"/>
          <w:szCs w:val="28"/>
        </w:rPr>
        <w:t xml:space="preserve"> implementation.</w:t>
      </w:r>
    </w:p>
    <w:p w:rsidR="52575030" w:rsidP="52575030" w:rsidRDefault="52575030" w14:noSpellErr="1" w14:paraId="7A48EA9D" w14:textId="1EAD3E5F">
      <w:pPr>
        <w:pStyle w:val="Heading1"/>
      </w:pPr>
      <w:r w:rsidRPr="52575030" w:rsidR="52575030">
        <w:rPr/>
        <w:t>(2)</w:t>
      </w:r>
      <w:r w:rsidRPr="52575030" w:rsidR="52575030">
        <w:rPr>
          <w:sz w:val="36"/>
          <w:szCs w:val="36"/>
        </w:rPr>
        <w:t xml:space="preserve"> Details of each point: </w:t>
      </w:r>
    </w:p>
    <w:p w:rsidR="52575030" w:rsidP="52575030" w:rsidRDefault="52575030" w14:paraId="6DA01E34" w14:textId="44EC3820">
      <w:pPr>
        <w:pStyle w:val="Normal"/>
      </w:pPr>
    </w:p>
    <w:p w:rsidR="52575030" w:rsidP="52575030" w:rsidRDefault="52575030" w14:noSpellErr="1" w14:paraId="7CF641F6" w14:textId="5DAD3A20">
      <w:pPr>
        <w:pStyle w:val="ListParagraph"/>
        <w:numPr>
          <w:ilvl w:val="0"/>
          <w:numId w:val="5"/>
        </w:numPr>
        <w:rPr>
          <w:rFonts w:ascii="Calibri" w:hAnsi="Calibri" w:eastAsia="Calibri" w:cs="Calibri" w:asciiTheme="minorAscii" w:hAnsiTheme="minorAscii" w:eastAsiaTheme="minorAscii" w:cstheme="minorAscii"/>
          <w:sz w:val="28"/>
          <w:szCs w:val="28"/>
        </w:rPr>
      </w:pPr>
      <w:r w:rsidRPr="52575030" w:rsidR="52575030">
        <w:rPr>
          <w:sz w:val="28"/>
          <w:szCs w:val="28"/>
        </w:rPr>
        <w:t xml:space="preserve"> </w:t>
      </w:r>
      <w:r w:rsidRPr="52575030" w:rsidR="52575030">
        <w:rPr>
          <w:sz w:val="28"/>
          <w:szCs w:val="28"/>
        </w:rPr>
        <w:t xml:space="preserve">Implemented a hello world </w:t>
      </w:r>
      <w:r w:rsidRPr="52575030" w:rsidR="52575030">
        <w:rPr>
          <w:sz w:val="28"/>
          <w:szCs w:val="28"/>
        </w:rPr>
        <w:t xml:space="preserve">Yarn </w:t>
      </w:r>
      <w:r w:rsidRPr="52575030" w:rsidR="52575030">
        <w:rPr>
          <w:sz w:val="28"/>
          <w:szCs w:val="28"/>
        </w:rPr>
        <w:t xml:space="preserve">App to run on the HDFS </w:t>
      </w:r>
      <w:r w:rsidRPr="52575030" w:rsidR="52575030">
        <w:rPr>
          <w:sz w:val="28"/>
          <w:szCs w:val="28"/>
        </w:rPr>
        <w:t xml:space="preserve">using Twill </w:t>
      </w:r>
      <w:r w:rsidRPr="52575030" w:rsidR="52575030">
        <w:rPr>
          <w:sz w:val="28"/>
          <w:szCs w:val="28"/>
        </w:rPr>
        <w:t xml:space="preserve">API, also the application could </w:t>
      </w:r>
      <w:r w:rsidRPr="52575030" w:rsidR="52575030">
        <w:rPr>
          <w:sz w:val="28"/>
          <w:szCs w:val="28"/>
        </w:rPr>
        <w:t>now creates a new file on the HDFS. Now it is ready if want to use it in our application if we want to parse the semi structured into parquet or avro file format on the HDFS and not local.</w:t>
      </w:r>
      <w:r w:rsidRPr="52575030" w:rsidR="52575030">
        <w:rPr>
          <w:sz w:val="28"/>
          <w:szCs w:val="28"/>
        </w:rPr>
        <w:t xml:space="preserve"> </w:t>
      </w:r>
      <w:r w:rsidRPr="52575030" w:rsidR="52575030">
        <w:rPr>
          <w:sz w:val="28"/>
          <w:szCs w:val="28"/>
        </w:rPr>
        <w:t xml:space="preserve"> </w:t>
      </w:r>
    </w:p>
    <w:p w:rsidR="52575030" w:rsidP="52575030" w:rsidRDefault="52575030" w14:noSpellErr="1" w14:paraId="144F38FA" w14:textId="2D52C785">
      <w:pPr>
        <w:pStyle w:val="ListParagraph"/>
        <w:numPr>
          <w:ilvl w:val="0"/>
          <w:numId w:val="5"/>
        </w:numPr>
        <w:rPr>
          <w:rFonts w:ascii="Calibri" w:hAnsi="Calibri" w:eastAsia="Calibri" w:cs="Calibri" w:asciiTheme="minorAscii" w:hAnsiTheme="minorAscii" w:eastAsiaTheme="minorAscii" w:cstheme="minorAscii"/>
          <w:sz w:val="28"/>
          <w:szCs w:val="28"/>
        </w:rPr>
      </w:pPr>
      <w:r w:rsidRPr="52575030" w:rsidR="52575030">
        <w:rPr>
          <w:sz w:val="28"/>
          <w:szCs w:val="28"/>
        </w:rPr>
        <w:t xml:space="preserve">A JDBC API ready to be connected to Impala to </w:t>
      </w:r>
      <w:r w:rsidRPr="52575030" w:rsidR="52575030">
        <w:rPr>
          <w:sz w:val="28"/>
          <w:szCs w:val="28"/>
        </w:rPr>
        <w:t xml:space="preserve">execute </w:t>
      </w:r>
      <w:r w:rsidRPr="52575030" w:rsidR="52575030">
        <w:rPr>
          <w:sz w:val="28"/>
          <w:szCs w:val="28"/>
        </w:rPr>
        <w:t xml:space="preserve">and retrieve queries </w:t>
      </w:r>
      <w:r w:rsidRPr="52575030" w:rsidR="52575030">
        <w:rPr>
          <w:sz w:val="28"/>
          <w:szCs w:val="28"/>
        </w:rPr>
        <w:t>from Impala. This will be used in the backend.</w:t>
      </w:r>
      <w:r w:rsidRPr="52575030" w:rsidR="52575030">
        <w:rPr>
          <w:sz w:val="28"/>
          <w:szCs w:val="28"/>
        </w:rPr>
        <w:t xml:space="preserve"> </w:t>
      </w:r>
    </w:p>
    <w:p w:rsidR="52575030" w:rsidP="52575030" w:rsidRDefault="52575030" w14:paraId="48ACAD66" w14:textId="5AE2D604">
      <w:pPr>
        <w:pStyle w:val="ListParagraph"/>
        <w:numPr>
          <w:ilvl w:val="0"/>
          <w:numId w:val="5"/>
        </w:numPr>
        <w:rPr>
          <w:rFonts w:ascii="Calibri" w:hAnsi="Calibri" w:eastAsia="Calibri" w:cs="Calibri" w:asciiTheme="minorAscii" w:hAnsiTheme="minorAscii" w:eastAsiaTheme="minorAscii" w:cstheme="minorAscii"/>
          <w:sz w:val="28"/>
          <w:szCs w:val="28"/>
        </w:rPr>
      </w:pPr>
      <w:r w:rsidRPr="52575030" w:rsidR="52575030">
        <w:rPr>
          <w:sz w:val="28"/>
          <w:szCs w:val="28"/>
        </w:rPr>
        <w:t>Writing Avro files and parquet which Impala uses to execute its queries. Impala has a custom command "</w:t>
      </w:r>
      <w:proofErr w:type="spellStart"/>
      <w:r w:rsidRPr="52575030" w:rsidR="52575030">
        <w:rPr>
          <w:sz w:val="28"/>
          <w:szCs w:val="28"/>
        </w:rPr>
        <w:t>LoadData</w:t>
      </w:r>
      <w:proofErr w:type="spellEnd"/>
      <w:r w:rsidRPr="52575030" w:rsidR="52575030">
        <w:rPr>
          <w:sz w:val="28"/>
          <w:szCs w:val="28"/>
        </w:rPr>
        <w:t>" which takes an avro or parquet file and load the data in it into Impala table. I</w:t>
      </w:r>
      <w:r w:rsidRPr="52575030" w:rsidR="52575030">
        <w:rPr>
          <w:sz w:val="28"/>
          <w:szCs w:val="28"/>
        </w:rPr>
        <w:t xml:space="preserve">f we used Twill to parse the semi structured </w:t>
      </w:r>
      <w:r w:rsidRPr="52575030" w:rsidR="52575030">
        <w:rPr>
          <w:sz w:val="28"/>
          <w:szCs w:val="28"/>
        </w:rPr>
        <w:t>files</w:t>
      </w:r>
      <w:r w:rsidRPr="52575030" w:rsidR="52575030">
        <w:rPr>
          <w:sz w:val="28"/>
          <w:szCs w:val="28"/>
        </w:rPr>
        <w:t>, we</w:t>
      </w:r>
      <w:r w:rsidRPr="52575030" w:rsidR="52575030">
        <w:rPr>
          <w:sz w:val="28"/>
          <w:szCs w:val="28"/>
        </w:rPr>
        <w:t xml:space="preserve"> will use "LoadData" command to load the data in the </w:t>
      </w:r>
      <w:r w:rsidRPr="52575030" w:rsidR="52575030">
        <w:rPr>
          <w:sz w:val="28"/>
          <w:szCs w:val="28"/>
        </w:rPr>
        <w:t>requ</w:t>
      </w:r>
      <w:r w:rsidRPr="52575030" w:rsidR="52575030">
        <w:rPr>
          <w:sz w:val="28"/>
          <w:szCs w:val="28"/>
        </w:rPr>
        <w:t>ired</w:t>
      </w:r>
      <w:r w:rsidRPr="52575030" w:rsidR="52575030">
        <w:rPr>
          <w:sz w:val="28"/>
          <w:szCs w:val="28"/>
        </w:rPr>
        <w:t xml:space="preserve"> table. On the o</w:t>
      </w:r>
      <w:r w:rsidRPr="52575030" w:rsidR="52575030">
        <w:rPr>
          <w:sz w:val="28"/>
          <w:szCs w:val="28"/>
        </w:rPr>
        <w:t>ther</w:t>
      </w:r>
      <w:r w:rsidRPr="52575030" w:rsidR="52575030">
        <w:rPr>
          <w:sz w:val="28"/>
          <w:szCs w:val="28"/>
        </w:rPr>
        <w:t xml:space="preserve"> hand we could insert into Impala table while we </w:t>
      </w:r>
      <w:r w:rsidRPr="52575030" w:rsidR="52575030">
        <w:rPr>
          <w:sz w:val="28"/>
          <w:szCs w:val="28"/>
        </w:rPr>
        <w:t>are</w:t>
      </w:r>
      <w:r w:rsidRPr="52575030" w:rsidR="52575030">
        <w:rPr>
          <w:sz w:val="28"/>
          <w:szCs w:val="28"/>
        </w:rPr>
        <w:t xml:space="preserve"> </w:t>
      </w:r>
      <w:r w:rsidRPr="52575030" w:rsidR="52575030">
        <w:rPr>
          <w:sz w:val="28"/>
          <w:szCs w:val="28"/>
        </w:rPr>
        <w:t>parsing</w:t>
      </w:r>
      <w:r w:rsidRPr="52575030" w:rsidR="52575030">
        <w:rPr>
          <w:sz w:val="28"/>
          <w:szCs w:val="28"/>
        </w:rPr>
        <w:t xml:space="preserve"> the semi-</w:t>
      </w:r>
      <w:r w:rsidRPr="52575030" w:rsidR="52575030">
        <w:rPr>
          <w:sz w:val="28"/>
          <w:szCs w:val="28"/>
        </w:rPr>
        <w:t>s</w:t>
      </w:r>
      <w:r w:rsidRPr="52575030" w:rsidR="52575030">
        <w:rPr>
          <w:sz w:val="28"/>
          <w:szCs w:val="28"/>
        </w:rPr>
        <w:t>tructured</w:t>
      </w:r>
      <w:r w:rsidRPr="52575030" w:rsidR="52575030">
        <w:rPr>
          <w:sz w:val="28"/>
          <w:szCs w:val="28"/>
        </w:rPr>
        <w:t xml:space="preserve"> file on the go,</w:t>
      </w:r>
      <w:r w:rsidRPr="52575030" w:rsidR="52575030">
        <w:rPr>
          <w:sz w:val="28"/>
          <w:szCs w:val="28"/>
        </w:rPr>
        <w:t xml:space="preserve"> Instead of using Twill and writing into</w:t>
      </w:r>
      <w:r w:rsidRPr="52575030" w:rsidR="52575030">
        <w:rPr>
          <w:sz w:val="28"/>
          <w:szCs w:val="28"/>
        </w:rPr>
        <w:t xml:space="preserve"> one of the formats. Also we want to see whether parquet is faster or avro so we document why we used one of them.</w:t>
      </w:r>
    </w:p>
    <w:p w:rsidR="52575030" w:rsidP="52575030" w:rsidRDefault="52575030" w14:noSpellErr="1" w14:paraId="54E7D673" w14:textId="6FE64A2B">
      <w:pPr>
        <w:pStyle w:val="ListParagraph"/>
        <w:numPr>
          <w:ilvl w:val="0"/>
          <w:numId w:val="5"/>
        </w:numPr>
        <w:rPr>
          <w:rFonts w:ascii="Calibri" w:hAnsi="Calibri" w:eastAsia="Calibri" w:cs="Calibri" w:asciiTheme="minorAscii" w:hAnsiTheme="minorAscii" w:eastAsiaTheme="minorAscii" w:cstheme="minorAscii"/>
          <w:sz w:val="28"/>
          <w:szCs w:val="28"/>
        </w:rPr>
      </w:pPr>
      <w:r w:rsidRPr="52575030" w:rsidR="52575030">
        <w:rPr>
          <w:sz w:val="28"/>
          <w:szCs w:val="28"/>
        </w:rPr>
        <w:t xml:space="preserve">Implementing </w:t>
      </w:r>
      <w:r w:rsidRPr="52575030" w:rsidR="52575030">
        <w:rPr>
          <w:sz w:val="28"/>
          <w:szCs w:val="28"/>
        </w:rPr>
        <w:t>SeeDB</w:t>
      </w:r>
      <w:r w:rsidRPr="52575030" w:rsidR="52575030">
        <w:rPr>
          <w:sz w:val="28"/>
          <w:szCs w:val="28"/>
        </w:rPr>
        <w:t xml:space="preserve">, now we recommend visualizations to the user, but it is limited to </w:t>
      </w:r>
      <w:r w:rsidRPr="52575030" w:rsidR="52575030">
        <w:rPr>
          <w:sz w:val="28"/>
          <w:szCs w:val="28"/>
        </w:rPr>
        <w:t xml:space="preserve">bar charts we used multiple distance </w:t>
      </w:r>
      <w:r w:rsidRPr="52575030" w:rsidR="52575030">
        <w:rPr>
          <w:sz w:val="28"/>
          <w:szCs w:val="28"/>
        </w:rPr>
        <w:t>metrics</w:t>
      </w:r>
      <w:r w:rsidRPr="52575030" w:rsidR="52575030">
        <w:rPr>
          <w:sz w:val="28"/>
          <w:szCs w:val="28"/>
        </w:rPr>
        <w:t xml:space="preserve"> to document which is better to use. We also did some optimization to the </w:t>
      </w:r>
      <w:r w:rsidRPr="52575030" w:rsidR="52575030">
        <w:rPr>
          <w:sz w:val="28"/>
          <w:szCs w:val="28"/>
        </w:rPr>
        <w:t>algo</w:t>
      </w:r>
      <w:r w:rsidRPr="52575030" w:rsidR="52575030">
        <w:rPr>
          <w:sz w:val="28"/>
          <w:szCs w:val="28"/>
        </w:rPr>
        <w:t>rithm</w:t>
      </w:r>
      <w:r w:rsidRPr="52575030" w:rsidR="52575030">
        <w:rPr>
          <w:sz w:val="28"/>
          <w:szCs w:val="28"/>
        </w:rPr>
        <w:t xml:space="preserve"> which is shared based </w:t>
      </w:r>
      <w:r w:rsidRPr="52575030" w:rsidR="52575030">
        <w:rPr>
          <w:sz w:val="28"/>
          <w:szCs w:val="28"/>
        </w:rPr>
        <w:t>optimization</w:t>
      </w:r>
      <w:r w:rsidRPr="52575030" w:rsidR="52575030">
        <w:rPr>
          <w:sz w:val="28"/>
          <w:szCs w:val="28"/>
        </w:rPr>
        <w:t xml:space="preserve"> where we execute only one query each time not two queries, we </w:t>
      </w:r>
      <w:r w:rsidRPr="52575030" w:rsidR="52575030">
        <w:rPr>
          <w:sz w:val="28"/>
          <w:szCs w:val="28"/>
        </w:rPr>
        <w:t>com</w:t>
      </w:r>
      <w:r w:rsidRPr="52575030" w:rsidR="52575030">
        <w:rPr>
          <w:sz w:val="28"/>
          <w:szCs w:val="28"/>
        </w:rPr>
        <w:t>bined</w:t>
      </w:r>
      <w:r w:rsidRPr="52575030" w:rsidR="52575030">
        <w:rPr>
          <w:sz w:val="28"/>
          <w:szCs w:val="28"/>
        </w:rPr>
        <w:t xml:space="preserve"> the two </w:t>
      </w:r>
      <w:r w:rsidRPr="52575030" w:rsidR="52575030">
        <w:rPr>
          <w:sz w:val="28"/>
          <w:szCs w:val="28"/>
        </w:rPr>
        <w:t>queries</w:t>
      </w:r>
      <w:r w:rsidRPr="52575030" w:rsidR="52575030">
        <w:rPr>
          <w:sz w:val="28"/>
          <w:szCs w:val="28"/>
        </w:rPr>
        <w:t xml:space="preserve"> </w:t>
      </w:r>
      <w:r w:rsidRPr="52575030" w:rsidR="52575030">
        <w:rPr>
          <w:sz w:val="28"/>
          <w:szCs w:val="28"/>
        </w:rPr>
        <w:t xml:space="preserve">into one query so we save the time our backend goes and </w:t>
      </w:r>
      <w:r w:rsidRPr="52575030" w:rsidR="52575030">
        <w:rPr>
          <w:sz w:val="28"/>
          <w:szCs w:val="28"/>
        </w:rPr>
        <w:t>access</w:t>
      </w:r>
      <w:r w:rsidRPr="52575030" w:rsidR="52575030">
        <w:rPr>
          <w:sz w:val="28"/>
          <w:szCs w:val="28"/>
        </w:rPr>
        <w:t xml:space="preserve"> Impala database.</w:t>
      </w:r>
    </w:p>
    <w:p w:rsidR="52575030" w:rsidP="52575030" w:rsidRDefault="52575030" w14:noSpellErr="1" w14:paraId="1607D140" w14:textId="69076DA1">
      <w:pPr>
        <w:pStyle w:val="Heading1"/>
        <w:rPr>
          <w:sz w:val="36"/>
          <w:szCs w:val="36"/>
        </w:rPr>
      </w:pPr>
    </w:p>
    <w:p w:rsidR="52575030" w:rsidP="52575030" w:rsidRDefault="52575030" w14:noSpellErr="1" w14:paraId="13A5D373" w14:textId="74FD9856">
      <w:pPr>
        <w:pStyle w:val="Heading1"/>
        <w:rPr>
          <w:sz w:val="36"/>
          <w:szCs w:val="36"/>
        </w:rPr>
      </w:pPr>
      <w:r w:rsidRPr="52575030" w:rsidR="52575030">
        <w:rPr>
          <w:sz w:val="36"/>
          <w:szCs w:val="36"/>
        </w:rPr>
        <w:t>(3) Project Flow</w:t>
      </w:r>
      <w:r w:rsidRPr="52575030" w:rsidR="52575030">
        <w:rPr>
          <w:sz w:val="36"/>
          <w:szCs w:val="36"/>
        </w:rPr>
        <w:t>:</w:t>
      </w:r>
    </w:p>
    <w:p w:rsidR="52575030" w:rsidP="52575030" w:rsidRDefault="52575030" w14:paraId="1D7E18B5" w14:textId="71519BE0">
      <w:pPr>
        <w:pStyle w:val="Normal"/>
      </w:pPr>
    </w:p>
    <w:p w:rsidR="52575030" w:rsidP="52575030" w:rsidRDefault="52575030" w14:noSpellErr="1" w14:paraId="1EA13C08" w14:textId="4E3BD895">
      <w:pPr>
        <w:pStyle w:val="ListParagraph"/>
        <w:numPr>
          <w:ilvl w:val="0"/>
          <w:numId w:val="8"/>
        </w:numPr>
        <w:rPr>
          <w:rFonts w:ascii="Calibri" w:hAnsi="Calibri" w:eastAsia="Calibri" w:cs="Calibri" w:asciiTheme="minorAscii" w:hAnsiTheme="minorAscii" w:eastAsiaTheme="minorAscii" w:cstheme="minorAscii"/>
          <w:sz w:val="24"/>
          <w:szCs w:val="24"/>
        </w:rPr>
      </w:pPr>
      <w:r w:rsidRPr="52575030" w:rsidR="52575030">
        <w:rPr>
          <w:sz w:val="24"/>
          <w:szCs w:val="24"/>
        </w:rPr>
        <w:t xml:space="preserve"> </w:t>
      </w:r>
      <w:r w:rsidRPr="52575030" w:rsidR="52575030">
        <w:rPr>
          <w:sz w:val="28"/>
          <w:szCs w:val="28"/>
        </w:rPr>
        <w:t xml:space="preserve">First the user will upload the data </w:t>
      </w:r>
      <w:r w:rsidRPr="52575030" w:rsidR="52575030">
        <w:rPr>
          <w:sz w:val="28"/>
          <w:szCs w:val="28"/>
        </w:rPr>
        <w:t>he</w:t>
      </w:r>
      <w:r w:rsidRPr="52575030" w:rsidR="52575030">
        <w:rPr>
          <w:sz w:val="28"/>
          <w:szCs w:val="28"/>
        </w:rPr>
        <w:t xml:space="preserve"> need</w:t>
      </w:r>
      <w:r w:rsidRPr="52575030" w:rsidR="52575030">
        <w:rPr>
          <w:sz w:val="28"/>
          <w:szCs w:val="28"/>
        </w:rPr>
        <w:t>s t</w:t>
      </w:r>
      <w:r w:rsidRPr="52575030" w:rsidR="52575030">
        <w:rPr>
          <w:sz w:val="28"/>
          <w:szCs w:val="28"/>
        </w:rPr>
        <w:t xml:space="preserve">o </w:t>
      </w:r>
      <w:r w:rsidRPr="52575030" w:rsidR="52575030">
        <w:rPr>
          <w:sz w:val="28"/>
          <w:szCs w:val="28"/>
        </w:rPr>
        <w:t>visualize, these data will be in the form of CVS or J</w:t>
      </w:r>
      <w:r w:rsidRPr="52575030" w:rsidR="52575030">
        <w:rPr>
          <w:sz w:val="28"/>
          <w:szCs w:val="28"/>
        </w:rPr>
        <w:t>ason</w:t>
      </w:r>
      <w:r w:rsidRPr="52575030" w:rsidR="52575030">
        <w:rPr>
          <w:sz w:val="28"/>
          <w:szCs w:val="28"/>
        </w:rPr>
        <w:t xml:space="preserve">, </w:t>
      </w:r>
      <w:r w:rsidRPr="52575030" w:rsidR="52575030">
        <w:rPr>
          <w:sz w:val="28"/>
          <w:szCs w:val="28"/>
        </w:rPr>
        <w:t>Th</w:t>
      </w:r>
      <w:r w:rsidRPr="52575030" w:rsidR="52575030">
        <w:rPr>
          <w:sz w:val="28"/>
          <w:szCs w:val="28"/>
        </w:rPr>
        <w:t>ese</w:t>
      </w:r>
      <w:r w:rsidRPr="52575030" w:rsidR="52575030">
        <w:rPr>
          <w:sz w:val="28"/>
          <w:szCs w:val="28"/>
        </w:rPr>
        <w:t xml:space="preserve"> data will be changed to a structure format readable by Impala which is Avro or Parquet. We have two choice here (A) Create an empty parquet file and insert the data in it on the go will we are parsing the file, we will not use YARN or the hdfs here. (B</w:t>
      </w:r>
      <w:r w:rsidRPr="52575030" w:rsidR="52575030">
        <w:rPr>
          <w:sz w:val="28"/>
          <w:szCs w:val="28"/>
        </w:rPr>
        <w:t>) Parse the file and change into Parquet file first using YARN and saving this file on the HDFS, then using the "</w:t>
      </w:r>
      <w:r w:rsidRPr="52575030" w:rsidR="52575030">
        <w:rPr>
          <w:sz w:val="28"/>
          <w:szCs w:val="28"/>
        </w:rPr>
        <w:t>Load</w:t>
      </w:r>
      <w:r w:rsidRPr="52575030" w:rsidR="52575030">
        <w:rPr>
          <w:sz w:val="28"/>
          <w:szCs w:val="28"/>
        </w:rPr>
        <w:t>Data</w:t>
      </w:r>
      <w:r w:rsidRPr="52575030" w:rsidR="52575030">
        <w:rPr>
          <w:sz w:val="28"/>
          <w:szCs w:val="28"/>
        </w:rPr>
        <w:t xml:space="preserve">" command to insert the data into the table we will use later on our </w:t>
      </w:r>
      <w:r w:rsidRPr="52575030" w:rsidR="52575030">
        <w:rPr>
          <w:sz w:val="28"/>
          <w:szCs w:val="28"/>
        </w:rPr>
        <w:t>visual</w:t>
      </w:r>
      <w:r w:rsidRPr="52575030" w:rsidR="52575030">
        <w:rPr>
          <w:sz w:val="28"/>
          <w:szCs w:val="28"/>
        </w:rPr>
        <w:t>izations</w:t>
      </w:r>
      <w:r w:rsidRPr="52575030" w:rsidR="52575030">
        <w:rPr>
          <w:sz w:val="28"/>
          <w:szCs w:val="28"/>
        </w:rPr>
        <w:t>.</w:t>
      </w:r>
    </w:p>
    <w:p w:rsidR="52575030" w:rsidP="52575030" w:rsidRDefault="52575030" w14:noSpellErr="1" w14:paraId="0B57A842" w14:textId="2B2D606A">
      <w:pPr>
        <w:pStyle w:val="ListParagraph"/>
        <w:numPr>
          <w:ilvl w:val="0"/>
          <w:numId w:val="8"/>
        </w:numPr>
        <w:rPr>
          <w:rFonts w:ascii="Calibri" w:hAnsi="Calibri" w:eastAsia="Calibri" w:cs="Calibri" w:asciiTheme="minorAscii" w:hAnsiTheme="minorAscii" w:eastAsiaTheme="minorAscii" w:cstheme="minorAscii"/>
          <w:sz w:val="24"/>
          <w:szCs w:val="24"/>
        </w:rPr>
      </w:pPr>
      <w:r w:rsidRPr="52575030" w:rsidR="52575030">
        <w:rPr>
          <w:sz w:val="24"/>
          <w:szCs w:val="24"/>
        </w:rPr>
        <w:t xml:space="preserve"> </w:t>
      </w:r>
      <w:r w:rsidRPr="52575030" w:rsidR="52575030">
        <w:rPr>
          <w:sz w:val="28"/>
          <w:szCs w:val="28"/>
        </w:rPr>
        <w:t>The</w:t>
      </w:r>
      <w:r w:rsidRPr="52575030" w:rsidR="52575030">
        <w:rPr>
          <w:sz w:val="28"/>
          <w:szCs w:val="28"/>
        </w:rPr>
        <w:t xml:space="preserve"> user will enter some keywords in the web UI to query on, he will specify the x-axis / the y-axis and the aggregate function in the y-axis</w:t>
      </w:r>
      <w:r w:rsidRPr="52575030" w:rsidR="52575030">
        <w:rPr>
          <w:sz w:val="28"/>
          <w:szCs w:val="28"/>
        </w:rPr>
        <w:t xml:space="preserve">. Also he must enter </w:t>
      </w:r>
      <w:r w:rsidRPr="52575030" w:rsidR="52575030">
        <w:rPr>
          <w:sz w:val="28"/>
          <w:szCs w:val="28"/>
        </w:rPr>
        <w:t xml:space="preserve"> attributes to filter the data and the recommendation visualizations will change </w:t>
      </w:r>
      <w:r w:rsidRPr="52575030" w:rsidR="52575030">
        <w:rPr>
          <w:sz w:val="28"/>
          <w:szCs w:val="28"/>
        </w:rPr>
        <w:t>acc</w:t>
      </w:r>
      <w:r w:rsidRPr="52575030" w:rsidR="52575030">
        <w:rPr>
          <w:sz w:val="28"/>
          <w:szCs w:val="28"/>
        </w:rPr>
        <w:t>ording</w:t>
      </w:r>
      <w:r w:rsidRPr="52575030" w:rsidR="52575030">
        <w:rPr>
          <w:sz w:val="28"/>
          <w:szCs w:val="28"/>
        </w:rPr>
        <w:t xml:space="preserve"> to these attributes. The backend which will Java will take those input and by using the query builder [ JDBC API ] and execute the queried</w:t>
      </w:r>
      <w:r w:rsidRPr="52575030" w:rsidR="52575030">
        <w:rPr>
          <w:sz w:val="28"/>
          <w:szCs w:val="28"/>
        </w:rPr>
        <w:t xml:space="preserve"> on Impala and return back the main visualization </w:t>
      </w:r>
      <w:r w:rsidRPr="52575030" w:rsidR="52575030">
        <w:rPr>
          <w:sz w:val="28"/>
          <w:szCs w:val="28"/>
        </w:rPr>
        <w:t>which</w:t>
      </w:r>
      <w:r w:rsidRPr="52575030" w:rsidR="52575030">
        <w:rPr>
          <w:sz w:val="28"/>
          <w:szCs w:val="28"/>
        </w:rPr>
        <w:t xml:space="preserve"> the user </w:t>
      </w:r>
      <w:r w:rsidRPr="52575030" w:rsidR="52575030">
        <w:rPr>
          <w:sz w:val="28"/>
          <w:szCs w:val="28"/>
        </w:rPr>
        <w:t>speci</w:t>
      </w:r>
      <w:r w:rsidRPr="52575030" w:rsidR="52575030">
        <w:rPr>
          <w:sz w:val="28"/>
          <w:szCs w:val="28"/>
        </w:rPr>
        <w:t>fies</w:t>
      </w:r>
      <w:r w:rsidRPr="52575030" w:rsidR="52575030">
        <w:rPr>
          <w:sz w:val="28"/>
          <w:szCs w:val="28"/>
        </w:rPr>
        <w:t xml:space="preserve"> and a group of</w:t>
      </w:r>
      <w:r w:rsidRPr="52575030" w:rsidR="52575030">
        <w:rPr>
          <w:sz w:val="28"/>
          <w:szCs w:val="28"/>
        </w:rPr>
        <w:t xml:space="preserve"> recommendations which will be interested to him.</w:t>
      </w:r>
      <w:r w:rsidRPr="52575030" w:rsidR="52575030">
        <w:rPr>
          <w:sz w:val="24"/>
          <w:szCs w:val="24"/>
        </w:rPr>
        <w:t xml:space="preserve"> </w:t>
      </w:r>
    </w:p>
    <w:p w:rsidR="52575030" w:rsidP="52575030" w:rsidRDefault="52575030" w14:noSpellErr="1" w14:paraId="2CC2161D" w14:textId="11797697">
      <w:pPr>
        <w:pStyle w:val="Heading1"/>
      </w:pPr>
      <w:r w:rsidRPr="52575030" w:rsidR="52575030">
        <w:rPr/>
        <w:t>(4) To Do</w:t>
      </w:r>
      <w:r w:rsidRPr="52575030" w:rsidR="52575030">
        <w:rPr/>
        <w:t xml:space="preserve">: </w:t>
      </w:r>
    </w:p>
    <w:p w:rsidR="52575030" w:rsidP="52575030" w:rsidRDefault="52575030" w14:noSpellErr="1" w14:paraId="57827142" w14:textId="7317C650">
      <w:pPr>
        <w:pStyle w:val="Normal"/>
      </w:pPr>
    </w:p>
    <w:p w:rsidR="52575030" w:rsidP="52575030" w:rsidRDefault="52575030" w14:noSpellErr="1" w14:paraId="5CC76FD7" w14:textId="773C209E">
      <w:pPr>
        <w:pStyle w:val="ListParagraph"/>
        <w:numPr>
          <w:ilvl w:val="0"/>
          <w:numId w:val="9"/>
        </w:numPr>
        <w:rPr>
          <w:rFonts w:ascii="Calibri" w:hAnsi="Calibri" w:eastAsia="Calibri" w:cs="Calibri" w:asciiTheme="minorAscii" w:hAnsiTheme="minorAscii" w:eastAsiaTheme="minorAscii" w:cstheme="minorAscii"/>
          <w:sz w:val="28"/>
          <w:szCs w:val="28"/>
        </w:rPr>
      </w:pPr>
      <w:r w:rsidRPr="52575030" w:rsidR="52575030">
        <w:rPr>
          <w:sz w:val="28"/>
          <w:szCs w:val="28"/>
        </w:rPr>
        <w:t xml:space="preserve">Java web server Backend. </w:t>
      </w:r>
    </w:p>
    <w:p w:rsidR="52575030" w:rsidP="52575030" w:rsidRDefault="52575030" w14:noSpellErr="1" w14:paraId="2A6E9BBA" w14:textId="2253A42D">
      <w:pPr>
        <w:pStyle w:val="ListParagraph"/>
        <w:numPr>
          <w:ilvl w:val="0"/>
          <w:numId w:val="9"/>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8"/>
          <w:szCs w:val="28"/>
        </w:rPr>
      </w:pPr>
      <w:r w:rsidRPr="52575030" w:rsidR="52575030">
        <w:rPr>
          <w:sz w:val="28"/>
          <w:szCs w:val="28"/>
        </w:rPr>
        <w:t>Front E</w:t>
      </w:r>
      <w:r w:rsidRPr="52575030" w:rsidR="52575030">
        <w:rPr>
          <w:sz w:val="28"/>
          <w:szCs w:val="28"/>
        </w:rPr>
        <w:t xml:space="preserve">nd.  </w:t>
      </w:r>
    </w:p>
    <w:p w:rsidR="52575030" w:rsidP="52575030" w:rsidRDefault="52575030" w14:noSpellErr="1" w14:paraId="2A14E1F4" w14:textId="69CF72EA">
      <w:pPr>
        <w:pStyle w:val="ListParagraph"/>
        <w:numPr>
          <w:ilvl w:val="0"/>
          <w:numId w:val="9"/>
        </w:numPr>
        <w:rPr>
          <w:rFonts w:ascii="Calibri" w:hAnsi="Calibri" w:eastAsia="Calibri" w:cs="Calibri" w:asciiTheme="minorAscii" w:hAnsiTheme="minorAscii" w:eastAsiaTheme="minorAscii" w:cstheme="minorAscii"/>
          <w:sz w:val="28"/>
          <w:szCs w:val="28"/>
        </w:rPr>
      </w:pPr>
      <w:r w:rsidRPr="52575030" w:rsidR="52575030">
        <w:rPr>
          <w:sz w:val="28"/>
          <w:szCs w:val="28"/>
        </w:rPr>
        <w:t xml:space="preserve">Installing multi-node Impala </w:t>
      </w:r>
      <w:r w:rsidRPr="52575030" w:rsidR="52575030">
        <w:rPr>
          <w:sz w:val="28"/>
          <w:szCs w:val="28"/>
        </w:rPr>
        <w:t>on the cluster.</w:t>
      </w:r>
    </w:p>
    <w:p w:rsidR="52575030" w:rsidP="52575030" w:rsidRDefault="52575030" w14:noSpellErr="1" w14:paraId="75E76A08" w14:textId="17F5DE0C">
      <w:pPr>
        <w:pStyle w:val="ListParagraph"/>
        <w:numPr>
          <w:ilvl w:val="0"/>
          <w:numId w:val="9"/>
        </w:numPr>
        <w:rPr>
          <w:rFonts w:ascii="Calibri" w:hAnsi="Calibri" w:eastAsia="Calibri" w:cs="Calibri" w:asciiTheme="minorAscii" w:hAnsiTheme="minorAscii" w:eastAsiaTheme="minorAscii" w:cstheme="minorAscii"/>
          <w:sz w:val="28"/>
          <w:szCs w:val="28"/>
        </w:rPr>
      </w:pPr>
      <w:r w:rsidRPr="52575030" w:rsidR="52575030">
        <w:rPr>
          <w:sz w:val="28"/>
          <w:szCs w:val="28"/>
        </w:rPr>
        <w:t>More optimized Parser: CSV, and parsing</w:t>
      </w:r>
      <w:r w:rsidRPr="52575030" w:rsidR="52575030">
        <w:rPr>
          <w:sz w:val="28"/>
          <w:szCs w:val="28"/>
        </w:rPr>
        <w:t xml:space="preserve"> </w:t>
      </w:r>
      <w:r w:rsidRPr="52575030" w:rsidR="52575030">
        <w:rPr>
          <w:sz w:val="28"/>
          <w:szCs w:val="28"/>
        </w:rPr>
        <w:t>Jason.</w:t>
      </w:r>
    </w:p>
    <w:p w:rsidR="52575030" w:rsidP="52575030" w:rsidRDefault="52575030" w14:noSpellErr="1" w14:paraId="7B586D57" w14:textId="66AF4341">
      <w:pPr>
        <w:pStyle w:val="ListParagraph"/>
        <w:numPr>
          <w:ilvl w:val="0"/>
          <w:numId w:val="9"/>
        </w:numPr>
        <w:rPr>
          <w:rFonts w:ascii="Calibri" w:hAnsi="Calibri" w:eastAsia="Calibri" w:cs="Calibri" w:asciiTheme="minorAscii" w:hAnsiTheme="minorAscii" w:eastAsiaTheme="minorAscii" w:cstheme="minorAscii"/>
          <w:sz w:val="28"/>
          <w:szCs w:val="28"/>
        </w:rPr>
      </w:pPr>
      <w:r w:rsidRPr="52575030" w:rsidR="52575030">
        <w:rPr>
          <w:sz w:val="28"/>
          <w:szCs w:val="28"/>
        </w:rPr>
        <w:t xml:space="preserve">Optimization on our recommendation: ex. </w:t>
      </w:r>
      <w:r w:rsidRPr="52575030" w:rsidR="52575030">
        <w:rPr>
          <w:sz w:val="28"/>
          <w:szCs w:val="28"/>
        </w:rPr>
        <w:t>sampling.</w:t>
      </w:r>
    </w:p>
    <w:p w:rsidR="52575030" w:rsidP="52575030" w:rsidRDefault="52575030" w14:noSpellErr="1" w14:paraId="2D86FA12" w14:textId="0EDFC75B">
      <w:pPr>
        <w:pStyle w:val="ListParagraph"/>
        <w:numPr>
          <w:ilvl w:val="0"/>
          <w:numId w:val="9"/>
        </w:numPr>
        <w:rPr>
          <w:rFonts w:ascii="Calibri" w:hAnsi="Calibri" w:eastAsia="Calibri" w:cs="Calibri" w:asciiTheme="minorAscii" w:hAnsiTheme="minorAscii" w:eastAsiaTheme="minorAscii" w:cstheme="minorAscii"/>
          <w:sz w:val="28"/>
          <w:szCs w:val="28"/>
        </w:rPr>
      </w:pPr>
      <w:r w:rsidRPr="52575030" w:rsidR="52575030">
        <w:rPr>
          <w:sz w:val="28"/>
          <w:szCs w:val="28"/>
        </w:rPr>
        <w:t>Figuring a way to v</w:t>
      </w:r>
      <w:r w:rsidRPr="52575030" w:rsidR="52575030">
        <w:rPr>
          <w:sz w:val="28"/>
          <w:szCs w:val="28"/>
        </w:rPr>
        <w:t>isualize</w:t>
      </w:r>
      <w:r w:rsidRPr="52575030" w:rsidR="52575030">
        <w:rPr>
          <w:sz w:val="28"/>
          <w:szCs w:val="28"/>
        </w:rPr>
        <w:t xml:space="preserve"> </w:t>
      </w:r>
      <w:r w:rsidRPr="52575030" w:rsidR="52575030">
        <w:rPr>
          <w:sz w:val="28"/>
          <w:szCs w:val="28"/>
        </w:rPr>
        <w:t xml:space="preserve">scatter plot rather than just </w:t>
      </w:r>
      <w:r w:rsidRPr="52575030" w:rsidR="52575030">
        <w:rPr>
          <w:sz w:val="28"/>
          <w:szCs w:val="28"/>
        </w:rPr>
        <w:t>bar charts.</w:t>
      </w:r>
    </w:p>
    <w:p w:rsidR="52575030" w:rsidP="52575030" w:rsidRDefault="52575030" w14:paraId="17F9D0C2" w14:textId="34CEDE7D">
      <w:pPr>
        <w:pStyle w:val="Normal"/>
      </w:pPr>
    </w:p>
    <w:p w:rsidR="52575030" w:rsidP="52575030" w:rsidRDefault="52575030" w14:paraId="75C00234" w14:textId="6F20DB0B">
      <w:pPr>
        <w:pStyle w:val="Normal"/>
        <w:ind w:left="0"/>
      </w:pPr>
    </w:p>
    <w:p w:rsidR="52575030" w:rsidP="52575030" w:rsidRDefault="52575030" w14:paraId="3B8407D8" w14:textId="318886B9">
      <w:pPr>
        <w:pStyle w:val="Normal"/>
        <w:ind w:left="0"/>
      </w:pPr>
    </w:p>
    <w:p w:rsidR="52575030" w:rsidP="52575030" w:rsidRDefault="52575030" w14:paraId="56C61018" w14:textId="3EEDB1E0">
      <w:pPr>
        <w:pStyle w:val="Normal"/>
        <w:ind w:left="0"/>
      </w:pPr>
    </w:p>
    <w:p w:rsidR="52575030" w:rsidP="52575030" w:rsidRDefault="52575030" w14:paraId="330AE690" w14:textId="2C7E76E0">
      <w:pPr>
        <w:pStyle w:val="Normal"/>
        <w:ind w:left="360"/>
        <w:rPr>
          <w:sz w:val="28"/>
          <w:szCs w:val="28"/>
        </w:rPr>
      </w:pPr>
    </w:p>
    <w:p w:rsidR="52575030" w:rsidP="52575030" w:rsidRDefault="52575030" w14:paraId="77ED39BF" w14:textId="4738F255">
      <w:pPr>
        <w:pStyle w:val="Normal"/>
        <w:ind w:firstLine="720"/>
      </w:pPr>
    </w:p>
    <w:p w:rsidR="52575030" w:rsidP="52575030" w:rsidRDefault="52575030" w14:paraId="780A50EE" w14:textId="242DDBA2">
      <w:pPr>
        <w:pStyle w:val="Normal"/>
        <w:ind w:firstLine="720"/>
      </w:pPr>
    </w:p>
    <w:p w:rsidR="52575030" w:rsidP="52575030" w:rsidRDefault="52575030" w14:paraId="1BB0AA93" w14:textId="4EA69EDD">
      <w:pPr>
        <w:pStyle w:val="Normal"/>
        <w:ind w:firstLine="720"/>
      </w:pPr>
    </w:p>
    <w:p w:rsidR="52575030" w:rsidP="52575030" w:rsidRDefault="52575030" w14:paraId="04D7651E" w14:textId="49D001AE">
      <w:pPr>
        <w:pStyle w:val="Normal"/>
        <w:ind w:firstLine="720"/>
      </w:pPr>
    </w:p>
    <w:p w:rsidR="52575030" w:rsidP="52575030" w:rsidRDefault="52575030" w14:paraId="0047F570" w14:textId="7E182E8F">
      <w:pPr>
        <w:pStyle w:val="Normal"/>
        <w:ind w:firstLine="720"/>
      </w:pPr>
    </w:p>
    <w:p w:rsidR="52575030" w:rsidP="52575030" w:rsidRDefault="52575030" w14:paraId="7C63362B" w14:textId="7B8DD0D3">
      <w:pPr>
        <w:pStyle w:val="Normal"/>
        <w:ind w:firstLine="720"/>
      </w:pPr>
    </w:p>
    <w:p w:rsidR="52575030" w:rsidP="52575030" w:rsidRDefault="52575030" w14:paraId="27804A60" w14:textId="1D8A2774">
      <w:pPr>
        <w:pStyle w:val="Normal"/>
        <w:ind w:firstLine="72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c466ce30-d878-4132-bd7c-1dbab96c74ec}"/>
  <w:rsids>
    <w:rsidRoot w:val="52575030"/>
    <w:rsid w:val="5257503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420691ca5de44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2017-03-16T14:44:54.4631958Z</dcterms:created>
  <dcterms:modified xsi:type="dcterms:W3CDTF">2017-03-16T16:39:14.8320129Z</dcterms:modified>
  <dc:creator>Yehia Arafa</dc:creator>
  <lastModifiedBy>Yehia Arafa</lastModifiedBy>
</coreProperties>
</file>