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0000ff"/>
          <w:sz w:val="28"/>
          <w:szCs w:val="28"/>
        </w:rPr>
      </w:pPr>
      <w:bookmarkStart w:colFirst="0" w:colLast="0" w:name="_7pjzh95w8phw" w:id="0"/>
      <w:bookmarkEnd w:id="0"/>
      <w:r w:rsidDel="00000000" w:rsidR="00000000" w:rsidRPr="00000000">
        <w:rPr>
          <w:b w:val="1"/>
          <w:color w:val="0000ff"/>
          <w:sz w:val="28"/>
          <w:szCs w:val="28"/>
          <w:rtl w:val="0"/>
        </w:rPr>
        <w:t xml:space="preserve">Medical Insurance Price Prediction using Machine Learning</w:t>
      </w:r>
    </w:p>
    <w:p w:rsidR="00000000" w:rsidDel="00000000" w:rsidP="00000000" w:rsidRDefault="00000000" w:rsidRPr="00000000" w14:paraId="0000000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1"/>
          <w:color w:val="0000ff"/>
          <w:sz w:val="28"/>
          <w:szCs w:val="28"/>
        </w:rPr>
      </w:pPr>
      <w:bookmarkStart w:colFirst="0" w:colLast="0" w:name="_hu3tzwrzx4z1" w:id="1"/>
      <w:bookmarkEnd w:id="1"/>
      <w:r w:rsidDel="00000000" w:rsidR="00000000" w:rsidRPr="00000000">
        <w:rPr>
          <w:rFonts w:ascii="Times New Roman" w:cs="Times New Roman" w:eastAsia="Times New Roman" w:hAnsi="Times New Roman"/>
          <w:b w:val="1"/>
          <w:color w:val="0000ff"/>
          <w:sz w:val="28"/>
          <w:szCs w:val="28"/>
          <w:rtl w:val="0"/>
        </w:rPr>
        <w:t xml:space="preserve">Project Goal: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build a machine learning model that accurately predicts medical insurance prices based on individual characteristics. The goal is to create a model that can help insurance companies set fair premiums and provide a more transparent pricing system for consumers. </w:t>
        <w:br w:type="textWrapping"/>
      </w:r>
    </w:p>
    <w:p w:rsidR="00000000" w:rsidDel="00000000" w:rsidP="00000000" w:rsidRDefault="00000000" w:rsidRPr="00000000" w14:paraId="00000006">
      <w:pPr>
        <w:pStyle w:val="Heading1"/>
        <w:rPr>
          <w:color w:val="0000ff"/>
          <w:sz w:val="28"/>
          <w:szCs w:val="28"/>
        </w:rPr>
      </w:pPr>
      <w:bookmarkStart w:colFirst="0" w:colLast="0" w:name="_72skwpmidf18" w:id="2"/>
      <w:bookmarkEnd w:id="2"/>
      <w:r w:rsidDel="00000000" w:rsidR="00000000" w:rsidRPr="00000000">
        <w:rPr>
          <w:color w:val="0000ff"/>
          <w:sz w:val="28"/>
          <w:szCs w:val="28"/>
          <w:rtl w:val="0"/>
        </w:rPr>
        <w:t xml:space="preserve">Project Structure: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insurance.csv</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InsurancePricePrediction.ipynb</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sz w:val="30"/>
          <w:szCs w:val="30"/>
        </w:rPr>
      </w:pPr>
      <w:bookmarkStart w:colFirst="0" w:colLast="0" w:name="_eybh2qwwn71h" w:id="3"/>
      <w:bookmarkEnd w:id="3"/>
      <w:r w:rsidDel="00000000" w:rsidR="00000000" w:rsidRPr="00000000">
        <w:rPr>
          <w:sz w:val="30"/>
          <w:szCs w:val="30"/>
          <w:rtl w:val="0"/>
        </w:rPr>
        <w:t xml:space="preserve">Project Overview: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utilizes a medical insurance dataset containing information about individuals' age, sex, BMI, smoking status, number of children, region, and medical insurance charges. The project employs linear regression, a widely used machine learning model for predicting continuous values, to learn the relationship between individual characteristics and insurance costs. The project follows a standard machine learning workflow: data loading and exploration, data preprocessing (including feature scaling and one-hot encoding), model training, and evaluation of the model's performance using metrics like Mean Squared Error (MSE) and R-squared (R²).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3"/>
        <w:rPr/>
      </w:pPr>
      <w:bookmarkStart w:colFirst="0" w:colLast="0" w:name="_nn9oi3wxhlkj" w:id="4"/>
      <w:bookmarkEnd w:id="4"/>
      <w:r w:rsidDel="00000000" w:rsidR="00000000" w:rsidRPr="00000000">
        <w:rPr>
          <w:rtl w:val="0"/>
        </w:rPr>
        <w:t xml:space="preserve">Project Method: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Data Loading: </w:t>
      </w:r>
      <w:r w:rsidDel="00000000" w:rsidR="00000000" w:rsidRPr="00000000">
        <w:rPr>
          <w:rFonts w:ascii="Times New Roman" w:cs="Times New Roman" w:eastAsia="Times New Roman" w:hAnsi="Times New Roman"/>
          <w:sz w:val="24"/>
          <w:szCs w:val="24"/>
          <w:rtl w:val="0"/>
        </w:rPr>
        <w:t xml:space="preserve">The dataset was loaded into a Pandas DataFrame from a CSV file named "insurance.csv".</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Data Preprocessing: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Categorical features</w:t>
      </w:r>
      <w:r w:rsidDel="00000000" w:rsidR="00000000" w:rsidRPr="00000000">
        <w:rPr>
          <w:rFonts w:ascii="Times New Roman" w:cs="Times New Roman" w:eastAsia="Times New Roman" w:hAnsi="Times New Roman"/>
          <w:sz w:val="24"/>
          <w:szCs w:val="24"/>
          <w:rtl w:val="0"/>
        </w:rPr>
        <w:t xml:space="preserve"> (like sex, smoker, and region) were one-hot encoded.</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Numerical features:</w:t>
      </w:r>
      <w:r w:rsidDel="00000000" w:rsidR="00000000" w:rsidRPr="00000000">
        <w:rPr>
          <w:rFonts w:ascii="Times New Roman" w:cs="Times New Roman" w:eastAsia="Times New Roman" w:hAnsi="Times New Roman"/>
          <w:sz w:val="24"/>
          <w:szCs w:val="24"/>
          <w:rtl w:val="0"/>
        </w:rPr>
        <w:t xml:space="preserve"> (like age, BMI, and charges) were scaled using StandardScaler to ensure that features with different scales did not unduly influence the model.</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Model Selection: </w:t>
      </w:r>
      <w:r w:rsidDel="00000000" w:rsidR="00000000" w:rsidRPr="00000000">
        <w:rPr>
          <w:rFonts w:ascii="Times New Roman" w:cs="Times New Roman" w:eastAsia="Times New Roman" w:hAnsi="Times New Roman"/>
          <w:sz w:val="24"/>
          <w:szCs w:val="24"/>
          <w:rtl w:val="0"/>
        </w:rPr>
        <w:t xml:space="preserve">Linear regression was chosen for its simplicity and effectiveness in predicting continuous values. The model was trained using the scikit-learn library in Python.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The model's performance was assessed using the Mean Squared Error (MSE), a metric that measures the average squared difference between the predicted and actual insurance charges. R-squared was also calculated to determine the proportion of variance in the target variable explained by the model.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4"/>
        <w:rPr/>
      </w:pPr>
      <w:bookmarkStart w:colFirst="0" w:colLast="0" w:name="_ynrxtjy02esw" w:id="5"/>
      <w:bookmarkEnd w:id="5"/>
      <w:r w:rsidDel="00000000" w:rsidR="00000000" w:rsidRPr="00000000">
        <w:rPr>
          <w:rtl w:val="0"/>
        </w:rPr>
        <w:t xml:space="preserve">Project Outcome: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linear regression model achieved a Mean Squared Error (MSE) of [Insert MSE value] and an R-squared value of [Insert R-squared value] on the test set.  The model demonstrated [Describe overall performance - good, moderate, etc.] prediction accuracy.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able to capture the relationships between individual characteristics and medical insurance costs. However, it's important to note that the model's performance may vary depending on the specific dataset and factors not considered in the analysis. Further exploration with additional features and more complex models may lead to improved results.</w:t>
      </w:r>
    </w:p>
    <w:p w:rsidR="00000000" w:rsidDel="00000000" w:rsidP="00000000" w:rsidRDefault="00000000" w:rsidRPr="00000000" w14:paraId="0000001B">
      <w:pPr>
        <w:pStyle w:val="Heading5"/>
        <w:rPr>
          <w:b w:val="1"/>
          <w:color w:val="0000ff"/>
          <w:sz w:val="28"/>
          <w:szCs w:val="28"/>
        </w:rPr>
      </w:pPr>
      <w:bookmarkStart w:colFirst="0" w:colLast="0" w:name="_98lo3fbr5gar" w:id="6"/>
      <w:bookmarkEnd w:id="6"/>
      <w:r w:rsidDel="00000000" w:rsidR="00000000" w:rsidRPr="00000000">
        <w:rPr>
          <w:rtl w:val="0"/>
        </w:rPr>
      </w:r>
    </w:p>
    <w:p w:rsidR="00000000" w:rsidDel="00000000" w:rsidP="00000000" w:rsidRDefault="00000000" w:rsidRPr="00000000" w14:paraId="0000001C">
      <w:pPr>
        <w:pStyle w:val="Heading5"/>
        <w:rPr>
          <w:b w:val="1"/>
          <w:color w:val="0000ff"/>
          <w:sz w:val="28"/>
          <w:szCs w:val="28"/>
        </w:rPr>
      </w:pPr>
      <w:bookmarkStart w:colFirst="0" w:colLast="0" w:name="_urht9hevhff8" w:id="7"/>
      <w:bookmarkEnd w:id="7"/>
      <w:r w:rsidDel="00000000" w:rsidR="00000000" w:rsidRPr="00000000">
        <w:rPr>
          <w:b w:val="1"/>
          <w:color w:val="0000ff"/>
          <w:sz w:val="28"/>
          <w:szCs w:val="28"/>
          <w:rtl w:val="0"/>
        </w:rPr>
        <w:t xml:space="preserve">Future Work: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other regression models, such as decision trees, random forests, or support vector machines, to compare performance.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additional features, such as pre-existing conditions or medical history, to enhance the model's predictive power.</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techniques for hyperparameter tuning to optimize the model's performance.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further analysis to understand the model's interpretability and identify the most influential factors affecting insurance costs.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6"/>
        <w:rPr/>
      </w:pPr>
      <w:bookmarkStart w:colFirst="0" w:colLast="0" w:name="_5zn0lwlq9p0a" w:id="8"/>
      <w:bookmarkEnd w:id="8"/>
      <w:r w:rsidDel="00000000" w:rsidR="00000000" w:rsidRPr="00000000">
        <w:rPr>
          <w:rtl w:val="0"/>
        </w:rPr>
        <w:t xml:space="preserve">Installation: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project, you'll need Python and the following libraries installed: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6"/>
        <w:rPr>
          <w:b w:val="1"/>
          <w:color w:val="0000ff"/>
          <w:sz w:val="28"/>
          <w:szCs w:val="28"/>
        </w:rPr>
      </w:pPr>
      <w:bookmarkStart w:colFirst="0" w:colLast="0" w:name="_2r2ipikg03wv" w:id="9"/>
      <w:bookmarkEnd w:id="9"/>
      <w:r w:rsidDel="00000000" w:rsidR="00000000" w:rsidRPr="00000000">
        <w:rPr>
          <w:b w:val="1"/>
          <w:color w:val="0000ff"/>
          <w:sz w:val="28"/>
          <w:szCs w:val="28"/>
          <w:rtl w:val="0"/>
        </w:rPr>
        <w:t xml:space="preserve">Model Evaluation: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will be evaluated using the Mean Squared Error (MSE) and R-squared (R²) metrics. Lower MSE values indicate better model accuracy. R-squared represents the proportion of variance in the target variable explained by the model.</w:t>
        <w:br w:type="textWrapping"/>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8"/>
          <w:szCs w:val="28"/>
          <w:rtl w:val="0"/>
        </w:rPr>
        <w:t xml:space="preserve">Results: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model's performance will be presented in the InsurancePricePrediction.ipynb notebook, showcasing the MSE and R² scores. The model's performance will be compared to alternative regression models (if explored).</w:t>
        <w:br w:type="textWrapp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8"/>
          <w:szCs w:val="28"/>
          <w:rtl w:val="0"/>
        </w:rPr>
        <w:t xml:space="preserve">Conclusion: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provides a basic framework for predicting medical insurance prices using machine learning. It demonstrates the key steps involved in building a regression model, including data exploration, preprocessing, training, and evaluation. Future improvements could involve exploring more complex models (e.g., decision trees, random forests), incorporating feature engineering techniques, and conducting hyperparameter tuning for optimization.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6"/>
        <w:rPr/>
      </w:pPr>
      <w:bookmarkStart w:colFirst="0" w:colLast="0" w:name="_tipvb52rodsk" w:id="10"/>
      <w:bookmarkEnd w:id="10"/>
      <w:r w:rsidDel="00000000" w:rsidR="00000000" w:rsidRPr="00000000">
        <w:rPr>
          <w:rtl w:val="0"/>
        </w:rPr>
        <w:t xml:space="preserve">Questions: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How could you improve the model by creating new features based on existing ones (e.g., BMI categories)?</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How could you optimize the hyperparameters of the chosen model for better performance?</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Interpretability: How could you visualize the model's coefficients or use SHAP (SHapley Additive exPlanations) to understand feature importance?</w:t>
        <w:br w:type="textWrapping"/>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can be considered a starting point for further exploration and experimentation with machine learning in the domain of medical insurance pricing.</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References: </w:t>
        <w:br w:type="textWrapping"/>
      </w:r>
      <w:r w:rsidDel="00000000" w:rsidR="00000000" w:rsidRPr="00000000">
        <w:rPr>
          <w:rFonts w:ascii="Times New Roman" w:cs="Times New Roman" w:eastAsia="Times New Roman" w:hAnsi="Times New Roman"/>
          <w:i w:val="1"/>
          <w:sz w:val="24"/>
          <w:szCs w:val="24"/>
          <w:rtl w:val="0"/>
        </w:rPr>
        <w:t xml:space="preserve">Medical Insurance Price Prediction using Machine Learning - Python</w:t>
      </w:r>
    </w:p>
    <w:p w:rsidR="00000000" w:rsidDel="00000000" w:rsidP="00000000" w:rsidRDefault="00000000" w:rsidRPr="00000000" w14:paraId="0000003D">
      <w:pPr>
        <w:rPr>
          <w:rFonts w:ascii="Times New Roman" w:cs="Times New Roman" w:eastAsia="Times New Roman" w:hAnsi="Times New Roman"/>
          <w:b w:val="1"/>
          <w:i w:val="1"/>
          <w:sz w:val="24"/>
          <w:szCs w:val="24"/>
        </w:rPr>
      </w:pPr>
      <w:hyperlink r:id="rId6">
        <w:r w:rsidDel="00000000" w:rsidR="00000000" w:rsidRPr="00000000">
          <w:rPr>
            <w:rFonts w:ascii="Times New Roman" w:cs="Times New Roman" w:eastAsia="Times New Roman" w:hAnsi="Times New Roman"/>
            <w:i w:val="1"/>
            <w:sz w:val="24"/>
            <w:szCs w:val="24"/>
            <w:u w:val="single"/>
            <w:rtl w:val="0"/>
          </w:rPr>
          <w:t xml:space="preserve">https://www.geeksforgeeks.org/medical-insurance-price-prediction-using-machine-learning-python/</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License:</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project is licensed under the MIT License. See the LICENSE file for details.</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b w:val="1"/>
      <w:color w:val="0000ff"/>
      <w:sz w:val="24"/>
      <w:szCs w:val="24"/>
    </w:rPr>
  </w:style>
  <w:style w:type="paragraph" w:styleId="Heading3">
    <w:name w:val="heading 3"/>
    <w:basedOn w:val="Normal"/>
    <w:next w:val="Normal"/>
    <w:pPr>
      <w:keepNext w:val="1"/>
      <w:keepLines w:val="1"/>
    </w:pPr>
    <w:rPr>
      <w:rFonts w:ascii="Times New Roman" w:cs="Times New Roman" w:eastAsia="Times New Roman" w:hAnsi="Times New Roman"/>
      <w:b w:val="1"/>
      <w:color w:val="0000ff"/>
      <w:sz w:val="28"/>
      <w:szCs w:val="28"/>
    </w:rPr>
  </w:style>
  <w:style w:type="paragraph" w:styleId="Heading4">
    <w:name w:val="heading 4"/>
    <w:basedOn w:val="Normal"/>
    <w:next w:val="Normal"/>
    <w:pPr>
      <w:keepNext w:val="1"/>
      <w:keepLines w:val="1"/>
    </w:pPr>
    <w:rPr>
      <w:rFonts w:ascii="Times New Roman" w:cs="Times New Roman" w:eastAsia="Times New Roman" w:hAnsi="Times New Roman"/>
      <w:b w:val="1"/>
      <w:color w:val="0000ff"/>
      <w:sz w:val="28"/>
      <w:szCs w:val="28"/>
    </w:rPr>
  </w:style>
  <w:style w:type="paragraph" w:styleId="Heading5">
    <w:name w:val="heading 5"/>
    <w:basedOn w:val="Normal"/>
    <w:next w:val="Normal"/>
    <w:pPr>
      <w:keepNext w:val="1"/>
      <w:keepLines w:val="1"/>
    </w:pPr>
    <w:rPr>
      <w:rFonts w:ascii="Times New Roman" w:cs="Times New Roman" w:eastAsia="Times New Roman" w:hAnsi="Times New Roman"/>
      <w:sz w:val="24"/>
      <w:szCs w:val="24"/>
    </w:rPr>
  </w:style>
  <w:style w:type="paragraph" w:styleId="Heading6">
    <w:name w:val="heading 6"/>
    <w:basedOn w:val="Normal"/>
    <w:next w:val="Normal"/>
    <w:pPr>
      <w:keepNext w:val="1"/>
      <w:keepLines w:val="1"/>
    </w:pPr>
    <w:rPr>
      <w:rFonts w:ascii="Times New Roman" w:cs="Times New Roman" w:eastAsia="Times New Roman" w:hAnsi="Times New Roman"/>
      <w:b w:val="1"/>
      <w:color w:val="0000ff"/>
      <w:sz w:val="28"/>
      <w:szCs w:val="28"/>
    </w:rPr>
  </w:style>
  <w:style w:type="paragraph" w:styleId="Title">
    <w:name w:val="Title"/>
    <w:basedOn w:val="Normal"/>
    <w:next w:val="Normal"/>
    <w:pPr>
      <w:keepNext w:val="1"/>
      <w:keepLines w:val="1"/>
    </w:pPr>
    <w:rPr>
      <w:rFonts w:ascii="Times New Roman" w:cs="Times New Roman" w:eastAsia="Times New Roman" w:hAnsi="Times New Roman"/>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edical-insurance-price-prediction-using-machine-learn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