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20E" w:rsidRPr="00001C7C" w:rsidRDefault="0079720E" w:rsidP="0079720E">
      <w:r w:rsidRPr="00001C7C">
        <w:t xml:space="preserve">MD </w:t>
      </w:r>
      <w:proofErr w:type="spellStart"/>
      <w:r w:rsidRPr="00001C7C">
        <w:t>FirstNet</w:t>
      </w:r>
      <w:proofErr w:type="spellEnd"/>
      <w:r w:rsidRPr="00001C7C">
        <w:t xml:space="preserve"> Team Progress Report 1/29/15</w:t>
      </w:r>
    </w:p>
    <w:p w:rsidR="0079720E" w:rsidRPr="00001C7C" w:rsidRDefault="0079720E" w:rsidP="0079720E">
      <w:pPr>
        <w:rPr>
          <w:b/>
        </w:rPr>
      </w:pPr>
      <w:r w:rsidRPr="00001C7C">
        <w:rPr>
          <w:b/>
        </w:rPr>
        <w:t xml:space="preserve">Activities for the </w:t>
      </w:r>
      <w:r w:rsidR="00057C8A">
        <w:rPr>
          <w:b/>
        </w:rPr>
        <w:t xml:space="preserve">part of </w:t>
      </w:r>
      <w:r w:rsidRPr="00001C7C">
        <w:rPr>
          <w:b/>
        </w:rPr>
        <w:t>prior</w:t>
      </w:r>
      <w:r w:rsidR="00057C8A">
        <w:rPr>
          <w:b/>
        </w:rPr>
        <w:t xml:space="preserve"> and current</w:t>
      </w:r>
      <w:r w:rsidRPr="00001C7C">
        <w:rPr>
          <w:b/>
        </w:rPr>
        <w:t xml:space="preserve"> week:</w:t>
      </w:r>
    </w:p>
    <w:p w:rsidR="0079720E" w:rsidRDefault="0079720E" w:rsidP="0079720E">
      <w:pPr>
        <w:pStyle w:val="ListParagraph"/>
        <w:numPr>
          <w:ilvl w:val="0"/>
          <w:numId w:val="2"/>
        </w:numPr>
        <w:spacing w:after="120" w:line="240" w:lineRule="auto"/>
      </w:pPr>
      <w:r w:rsidRPr="00001C7C">
        <w:t xml:space="preserve">Worked on and finalized presentation for </w:t>
      </w:r>
      <w:proofErr w:type="spellStart"/>
      <w:r w:rsidRPr="00001C7C">
        <w:t>FirstNet</w:t>
      </w:r>
      <w:proofErr w:type="spellEnd"/>
      <w:r w:rsidRPr="00001C7C">
        <w:t xml:space="preserve"> SPOC roundtable at MACINAC conference</w:t>
      </w:r>
      <w:r w:rsidR="00001C7C">
        <w:t>.</w:t>
      </w:r>
    </w:p>
    <w:p w:rsidR="00001C7C" w:rsidRPr="00001C7C" w:rsidRDefault="00001C7C" w:rsidP="0079720E">
      <w:pPr>
        <w:pStyle w:val="ListParagraph"/>
        <w:numPr>
          <w:ilvl w:val="0"/>
          <w:numId w:val="2"/>
        </w:numPr>
        <w:spacing w:after="120" w:line="240" w:lineRule="auto"/>
      </w:pPr>
      <w:r>
        <w:t>Prepared for outreach presentations.</w:t>
      </w:r>
    </w:p>
    <w:p w:rsidR="0079720E" w:rsidRPr="00001C7C" w:rsidRDefault="0079720E" w:rsidP="0079720E">
      <w:pPr>
        <w:pStyle w:val="ListParagraph"/>
        <w:numPr>
          <w:ilvl w:val="0"/>
          <w:numId w:val="2"/>
        </w:numPr>
        <w:spacing w:after="120" w:line="240" w:lineRule="auto"/>
      </w:pPr>
      <w:r w:rsidRPr="00001C7C">
        <w:t>Worked on finalizing travel reimbursement information/forms to MD conference participants</w:t>
      </w:r>
    </w:p>
    <w:p w:rsidR="0079720E" w:rsidRPr="00001C7C" w:rsidRDefault="0079720E" w:rsidP="0079720E">
      <w:pPr>
        <w:pStyle w:val="ListParagraph"/>
        <w:numPr>
          <w:ilvl w:val="0"/>
          <w:numId w:val="2"/>
        </w:numPr>
        <w:spacing w:after="120" w:line="240" w:lineRule="auto"/>
      </w:pPr>
      <w:r w:rsidRPr="00001C7C">
        <w:t>Participated in MACINAC Regional conference in Richmond, VA and took part in a panel/presentation for SPOC roundtable on Jan. 28/29</w:t>
      </w:r>
    </w:p>
    <w:p w:rsidR="00001C7C" w:rsidRPr="00001C7C" w:rsidRDefault="00001C7C" w:rsidP="00001C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001C7C">
        <w:rPr>
          <w:rFonts w:eastAsia="Times New Roman" w:cs="Tahoma"/>
          <w:color w:val="000000"/>
        </w:rPr>
        <w:t xml:space="preserve">Scheduled and prepared for a meeting with our prospective pilot user needs </w:t>
      </w:r>
      <w:r w:rsidRPr="006B35BC">
        <w:rPr>
          <w:rFonts w:eastAsia="Times New Roman" w:cs="Tahoma"/>
          <w:color w:val="000000"/>
        </w:rPr>
        <w:t>assessment county</w:t>
      </w:r>
      <w:r w:rsidRPr="00001C7C">
        <w:rPr>
          <w:rFonts w:eastAsia="Times New Roman" w:cs="Tahoma"/>
          <w:color w:val="000000"/>
        </w:rPr>
        <w:t xml:space="preserve"> (Caroline County). </w:t>
      </w:r>
    </w:p>
    <w:p w:rsidR="00001C7C" w:rsidRPr="00001C7C" w:rsidRDefault="00001C7C" w:rsidP="00001C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001C7C">
        <w:rPr>
          <w:rFonts w:eastAsia="Times New Roman" w:cs="Tahoma"/>
          <w:color w:val="000000"/>
        </w:rPr>
        <w:t xml:space="preserve">Refined the data needs "menu" of items included in the assessment. We also worked to analyze the OEC Broadband Workshop maps, and OEC Mobile Data Survey Tool results. </w:t>
      </w:r>
    </w:p>
    <w:p w:rsidR="00001C7C" w:rsidRPr="00001C7C" w:rsidRDefault="00001C7C" w:rsidP="00001C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001C7C">
        <w:rPr>
          <w:rFonts w:eastAsia="Times New Roman" w:cs="Tahoma"/>
          <w:color w:val="000000"/>
        </w:rPr>
        <w:t xml:space="preserve">Launched the updated website.  </w:t>
      </w:r>
    </w:p>
    <w:p w:rsidR="00001C7C" w:rsidRDefault="00001C7C" w:rsidP="00001C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001C7C">
        <w:rPr>
          <w:rFonts w:eastAsia="Times New Roman" w:cs="Tahoma"/>
          <w:color w:val="000000"/>
        </w:rPr>
        <w:t xml:space="preserve">Revised content for the website.  </w:t>
      </w:r>
    </w:p>
    <w:p w:rsidR="00EC565B" w:rsidRPr="00001C7C" w:rsidRDefault="00EC565B" w:rsidP="00001C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>
        <w:rPr>
          <w:rFonts w:eastAsia="Times New Roman" w:cs="Tahoma"/>
          <w:color w:val="000000"/>
        </w:rPr>
        <w:t xml:space="preserve">Developed draft </w:t>
      </w:r>
      <w:r w:rsidRPr="00EC565B">
        <w:rPr>
          <w:rFonts w:eastAsia="Times New Roman" w:cs="Tahoma"/>
          <w:i/>
          <w:color w:val="000000"/>
        </w:rPr>
        <w:t>Service Level Agreement</w:t>
      </w:r>
      <w:r w:rsidRPr="00EC565B">
        <w:rPr>
          <w:rFonts w:eastAsia="Times New Roman" w:cs="Tahoma"/>
          <w:color w:val="000000"/>
        </w:rPr>
        <w:t xml:space="preserve"> defining roles and responsibilities regarding website updates. </w:t>
      </w:r>
    </w:p>
    <w:p w:rsidR="00001C7C" w:rsidRPr="00001C7C" w:rsidRDefault="00001C7C" w:rsidP="00001C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001C7C">
        <w:rPr>
          <w:rFonts w:eastAsia="Times New Roman" w:cs="Tahoma"/>
          <w:color w:val="000000"/>
        </w:rPr>
        <w:t xml:space="preserve">Researched and wrote blog about the recent Metro fire in DC - analyzing how </w:t>
      </w:r>
      <w:proofErr w:type="spellStart"/>
      <w:r w:rsidRPr="00001C7C">
        <w:rPr>
          <w:rFonts w:eastAsia="Times New Roman" w:cs="Tahoma"/>
          <w:color w:val="000000"/>
        </w:rPr>
        <w:t>FirstNet</w:t>
      </w:r>
      <w:proofErr w:type="spellEnd"/>
      <w:r w:rsidRPr="00001C7C">
        <w:rPr>
          <w:rFonts w:eastAsia="Times New Roman" w:cs="Tahoma"/>
          <w:color w:val="000000"/>
        </w:rPr>
        <w:t xml:space="preserve"> might have improved/changed the interoperability situation in that response. </w:t>
      </w:r>
    </w:p>
    <w:p w:rsidR="006B35BC" w:rsidRDefault="00001C7C" w:rsidP="006B35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 w:rsidRPr="00001C7C">
        <w:rPr>
          <w:rFonts w:eastAsia="Times New Roman" w:cs="Tahoma"/>
        </w:rPr>
        <w:t xml:space="preserve">Attended the MACINAC Conference in Richmond, VA January 28-29, 2015 </w:t>
      </w:r>
    </w:p>
    <w:p w:rsidR="00057C8A" w:rsidRPr="006B35BC" w:rsidRDefault="00057C8A" w:rsidP="006B35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  <w:color w:val="000000"/>
        </w:rPr>
      </w:pPr>
      <w:r>
        <w:t>Research additional sources for public safety agency information, including CASM database, agency organizations such as Maryland State Fireman’s Associ</w:t>
      </w:r>
      <w:r w:rsidR="006B35BC">
        <w:t>ation (MSFA) and Maryland Chief</w:t>
      </w:r>
      <w:r>
        <w:t>s of Police Association to confirm or identify additional user information. Outputs included:</w:t>
      </w:r>
    </w:p>
    <w:p w:rsidR="006B35BC" w:rsidRDefault="00057C8A" w:rsidP="006B35BC">
      <w:pPr>
        <w:pStyle w:val="ListParagraph"/>
        <w:numPr>
          <w:ilvl w:val="1"/>
          <w:numId w:val="2"/>
        </w:numPr>
        <w:spacing w:after="120" w:line="240" w:lineRule="auto"/>
      </w:pPr>
      <w:r>
        <w:t>Updated user spreadsheet and list.</w:t>
      </w:r>
    </w:p>
    <w:p w:rsidR="006B35BC" w:rsidRDefault="00057C8A" w:rsidP="006B35BC">
      <w:pPr>
        <w:pStyle w:val="ListParagraph"/>
        <w:numPr>
          <w:ilvl w:val="0"/>
          <w:numId w:val="2"/>
        </w:numPr>
        <w:spacing w:after="120" w:line="240" w:lineRule="auto"/>
      </w:pPr>
      <w:r>
        <w:t>Begin development of user requirements plan, including sections on governance, users, outreach and education, and user requirements gathering process. Output included:</w:t>
      </w:r>
    </w:p>
    <w:p w:rsidR="00057C8A" w:rsidRPr="006B35BC" w:rsidRDefault="00057C8A" w:rsidP="006B35BC">
      <w:pPr>
        <w:pStyle w:val="ListParagraph"/>
        <w:numPr>
          <w:ilvl w:val="1"/>
          <w:numId w:val="2"/>
        </w:numPr>
        <w:spacing w:after="120" w:line="240" w:lineRule="auto"/>
      </w:pPr>
      <w:r w:rsidRPr="006B35BC">
        <w:t>Draft requirements data plan</w:t>
      </w:r>
    </w:p>
    <w:p w:rsidR="0079720E" w:rsidRPr="00001C7C" w:rsidRDefault="0079720E" w:rsidP="0079720E"/>
    <w:p w:rsidR="0079720E" w:rsidRPr="00001C7C" w:rsidRDefault="0079720E" w:rsidP="0079720E">
      <w:pPr>
        <w:rPr>
          <w:b/>
        </w:rPr>
      </w:pPr>
      <w:r w:rsidRPr="00001C7C">
        <w:rPr>
          <w:b/>
        </w:rPr>
        <w:t>Planned activities for next week</w:t>
      </w:r>
      <w:r w:rsidR="00001C7C" w:rsidRPr="00001C7C">
        <w:rPr>
          <w:b/>
        </w:rPr>
        <w:t xml:space="preserve"> and beyond</w:t>
      </w:r>
      <w:r w:rsidRPr="00001C7C">
        <w:rPr>
          <w:b/>
        </w:rPr>
        <w:t>:</w:t>
      </w:r>
    </w:p>
    <w:p w:rsidR="0079720E" w:rsidRPr="00001C7C" w:rsidRDefault="0079720E" w:rsidP="0079720E">
      <w:pPr>
        <w:pStyle w:val="ListParagraph"/>
        <w:numPr>
          <w:ilvl w:val="0"/>
          <w:numId w:val="2"/>
        </w:numPr>
        <w:spacing w:after="120" w:line="240" w:lineRule="auto"/>
      </w:pPr>
      <w:r w:rsidRPr="00001C7C">
        <w:t xml:space="preserve">Give MD </w:t>
      </w:r>
      <w:proofErr w:type="spellStart"/>
      <w:r w:rsidRPr="00001C7C">
        <w:t>FirstNet</w:t>
      </w:r>
      <w:proofErr w:type="spellEnd"/>
      <w:r w:rsidRPr="00001C7C">
        <w:t xml:space="preserve"> briefing to MD Broadband Cooperative at MSP Easton Barrack on Feb. 3</w:t>
      </w:r>
    </w:p>
    <w:p w:rsidR="0079720E" w:rsidRPr="00001C7C" w:rsidRDefault="0079720E" w:rsidP="0079720E">
      <w:pPr>
        <w:pStyle w:val="ListParagraph"/>
        <w:numPr>
          <w:ilvl w:val="0"/>
          <w:numId w:val="2"/>
        </w:numPr>
        <w:spacing w:after="120" w:line="240" w:lineRule="auto"/>
      </w:pPr>
      <w:r w:rsidRPr="00001C7C">
        <w:t>Planning call on Feb. 3 to discuss the session “SLIGP Lessons Learned - Straight from the States” that will take place at IWCE (International Wireless Communications Expo) 2015 in Las Vegas on March 20.</w:t>
      </w:r>
    </w:p>
    <w:p w:rsidR="0079720E" w:rsidRPr="00001C7C" w:rsidRDefault="0079720E" w:rsidP="0079720E">
      <w:pPr>
        <w:pStyle w:val="ListParagraph"/>
        <w:numPr>
          <w:ilvl w:val="0"/>
          <w:numId w:val="2"/>
        </w:numPr>
        <w:spacing w:after="120" w:line="240" w:lineRule="auto"/>
      </w:pPr>
      <w:r w:rsidRPr="00001C7C">
        <w:t xml:space="preserve">Hold discussion of User Needs Survey Process for </w:t>
      </w:r>
      <w:proofErr w:type="spellStart"/>
      <w:r w:rsidRPr="00001C7C">
        <w:t>FirstNet</w:t>
      </w:r>
      <w:proofErr w:type="spellEnd"/>
      <w:r w:rsidRPr="00001C7C">
        <w:t xml:space="preserve"> with Caroline County on Feb. 4</w:t>
      </w:r>
      <w:r w:rsidR="00001C7C" w:rsidRPr="00001C7C">
        <w:t xml:space="preserve">  </w:t>
      </w:r>
    </w:p>
    <w:p w:rsidR="00001C7C" w:rsidRPr="00001C7C" w:rsidRDefault="00001C7C" w:rsidP="00001C7C">
      <w:pPr>
        <w:pStyle w:val="ListParagraph"/>
        <w:numPr>
          <w:ilvl w:val="0"/>
          <w:numId w:val="2"/>
        </w:numPr>
        <w:spacing w:after="120" w:line="240" w:lineRule="auto"/>
        <w:ind w:right="120"/>
        <w:rPr>
          <w:rFonts w:eastAsia="Times New Roman" w:cs="Tahoma"/>
        </w:rPr>
      </w:pPr>
      <w:r w:rsidRPr="00001C7C">
        <w:rPr>
          <w:rFonts w:eastAsia="Times New Roman" w:cs="Tahoma"/>
        </w:rPr>
        <w:t>Review of outreach materials.  </w:t>
      </w:r>
    </w:p>
    <w:p w:rsidR="00001C7C" w:rsidRPr="00DC5FE2" w:rsidRDefault="00001C7C" w:rsidP="00DC5FE2">
      <w:pPr>
        <w:pStyle w:val="ListParagraph"/>
        <w:numPr>
          <w:ilvl w:val="0"/>
          <w:numId w:val="2"/>
        </w:numPr>
        <w:spacing w:after="120" w:line="240" w:lineRule="auto"/>
        <w:ind w:right="120"/>
        <w:rPr>
          <w:rFonts w:eastAsia="Times New Roman" w:cs="Tahoma"/>
        </w:rPr>
      </w:pPr>
      <w:r w:rsidRPr="00001C7C">
        <w:rPr>
          <w:rFonts w:eastAsia="Times New Roman" w:cs="Tahoma"/>
        </w:rPr>
        <w:t>Garrett County Local Emergency Planning Committee: 17 February 2015</w:t>
      </w:r>
      <w:bookmarkStart w:id="0" w:name="_GoBack"/>
      <w:bookmarkEnd w:id="0"/>
    </w:p>
    <w:p w:rsidR="00001C7C" w:rsidRPr="00001C7C" w:rsidRDefault="00001C7C" w:rsidP="0079720E">
      <w:pPr>
        <w:pStyle w:val="ListParagraph"/>
        <w:numPr>
          <w:ilvl w:val="0"/>
          <w:numId w:val="2"/>
        </w:numPr>
        <w:spacing w:after="120" w:line="240" w:lineRule="auto"/>
      </w:pPr>
      <w:r w:rsidRPr="00001C7C">
        <w:t xml:space="preserve">Reviewing and editing </w:t>
      </w:r>
      <w:r w:rsidRPr="00001C7C">
        <w:rPr>
          <w:i/>
        </w:rPr>
        <w:t>Communication Management Plan</w:t>
      </w:r>
      <w:r w:rsidRPr="00001C7C">
        <w:t>.</w:t>
      </w:r>
    </w:p>
    <w:p w:rsidR="0079720E" w:rsidRDefault="00001C7C" w:rsidP="001E1572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Editing </w:t>
      </w:r>
      <w:r w:rsidRPr="00001C7C">
        <w:rPr>
          <w:i/>
        </w:rPr>
        <w:t>Risk Management Plan</w:t>
      </w:r>
      <w:r>
        <w:t>.</w:t>
      </w:r>
    </w:p>
    <w:p w:rsidR="00001C7C" w:rsidRDefault="00001C7C" w:rsidP="001E1572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Final review of </w:t>
      </w:r>
      <w:r w:rsidRPr="00001C7C">
        <w:rPr>
          <w:i/>
        </w:rPr>
        <w:t>Business Case and Justification</w:t>
      </w:r>
      <w:r>
        <w:t>.</w:t>
      </w:r>
    </w:p>
    <w:p w:rsidR="00001C7C" w:rsidRDefault="00001C7C" w:rsidP="00001C7C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Reviewing final version of </w:t>
      </w:r>
      <w:r w:rsidRPr="00001C7C">
        <w:rPr>
          <w:i/>
        </w:rPr>
        <w:t>Maryland Statewide Education and Outreach Plan Regarding Public Safety Communications Interoperability</w:t>
      </w:r>
      <w:r>
        <w:t>.</w:t>
      </w:r>
    </w:p>
    <w:p w:rsidR="00057C8A" w:rsidRPr="006B35BC" w:rsidRDefault="00057C8A" w:rsidP="00001C7C">
      <w:pPr>
        <w:pStyle w:val="ListParagraph"/>
        <w:numPr>
          <w:ilvl w:val="0"/>
          <w:numId w:val="2"/>
        </w:numPr>
        <w:spacing w:after="120" w:line="240" w:lineRule="auto"/>
      </w:pPr>
      <w:r w:rsidRPr="006B35BC">
        <w:t>Continue work on user requirements plan.</w:t>
      </w:r>
    </w:p>
    <w:p w:rsidR="003C4DB9" w:rsidRPr="00001C7C" w:rsidRDefault="003C4DB9" w:rsidP="00001C7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ahoma"/>
          <w:color w:val="000000"/>
          <w:sz w:val="24"/>
          <w:szCs w:val="24"/>
        </w:rPr>
      </w:pPr>
    </w:p>
    <w:sectPr w:rsidR="003C4DB9" w:rsidRPr="00001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177C3"/>
    <w:multiLevelType w:val="hybridMultilevel"/>
    <w:tmpl w:val="E1B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A40440"/>
    <w:multiLevelType w:val="multilevel"/>
    <w:tmpl w:val="7738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92"/>
    <w:rsid w:val="00001C7C"/>
    <w:rsid w:val="00057C8A"/>
    <w:rsid w:val="000F2EEF"/>
    <w:rsid w:val="003C4DB9"/>
    <w:rsid w:val="00686792"/>
    <w:rsid w:val="006B35BC"/>
    <w:rsid w:val="0079720E"/>
    <w:rsid w:val="00AB0D92"/>
    <w:rsid w:val="00DC5FE2"/>
    <w:rsid w:val="00EC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EF762-E1A4-44B0-A6CE-D234955F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wro2">
    <w:name w:val="rwro2"/>
    <w:basedOn w:val="DefaultParagraphFont"/>
    <w:rsid w:val="00AB0D92"/>
    <w:rPr>
      <w:strike w:val="0"/>
      <w:dstrike w:val="0"/>
      <w:color w:val="3F52B8"/>
      <w:u w:val="none"/>
      <w:effect w:val="none"/>
    </w:rPr>
  </w:style>
  <w:style w:type="character" w:customStyle="1" w:styleId="sq2">
    <w:name w:val="sq2"/>
    <w:basedOn w:val="DefaultParagraphFont"/>
    <w:rsid w:val="00AB0D92"/>
    <w:rPr>
      <w:b w:val="0"/>
      <w:bCs w:val="0"/>
      <w:color w:val="9A9A9A"/>
    </w:rPr>
  </w:style>
  <w:style w:type="paragraph" w:styleId="ListParagraph">
    <w:name w:val="List Paragraph"/>
    <w:basedOn w:val="Normal"/>
    <w:uiPriority w:val="34"/>
    <w:qFormat/>
    <w:rsid w:val="003C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810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685640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Orit Zeevi</dc:creator>
  <cp:keywords/>
  <dc:description/>
  <cp:lastModifiedBy>Orit Zeevi</cp:lastModifiedBy>
  <cp:revision>3</cp:revision>
  <dcterms:created xsi:type="dcterms:W3CDTF">2015-01-29T13:53:00Z</dcterms:created>
  <dcterms:modified xsi:type="dcterms:W3CDTF">2015-01-29T14:16:00Z</dcterms:modified>
</cp:coreProperties>
</file>