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623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36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49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59563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5613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496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623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52324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8.png"/><Relationship Id="rId13" Type="http://schemas.openxmlformats.org/officeDocument/2006/relationships/image" Target="media/image14.png"/><Relationship Id="rId12" Type="http://schemas.openxmlformats.org/officeDocument/2006/relationships/image" Target="media/image2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29.png"/><Relationship Id="rId14" Type="http://schemas.openxmlformats.org/officeDocument/2006/relationships/image" Target="media/image20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image" Target="media/image13.png"/><Relationship Id="rId19" Type="http://schemas.openxmlformats.org/officeDocument/2006/relationships/image" Target="media/image26.png"/><Relationship Id="rId6" Type="http://schemas.openxmlformats.org/officeDocument/2006/relationships/image" Target="media/image25.png"/><Relationship Id="rId18" Type="http://schemas.openxmlformats.org/officeDocument/2006/relationships/image" Target="media/image24.png"/><Relationship Id="rId7" Type="http://schemas.openxmlformats.org/officeDocument/2006/relationships/image" Target="media/image18.png"/><Relationship Id="rId8" Type="http://schemas.openxmlformats.org/officeDocument/2006/relationships/image" Target="media/image19.png"/></Relationships>
</file>