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1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6230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4960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131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49600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62300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496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496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496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11" Type="http://schemas.openxmlformats.org/officeDocument/2006/relationships/image" Target="media/image27.png"/><Relationship Id="rId10" Type="http://schemas.openxmlformats.org/officeDocument/2006/relationships/image" Target="media/image22.png"/><Relationship Id="rId13" Type="http://schemas.openxmlformats.org/officeDocument/2006/relationships/image" Target="media/image24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5.png"/><Relationship Id="rId15" Type="http://schemas.openxmlformats.org/officeDocument/2006/relationships/image" Target="media/image31.png"/><Relationship Id="rId14" Type="http://schemas.openxmlformats.org/officeDocument/2006/relationships/image" Target="media/image21.png"/><Relationship Id="rId17" Type="http://schemas.openxmlformats.org/officeDocument/2006/relationships/image" Target="media/image28.png"/><Relationship Id="rId16" Type="http://schemas.openxmlformats.org/officeDocument/2006/relationships/image" Target="media/image26.png"/><Relationship Id="rId5" Type="http://schemas.openxmlformats.org/officeDocument/2006/relationships/image" Target="media/image09.png"/><Relationship Id="rId19" Type="http://schemas.openxmlformats.org/officeDocument/2006/relationships/image" Target="media/image12.png"/><Relationship Id="rId6" Type="http://schemas.openxmlformats.org/officeDocument/2006/relationships/image" Target="media/image29.png"/><Relationship Id="rId18" Type="http://schemas.openxmlformats.org/officeDocument/2006/relationships/image" Target="media/image13.png"/><Relationship Id="rId7" Type="http://schemas.openxmlformats.org/officeDocument/2006/relationships/image" Target="media/image23.png"/><Relationship Id="rId8" Type="http://schemas.openxmlformats.org/officeDocument/2006/relationships/image" Target="media/image30.png"/></Relationships>
</file>