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4102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0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02.png"/><Relationship Id="rId14" Type="http://schemas.openxmlformats.org/officeDocument/2006/relationships/image" Target="media/image16.png"/><Relationship Id="rId5" Type="http://schemas.openxmlformats.org/officeDocument/2006/relationships/image" Target="media/image18.png"/><Relationship Id="rId6" Type="http://schemas.openxmlformats.org/officeDocument/2006/relationships/image" Target="media/image09.png"/><Relationship Id="rId7" Type="http://schemas.openxmlformats.org/officeDocument/2006/relationships/image" Target="media/image14.png"/><Relationship Id="rId8" Type="http://schemas.openxmlformats.org/officeDocument/2006/relationships/image" Target="media/image21.png"/></Relationships>
</file>