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drawing>
          <wp:inline distB="0" distT="0" distL="114300" distR="114300">
            <wp:extent cx="7192645" cy="397319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2645" cy="3973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drawing>
          <wp:inline distB="0" distT="0" distL="114300" distR="114300">
            <wp:extent cx="7198995" cy="401828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8995" cy="4018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7199320" cy="53721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932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7199320" cy="40386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932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7199320" cy="40259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932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7199320" cy="39624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932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7199320" cy="39751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932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284" w:top="284" w:left="284" w:right="28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8.png"/><Relationship Id="rId10" Type="http://schemas.openxmlformats.org/officeDocument/2006/relationships/image" Target="media/image12.png"/><Relationship Id="rId9" Type="http://schemas.openxmlformats.org/officeDocument/2006/relationships/image" Target="media/image14.png"/><Relationship Id="rId5" Type="http://schemas.openxmlformats.org/officeDocument/2006/relationships/image" Target="media/image9.png"/><Relationship Id="rId6" Type="http://schemas.openxmlformats.org/officeDocument/2006/relationships/image" Target="media/image13.png"/><Relationship Id="rId7" Type="http://schemas.openxmlformats.org/officeDocument/2006/relationships/image" Target="media/image11.png"/><Relationship Id="rId8" Type="http://schemas.openxmlformats.org/officeDocument/2006/relationships/image" Target="media/image10.png"/></Relationships>
</file>