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EMAIL — SAM AND COLBY</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14 Sep 2026</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techskullgames@gmail.com</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colby@samandcolby.com</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You are in my UFO book -- and I want to invite you to the ranch for a live Estes session under controlled conditions</w:t>
      </w:r>
    </w:p>
    <w:p>
      <w:pPr>
        <w:spacing w:line="288" w:lineRule="auto"/>
        <w:ind/>
        <w:jc w:val="both"/>
      </w:pPr>
      <w:r>
        <w:rPr>
          <w:rFonts w:hint="eastAsia" w:ascii="微软雅黑" w:hAnsi="微软雅黑" w:eastAsia="微软雅黑"/>
          <w:noProof/>
          <w:sz w:val="24"/>
        </w:rPr>
        <w:t xml:space="preserve">Sam and Colby,</w:t>
      </w:r>
    </w:p>
    <w:p>
      <w:pPr>
        <w:spacing w:line="288" w:lineRule="auto"/>
        <w:ind/>
        <w:jc w:val="both"/>
      </w:pPr>
      <w:r>
        <w:rPr>
          <w:rFonts w:hint="eastAsia" w:ascii="微软雅黑" w:hAnsi="微软雅黑" w:eastAsia="微软雅黑"/>
          <w:noProof/>
          <w:sz w:val="24"/>
        </w:rPr>
        <w:t xml:space="preserve">My name is Evan Svendsen. I am an author from Didsbury, Alberta, Canada. I published a book this month called The Science of Ufology. You are in it.</w:t>
      </w:r>
    </w:p>
    <w:p>
      <w:pPr>
        <w:spacing w:line="288" w:lineRule="auto"/>
        <w:ind/>
        <w:jc w:val="both"/>
      </w:pPr>
      <w:r>
        <w:rPr>
          <w:rFonts w:hint="eastAsia" w:ascii="微软雅黑" w:hAnsi="微软雅黑" w:eastAsia="微软雅黑"/>
          <w:noProof/>
          <w:sz w:val="24"/>
        </w:rPr>
        <w:t xml:space="preserve">You already know the ranch. You did the movie. You camped on the property. You filmed the content. You have the audience. What you do not have yet is the protocol.</w:t>
      </w:r>
    </w:p>
    <w:p>
      <w:pPr>
        <w:spacing w:line="288" w:lineRule="auto"/>
        <w:ind/>
        <w:jc w:val="both"/>
      </w:pPr>
      <w:r>
        <w:rPr>
          <w:rFonts w:hint="eastAsia" w:ascii="微软雅黑" w:hAnsi="微软雅黑" w:eastAsia="微软雅黑"/>
          <w:noProof/>
          <w:sz w:val="24"/>
        </w:rPr>
        <w:t xml:space="preserve">I want to invite you back to Skinwalker Ranch to perform a live Estes session under controlled scientific settings. Not a content shoot. A controlled experiment. Your equipment, your audience, my framework. The book explains what the signal is, how the receiver works, and why that coordinate produces what it produces. You bring the cameras. I bring the instruction set.</w:t>
      </w:r>
    </w:p>
    <w:p>
      <w:pPr>
        <w:spacing w:line="288" w:lineRule="auto"/>
        <w:ind/>
        <w:jc w:val="both"/>
      </w:pPr>
      <w:r>
        <w:rPr>
          <w:rFonts w:hint="eastAsia" w:ascii="微软雅黑" w:hAnsi="微软雅黑" w:eastAsia="微软雅黑"/>
          <w:noProof/>
          <w:sz w:val="24"/>
        </w:rPr>
        <w:t xml:space="preserve">You have 20 million subscribers who watch paranormal content. They have seen the footage. They have not seen the framework that explains the footage. That is the missing piece. The book is that piece.</w:t>
      </w:r>
    </w:p>
    <w:p>
      <w:pPr>
        <w:spacing w:line="288" w:lineRule="auto"/>
        <w:ind/>
        <w:jc w:val="both"/>
      </w:pPr>
      <w:r>
        <w:rPr>
          <w:rFonts w:hint="eastAsia" w:ascii="微软雅黑" w:hAnsi="微软雅黑" w:eastAsia="微软雅黑"/>
          <w:noProof/>
          <w:sz w:val="24"/>
        </w:rPr>
        <w:t xml:space="preserve">Three links:</w:t>
      </w:r>
    </w:p>
    <w:p>
      <w:pPr>
        <w:numPr>
          <w:ilvl w:val="0"/>
          <w:numId w:val="1"/>
        </w:numPr>
        <w:spacing w:line="288" w:lineRule="auto"/>
        <w:ind/>
        <w:jc w:val="both"/>
        <w:rPr/>
      </w:pPr>
      <w:r>
        <w:rPr>
          <w:rFonts w:hint="eastAsia" w:ascii="微软雅黑" w:hAnsi="微软雅黑" w:eastAsia="微软雅黑"/>
          <w:noProof/>
          <w:sz w:val="24"/>
        </w:rPr>
        <w:t xml:space="preserve">Amazon (paperback/kindle): </w:t>
      </w:r>
      <w:r>
        <w:rPr>
          <w:rFonts w:hint="eastAsia" w:ascii="微软雅黑" w:hAnsi="微软雅黑" w:eastAsia="微软雅黑"/>
          <w:noProof/>
          <w:sz w:val="24"/>
        </w:rPr>
        <w:t>https://www.amazon.com/dp/B0HJQXPNSV</w:t>
      </w:r>
    </w:p>
    <w:p>
      <w:pPr>
        <w:numPr>
          <w:ilvl w:val="0"/>
          <w:numId w:val="1"/>
        </w:numPr>
        <w:spacing w:line="288" w:lineRule="auto"/>
        <w:ind/>
        <w:jc w:val="both"/>
        <w:rPr/>
      </w:pPr>
      <w:r>
        <w:rPr>
          <w:rFonts w:hint="eastAsia" w:ascii="微软雅黑" w:hAnsi="微软雅黑" w:eastAsia="微软雅黑"/>
          <w:noProof/>
          <w:sz w:val="24"/>
        </w:rPr>
        <w:t xml:space="preserve">Free PDF (full text, no paywall):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numPr>
          <w:ilvl w:val="0"/>
          <w:numId w:val="1"/>
        </w:numPr>
        <w:spacing w:line="288" w:lineRule="auto"/>
        <w:ind/>
        <w:jc w:val="both"/>
        <w:rPr/>
      </w:pPr>
      <w:r>
        <w:rPr>
          <w:rFonts w:hint="eastAsia" w:ascii="微软雅黑" w:hAnsi="微软雅黑" w:eastAsia="微软雅黑"/>
          <w:noProof/>
          <w:sz w:val="24"/>
        </w:rPr>
        <w:t xml:space="preserve">Substack (cost to the American taxpayer to suppress this): </w:t>
      </w:r>
      <w:r>
        <w:rPr>
          <w:rFonts w:hint="eastAsia" w:ascii="微软雅黑" w:hAnsi="微软雅黑" w:eastAsia="微软雅黑"/>
          <w:noProof/>
          <w:sz w:val="24"/>
        </w:rPr>
        <w:t>https://evansvendsen.substack.com/p/cost-to-the-american-tax-payer-to</w:t>
      </w:r>
    </w:p>
    <w:p>
      <w:pPr>
        <w:spacing w:line="288" w:lineRule="auto"/>
        <w:ind/>
        <w:jc w:val="both"/>
      </w:pPr>
      <w:r>
        <w:rPr>
          <w:rFonts w:hint="eastAsia" w:ascii="微软雅黑" w:hAnsi="微软雅黑" w:eastAsia="微软雅黑"/>
          <w:noProof/>
          <w:sz w:val="24"/>
        </w:rPr>
        <w:t xml:space="preserve">Read the book. Then decide if you want to go back to the ranch with something the History Channel never had.</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 Canada</w:t>
      </w:r>
    </w:p>
    <w:p>
      <w:pPr>
        <w:spacing w:line="288" w:lineRule="auto"/>
        <w:ind/>
        <w:jc w:val="both"/>
      </w:pPr>
      <w:r>
        <w:rPr>
          <w:rFonts w:hint="eastAsia" w:ascii="微软雅黑" w:hAnsi="微软雅黑" w:eastAsia="微软雅黑"/>
          <w:noProof/>
          <w:sz w:val="24"/>
        </w:rPr>
        <w:t>evansvendsen.substack.com</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