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 TRUTH OR CONSEQUENCES, NM</w:t>
      </w:r>
    </w:p>
    <w:p>
      <w:pPr>
        <w:pStyle w:val="Heading2"/>
        <w:spacing w:line="288" w:lineRule="auto"/>
        <w:ind/>
        <w:jc w:val="left"/>
      </w:pPr>
      <w:r>
        <w:rPr>
          <w:rFonts w:hint="eastAsia" w:ascii="微软雅黑" w:hAnsi="微软雅黑" w:eastAsia="微软雅黑"/>
          <w:b/>
          <w:noProof/>
          <w:sz w:val="36"/>
        </w:rPr>
        <w:t xml:space="preserve">Sierra County Sentinel (To)</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sentinelofficemgr@gmail.com (Sierra County Sentinel)</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New Mexico author says the state's name IS the coordinate — and Truth or Consequences knows what happens when you rename a place</w:t>
      </w:r>
    </w:p>
    <w:p>
      <w:pPr>
        <w:spacing w:line="288" w:lineRule="auto"/>
        <w:ind/>
        <w:jc w:val="both"/>
      </w:pPr>
      <w:r>
        <w:rPr>
          <w:rFonts w:hint="eastAsia" w:ascii="微软雅黑" w:hAnsi="微软雅黑" w:eastAsia="微软雅黑"/>
          <w:noProof/>
          <w:sz w:val="24"/>
        </w:rPr>
        <w:t xml:space="preserve">Dear Editor,</w:t>
      </w:r>
    </w:p>
    <w:p>
      <w:pPr>
        <w:spacing w:line="288" w:lineRule="auto"/>
        <w:ind/>
        <w:jc w:val="both"/>
      </w:pPr>
      <w:r>
        <w:rPr>
          <w:rFonts w:hint="eastAsia" w:ascii="微软雅黑" w:hAnsi="微软雅黑" w:eastAsia="微软雅黑"/>
          <w:noProof/>
          <w:sz w:val="24"/>
        </w:rPr>
        <w:t xml:space="preserve">My name is Evan Svendsen. I am an author from Didsbury, Alberta, Canada. I am writing to you because Truth or Consequences, New Mexico carries two distinctions that nobody puts together: it is the fifth-poorest town in the poorest state in America, and it is the only town in America that renamed itself after a radio show.</w:t>
      </w:r>
    </w:p>
    <w:p>
      <w:pPr>
        <w:spacing w:line="288" w:lineRule="auto"/>
        <w:ind/>
        <w:jc w:val="both"/>
      </w:pPr>
      <w:r>
        <w:rPr>
          <w:rFonts w:hint="eastAsia" w:ascii="微软雅黑" w:hAnsi="微软雅黑" w:eastAsia="微软雅黑"/>
          <w:noProof/>
          <w:sz w:val="24"/>
        </w:rPr>
        <w:t xml:space="preserve">Hot Springs became Truth or Consequences in 1950. The original name described what was here. The new name described what people wanted to hear. The water stayed. The signal stayed. The name just stopped pointing at it.</w:t>
      </w:r>
    </w:p>
    <w:p>
      <w:pPr>
        <w:spacing w:line="288" w:lineRule="auto"/>
        <w:ind/>
        <w:jc w:val="both"/>
      </w:pPr>
      <w:r>
        <w:rPr>
          <w:rFonts w:hint="eastAsia" w:ascii="微软雅黑" w:hAnsi="微软雅黑" w:eastAsia="微软雅黑"/>
          <w:noProof/>
          <w:sz w:val="24"/>
        </w:rPr>
        <w:t xml:space="preserve">I published a book this month called The Science of Ufology that makes a specific case: New Mexico is not accidentally the epicenter of the UFO phenomenon. Roswell. Trinity. White Sands. Los Alamos. The very name of the state is a coordinate in a system I have spent years mapping. Everything that has happened on New Mexico soil for the last 80 years confirms that this coordinate is active.</w:t>
      </w:r>
    </w:p>
    <w:p>
      <w:pPr>
        <w:spacing w:line="288" w:lineRule="auto"/>
        <w:ind/>
        <w:jc w:val="both"/>
      </w:pPr>
      <w:r>
        <w:rPr>
          <w:rFonts w:hint="eastAsia" w:ascii="微软雅黑" w:hAnsi="微软雅黑" w:eastAsia="微软雅黑"/>
          <w:noProof/>
          <w:sz w:val="24"/>
        </w:rPr>
        <w:t xml:space="preserve">There is a push to rename New Mexico. The argument is that the name is confusing or offensive. Your town already lived through this. Hot Springs became Truth or Consequences. The hot springs did not move. The mineral water did not change. The name just stopped describing what was underneath. Now the same thing is about to happen to the entire state.</w:t>
      </w:r>
    </w:p>
    <w:p>
      <w:pPr>
        <w:spacing w:line="288" w:lineRule="auto"/>
        <w:ind/>
        <w:jc w:val="both"/>
      </w:pPr>
      <w:r>
        <w:rPr>
          <w:rFonts w:hint="eastAsia" w:ascii="微软雅黑" w:hAnsi="微软雅黑" w:eastAsia="微软雅黑"/>
          <w:noProof/>
          <w:sz w:val="24"/>
        </w:rPr>
        <w:t xml:space="preserve">Your readers understand this architecture because they live inside it. Spaceport America is 30 minutes south. The signal is already in the ground. Renaming the state does not turn it off.</w:t>
      </w:r>
    </w:p>
    <w:p>
      <w:pPr>
        <w:spacing w:line="288" w:lineRule="auto"/>
        <w:ind/>
        <w:jc w:val="both"/>
      </w:pPr>
      <w:r>
        <w:rPr>
          <w:rFonts w:hint="eastAsia" w:ascii="微软雅黑" w:hAnsi="微软雅黑" w:eastAsia="微软雅黑"/>
          <w:noProof/>
          <w:sz w:val="24"/>
        </w:rPr>
        <w:t xml:space="preserve">I am not asking you to take my word for any of this. I am asking you to read the book and decide for yourself.</w:t>
      </w:r>
    </w:p>
    <w:p>
      <w:pPr>
        <w:spacing w:line="288" w:lineRule="auto"/>
        <w:ind/>
        <w:jc w:val="both"/>
      </w:pPr>
      <w:r>
        <w:rPr>
          <w:rFonts w:hint="eastAsia" w:ascii="微软雅黑" w:hAnsi="微软雅黑" w:eastAsia="微软雅黑"/>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Amazon (paperback/kindle): </w:t>
      </w:r>
      <w:r>
        <w:rPr>
          <w:rFonts w:hint="eastAsia" w:ascii="微软雅黑" w:hAnsi="微软雅黑" w:eastAsia="微软雅黑"/>
          <w:noProof/>
          <w:sz w:val="24"/>
        </w:rPr>
        <w:t>https://www.amazon.com/dp/B0HJQXPNSV</w:t>
      </w:r>
    </w:p>
    <w:p>
      <w:pPr>
        <w:numPr>
          <w:ilvl w:val="0"/>
          <w:numId w:val="1"/>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1"/>
        </w:numPr>
        <w:spacing w:line="288" w:lineRule="auto"/>
        <w:ind/>
        <w:jc w:val="both"/>
        <w:rPr/>
      </w:pPr>
      <w:r>
        <w:rPr>
          <w:rFonts w:hint="eastAsia" w:ascii="微软雅黑" w:hAnsi="微软雅黑" w:eastAsia="微软雅黑"/>
          <w:noProof/>
          <w:sz w:val="24"/>
        </w:rPr>
        <w:t xml:space="preserve">Substack (cost to the American taxpayer to suppress this):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If you want to talk, I am available. Your town already proved that renaming does not erase the signal. I will give you everything I have.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 Canada</w:t>
      </w:r>
    </w:p>
    <w:p>
      <w:pPr>
        <w:spacing w:line="288" w:lineRule="auto"/>
        <w:ind/>
        <w:jc w:val="both"/>
      </w:pPr>
      <w:r>
        <w:rPr>
          <w:rFonts w:hint="eastAsia" w:ascii="微软雅黑" w:hAnsi="微软雅黑" w:eastAsia="微软雅黑"/>
          <w:noProof/>
          <w:sz w:val="24"/>
        </w:rPr>
        <w:t>evansvendsen.substack.com</w:t>
      </w:r>
    </w:p>
    <w:p>
      <w:pPr>
        <w:spacing w:line="288" w:lineRule="auto"/>
        <w:ind/>
        <w:jc w:val="both"/>
      </w:pPr>
      <w:r>
        <w:rPr>
          <w:rFonts w:hint="eastAsia" w:ascii="微软雅黑" w:hAnsi="微软雅黑" w:eastAsia="微软雅黑"/>
          <w:i/>
          <w:noProof/>
          <w:sz w:val="24"/>
        </w:rPr>
        <w:t xml:space="preserve">Sierra County Sentinel — the ONLY newspaper in Sierra County. Direct line to the community.</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