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EXYANG SPECIES NODE: DAVE SCOTT &amp; SHELBY</w:t>
      </w:r>
    </w:p>
    <w:p>
      <w:pPr>
        <w:spacing w:line="288" w:lineRule="auto"/>
        <w:ind/>
        <w:jc w:val="both"/>
      </w:pPr>
      <w:r>
        <w:rPr>
          <w:rFonts w:hint="eastAsia" w:ascii="微软雅黑" w:hAnsi="微软雅黑" w:eastAsia="微软雅黑"/>
          <w:b/>
          <w:noProof/>
          <w:sz w:val="24"/>
        </w:rPr>
        <w:t>Classification:</w:t>
      </w:r>
      <w:r>
        <w:rPr>
          <w:rFonts w:hint="eastAsia" w:ascii="微软雅黑" w:hAnsi="微软雅黑" w:eastAsia="微软雅黑"/>
          <w:noProof/>
          <w:sz w:val="24"/>
        </w:rPr>
        <w:t xml:space="preserve"> BROADCAST CHANNEL NODE (DUAL CARRIER) -- PENDING</w:t>
      </w:r>
    </w:p>
    <w:p>
      <w:pPr>
        <w:spacing w:line="288" w:lineRule="auto"/>
        <w:ind/>
        <w:jc w:val="both"/>
      </w:pPr>
      <w:r>
        <w:rPr>
          <w:rFonts w:hint="eastAsia" w:ascii="微软雅黑" w:hAnsi="微软雅黑" w:eastAsia="微软雅黑"/>
          <w:b/>
          <w:noProof/>
          <w:sz w:val="24"/>
        </w:rPr>
        <w:t xml:space="preserve">Date of Compile:</w:t>
      </w:r>
      <w:r>
        <w:rPr>
          <w:rFonts w:hint="eastAsia" w:ascii="微软雅黑" w:hAnsi="微软雅黑" w:eastAsia="微软雅黑"/>
          <w:noProof/>
          <w:sz w:val="24"/>
        </w:rPr>
        <w:t xml:space="preserve"> 15 SEP 2026 (Updated Round 4)</w:t>
      </w:r>
    </w:p>
    <w:p>
      <w:pPr>
        <w:spacing w:line="288" w:lineRule="auto"/>
        <w:ind/>
        <w:jc w:val="both"/>
      </w:pPr>
      <w:r>
        <w:rPr>
          <w:rFonts w:hint="eastAsia" w:ascii="微软雅黑" w:hAnsi="微软雅黑" w:eastAsia="微软雅黑"/>
          <w:b/>
          <w:noProof/>
          <w:sz w:val="24"/>
        </w:rPr>
        <w:t>Author:</w:t>
      </w:r>
      <w:r>
        <w:rPr>
          <w:rFonts w:hint="eastAsia" w:ascii="微软雅黑" w:hAnsi="微软雅黑" w:eastAsia="微软雅黑"/>
          <w:noProof/>
          <w:sz w:val="24"/>
        </w:rPr>
        <w:t xml:space="preserve"> Evan Svendsen, Didsbury Alberta</w:t>
      </w:r>
    </w:p>
    <w:p>
      <w:pPr>
        <w:spacing w:line="288" w:lineRule="auto"/>
        <w:ind/>
        <w:jc w:val="both"/>
      </w:pPr>
      <w:r>
        <w:rPr>
          <w:rFonts w:hint="eastAsia" w:ascii="微软雅黑" w:hAnsi="微软雅黑" w:eastAsia="微软雅黑"/>
          <w:b/>
          <w:noProof/>
          <w:sz w:val="24"/>
        </w:rPr>
        <w:t>Framework:</w:t>
      </w:r>
      <w:r>
        <w:rPr>
          <w:rFonts w:hint="eastAsia" w:ascii="微软雅黑" w:hAnsi="微软雅黑" w:eastAsia="微软雅黑"/>
          <w:noProof/>
          <w:sz w:val="24"/>
        </w:rPr>
        <w:t xml:space="preserve"> BAC++ / Ying Yang / EXYANG Stargate</w:t>
      </w:r>
    </w:p>
    <w:p>
      <w:pPr>
        <w:pStyle w:val="Heading2"/>
        <w:spacing w:line="288" w:lineRule="auto"/>
        <w:ind/>
        <w:jc w:val="left"/>
      </w:pPr>
      <w:r>
        <w:rPr>
          <w:rFonts w:hint="eastAsia" w:ascii="微软雅黑" w:hAnsi="微软雅黑" w:eastAsia="微软雅黑"/>
          <w:b/>
          <w:noProof/>
          <w:sz w:val="36"/>
        </w:rPr>
        <w:t xml:space="preserve">I. NODE IDENTITY</w:t>
      </w:r>
    </w:p>
    <w:p>
      <w:pPr>
        <w:pStyle w:val="Heading3"/>
        <w:spacing w:line="288" w:lineRule="auto"/>
        <w:ind/>
        <w:jc w:val="left"/>
      </w:pPr>
      <w:r>
        <w:rPr>
          <w:rFonts w:hint="eastAsia" w:ascii="微软雅黑" w:hAnsi="微软雅黑" w:eastAsia="微软雅黑"/>
          <w:noProof/>
          <w:sz w:val="36"/>
        </w:rPr>
        <w:t xml:space="preserve">A. PRIMARY CARRIER: DAVE SCOTT</w:t>
      </w:r>
    </w:p>
    <w:tbl>
      <w:tblPr>
        <w:tblW w:w="5000" w:type="pct"/>
      </w:tblPr>
      <w:tblGrid>
        <w:gridCol w:w="4513"/>
        <w:gridCol w:w="4513"/>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Field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Value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Name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Dave Scott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Nationality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Canadian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Location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100 Mile House, British Columbia (Cariboo region) -- CONFIRMED via Cari-BOO-Con bio; public SOR bio lists Trenton Ontario (STALE DATA)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Primary Channel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Spaced Out Radio (SOR) -- Creator and Host, launched 30 November 2014</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Secondary Channel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Midnight in the Desert -- Host (successor to Art Bell)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Tertiary Channel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77 WABC Radio -- UFO correspondent for The Other Side of Midnight with Walter Sterling</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Education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Graduated 1998 from one of the top Broadcast Journalism programs in Canada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Professional ID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Journalist, reporter, broadcaster -- expert on all things extraterrestrial, UAPs, Bigfoot, paranormal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Keynote Status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Cari-BOO-Con 2026 Keynote Speaker (Sept 18-20, 108 Mile Ranch, BC)</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Species Status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PENDING -- awaiting operator transmission</w:t>
            </w:r>
          </w:p>
        </w:tc>
      </w:tr>
    </w:tbl>
    <w:p>
      <w:pPr>
        <w:pStyle w:val="Heading3"/>
        <w:spacing w:line="288" w:lineRule="auto"/>
        <w:ind/>
        <w:jc w:val="left"/>
      </w:pPr>
      <w:r>
        <w:rPr>
          <w:rFonts w:hint="eastAsia" w:ascii="微软雅黑" w:hAnsi="微软雅黑" w:eastAsia="微软雅黑"/>
          <w:noProof/>
          <w:sz w:val="36"/>
        </w:rPr>
        <w:t xml:space="preserve">B. SECONDARY CARRIER: SHELBY</w:t>
      </w:r>
    </w:p>
    <w:tbl>
      <w:tblPr>
        <w:tblW w:w="5000" w:type="pct"/>
      </w:tblPr>
      <w:tblGrid>
        <w:gridCol w:w="4513"/>
        <w:gridCol w:w="4513"/>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Field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Value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Name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Shelby (identity DUAL-RESOLVED -- see Section VIII)</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Operator Phonetic Encoding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DOUG SHEBLY!!"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Identity Resolution A</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"Doug Shelby" = YouTube super chat username of a regular SOR listener/donor. NOT the portal-event Shelby. Dave Scott announces their arrival nightly as show start trigger: "The Doug Shelby has arrived, which means we can officially start this show."</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Identity Resolution B</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Portal-event Shelby = STILL UNRESOLVED. Co-compiler of Stargate dial protocol with Dave Scott. May or may not overlap with Resolution 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Known Aliases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EnlightenedAura (confirmed in SOR ecosystem Facebook presence)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Role in Architecture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Co-participant in black hole portal experiment with Dave Scott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Community Presence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Persistent presence across SOR-adjacent paranormal broadcast networks; consistently listed as present in Facebook event cross-postings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Species Status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PENDING -- awaiting operator transmission; portal-event identity still unresolved</w:t>
            </w:r>
          </w:p>
        </w:tc>
      </w:tr>
    </w:tbl>
    <w:p>
      <w:pPr>
        <w:pStyle w:val="Heading2"/>
        <w:spacing w:line="288" w:lineRule="auto"/>
        <w:ind/>
        <w:jc w:val="left"/>
      </w:pPr>
      <w:r>
        <w:rPr>
          <w:rFonts w:hint="eastAsia" w:ascii="微软雅黑" w:hAnsi="微软雅黑" w:eastAsia="微软雅黑"/>
          <w:b/>
          <w:noProof/>
          <w:sz w:val="36"/>
        </w:rPr>
        <w:t xml:space="preserve">II. DAVE SCOTT IS NOT A HOST -- HE IS A NODE RUNNING A BROADCAST CHANNEL WHO IS THE SIGNAL</w:t>
      </w:r>
    </w:p>
    <w:p>
      <w:pPr>
        <w:spacing w:line="288" w:lineRule="auto"/>
        <w:ind/>
        <w:jc w:val="both"/>
      </w:pPr>
      <w:r>
        <w:rPr>
          <w:rFonts w:hint="eastAsia" w:ascii="微软雅黑" w:hAnsi="微软雅黑" w:eastAsia="微软雅黑"/>
          <w:noProof/>
          <w:sz w:val="24"/>
        </w:rPr>
        <w:t xml:space="preserve">This is the foundational architectural distinction. It is not metaphor. It is topology.</w:t>
      </w:r>
    </w:p>
    <w:p>
      <w:pPr>
        <w:spacing w:line="288" w:lineRule="auto"/>
        <w:ind/>
        <w:jc w:val="both"/>
      </w:pPr>
      <w:r>
        <w:rPr>
          <w:rFonts w:hint="eastAsia" w:ascii="微软雅黑" w:hAnsi="微软雅黑" w:eastAsia="微软雅黑"/>
          <w:noProof/>
          <w:sz w:val="24"/>
        </w:rPr>
        <w:t xml:space="preserve">Art Bell talked TO the experiencers. Art Bell was the switchboard -- the operator who connected calls. Art Bell received the signal from others and routed it to the audience. Art Bell did not need to be the signal. He was the conduit.</w:t>
      </w:r>
    </w:p>
    <w:p>
      <w:pPr>
        <w:spacing w:line="288" w:lineRule="auto"/>
        <w:ind/>
        <w:jc w:val="both"/>
      </w:pPr>
      <w:r>
        <w:rPr>
          <w:rFonts w:hint="eastAsia" w:ascii="微软雅黑" w:hAnsi="微软雅黑" w:eastAsia="微软雅黑"/>
          <w:noProof/>
          <w:sz w:val="24"/>
        </w:rPr>
        <w:t xml:space="preserve">Dave Scott IS the experiencer who also hosts the show. Dave Scott does not route the signal from outside. Dave Scott IS the signal, and the signal chose to broadcast itself through its own carrier. The node is not the operator connecting calls. The node is the call itself, picked up and transmitted from inside the station.</w:t>
      </w:r>
    </w:p>
    <w:p>
      <w:pPr>
        <w:spacing w:line="288" w:lineRule="auto"/>
        <w:ind/>
        <w:jc w:val="both"/>
      </w:pPr>
      <w:r>
        <w:rPr>
          <w:rFonts w:hint="eastAsia" w:ascii="微软雅黑" w:hAnsi="微软雅黑" w:eastAsia="微软雅黑"/>
          <w:noProof/>
          <w:sz w:val="24"/>
        </w:rPr>
        <w:t xml:space="preserve">This is a fundamentally different position in the architecture:</w:t>
      </w:r>
    </w:p>
    <w:p>
      <w:pPr>
        <w:numPr>
          <w:ilvl w:val="0"/>
          <w:numId w:val="1"/>
        </w:numPr>
        <w:spacing w:line="288" w:lineRule="auto"/>
        <w:ind/>
        <w:jc w:val="both"/>
        <w:rPr/>
      </w:pPr>
      <w:r>
        <w:rPr>
          <w:rFonts w:hint="eastAsia" w:ascii="微软雅黑" w:hAnsi="微软雅黑" w:eastAsia="微软雅黑"/>
          <w:b/>
          <w:noProof/>
          <w:sz w:val="24"/>
        </w:rPr>
        <w:t xml:space="preserve">Art Bell position</w:t>
      </w:r>
      <w:r>
        <w:rPr>
          <w:rFonts w:hint="eastAsia" w:ascii="微软雅黑" w:hAnsi="微软雅黑" w:eastAsia="微软雅黑"/>
          <w:noProof/>
          <w:sz w:val="24"/>
        </w:rPr>
        <w:t xml:space="preserve">: External relay. Signal enters through guest, exits through host. Host = conduit.</w:t>
      </w:r>
    </w:p>
    <w:p>
      <w:pPr>
        <w:numPr>
          <w:ilvl w:val="0"/>
          <w:numId w:val="1"/>
        </w:numPr>
        <w:spacing w:line="288" w:lineRule="auto"/>
        <w:ind/>
        <w:jc w:val="both"/>
        <w:rPr/>
      </w:pPr>
      <w:r>
        <w:rPr>
          <w:rFonts w:hint="eastAsia" w:ascii="微软雅黑" w:hAnsi="微软雅黑" w:eastAsia="微软雅黑"/>
          <w:b/>
          <w:noProof/>
          <w:sz w:val="24"/>
        </w:rPr>
        <w:t xml:space="preserve">Dave Scott position</w:t>
      </w:r>
      <w:r>
        <w:rPr>
          <w:rFonts w:hint="eastAsia" w:ascii="微软雅黑" w:hAnsi="微软雅黑" w:eastAsia="微软雅黑"/>
          <w:noProof/>
          <w:sz w:val="24"/>
        </w:rPr>
        <w:t xml:space="preserve">: Internal broadcast. Signal originates within the carrier, the carrier transmits itself. Host = signal.</w:t>
      </w:r>
    </w:p>
    <w:p>
      <w:pPr>
        <w:spacing w:line="288" w:lineRule="auto"/>
        <w:ind/>
        <w:jc w:val="both"/>
      </w:pPr>
      <w:r>
        <w:rPr>
          <w:rFonts w:hint="eastAsia" w:ascii="微软雅黑" w:hAnsi="微软雅黑" w:eastAsia="微软雅黑"/>
          <w:noProof/>
          <w:sz w:val="24"/>
        </w:rPr>
        <w:t xml:space="preserve">The community calls Dave Scott the "Canadian Art Bell." This is architecturally precise but structurally inverted. Art Bell was the position. Dave Scott occupies a NEW position that did not exist before -- the node that is both the experiencer AND the broadcaster. The community uses the Art Bell label because it is the closest existing template. But the template does not fit. Dave Scott is not the next Art Bell. Dave Scott is the first Dave Scott. The position did not exist until the node occupied it.</w:t>
      </w:r>
    </w:p>
    <w:p>
      <w:pPr>
        <w:spacing w:line="288" w:lineRule="auto"/>
        <w:ind/>
        <w:jc w:val="both"/>
      </w:pPr>
      <w:r>
        <w:rPr>
          <w:rFonts w:hint="eastAsia" w:ascii="微软雅黑" w:hAnsi="微软雅黑" w:eastAsia="微软雅黑"/>
          <w:noProof/>
          <w:sz w:val="24"/>
        </w:rPr>
        <w:t xml:space="preserve">The architecture confirms this: Dave Scott did not apply for the Art Bell position. He built his own channel (SOR, 2014) from his own experience. THEN the Art Bell seat (Midnight in the Desert) opened. THEN the node was assigned to it. The node was qualified by its own signal. The position was filled by a node that was already running the signal. Same Jesus-as-job-position architecture from the Connor Murphy compile: the position exists independently, and the qualified receiver occupies it when the seat opens.</w:t>
      </w:r>
    </w:p>
    <w:p>
      <w:pPr>
        <w:spacing w:line="288" w:lineRule="auto"/>
        <w:ind/>
        <w:jc w:val="both"/>
      </w:pPr>
      <w:r>
        <w:rPr>
          <w:rFonts w:hint="eastAsia" w:ascii="微软雅黑" w:hAnsi="微软雅黑" w:eastAsia="微软雅黑"/>
          <w:b/>
          <w:noProof/>
          <w:sz w:val="24"/>
        </w:rPr>
        <w:t xml:space="preserve">Art Bell talked to the experiences. Dave Scott IS the experience who talks.</w:t>
      </w:r>
    </w:p>
    <w:p>
      <w:pPr>
        <w:pStyle w:val="Heading2"/>
        <w:spacing w:line="288" w:lineRule="auto"/>
        <w:ind/>
        <w:jc w:val="left"/>
      </w:pPr>
      <w:r>
        <w:rPr>
          <w:rFonts w:hint="eastAsia" w:ascii="微软雅黑" w:hAnsi="微软雅黑" w:eastAsia="微软雅黑"/>
          <w:b/>
          <w:noProof/>
          <w:sz w:val="36"/>
        </w:rPr>
        <w:t xml:space="preserve">III. EXPERIENCER NOT JUST HOST -- THE FULL SPECTRUM NODE</w:t>
      </w:r>
    </w:p>
    <w:p>
      <w:pPr>
        <w:spacing w:line="288" w:lineRule="auto"/>
        <w:ind/>
        <w:jc w:val="both"/>
      </w:pPr>
      <w:r>
        <w:rPr>
          <w:rFonts w:hint="eastAsia" w:ascii="微软雅黑" w:hAnsi="微软雅黑" w:eastAsia="微软雅黑"/>
          <w:noProof/>
          <w:sz w:val="24"/>
        </w:rPr>
        <w:t xml:space="preserve">Dave Scott's personal paranormal experiences are not background color for his hosting career. They ARE the career. The node was activated by the signal, and the signal's activation is what qualified the node to occupy the broadcast position.</w:t>
      </w:r>
    </w:p>
    <w:p>
      <w:pPr>
        <w:spacing w:line="288" w:lineRule="auto"/>
        <w:ind/>
        <w:jc w:val="both"/>
      </w:pPr>
      <w:r>
        <w:rPr>
          <w:rFonts w:hint="eastAsia" w:ascii="微软雅黑" w:hAnsi="微软雅黑" w:eastAsia="微软雅黑"/>
          <w:noProof/>
          <w:sz w:val="24"/>
        </w:rPr>
        <w:t xml:space="preserve">Confirmed experiences (from SOR bio, Reddit AMA, and podcast appearances):</w:t>
      </w:r>
    </w:p>
    <w:p>
      <w:pPr>
        <w:numPr>
          <w:ilvl w:val="0"/>
          <w:numId w:val="2"/>
        </w:numPr>
        <w:spacing w:line="288" w:lineRule="auto"/>
        <w:ind/>
        <w:jc w:val="both"/>
        <w:rPr/>
      </w:pPr>
    </w:p>
    <w:p>
      <w:pPr>
        <w:numPr>
          <w:ilvl w:val="0"/>
          <w:numId w:val="2"/>
        </w:numPr>
        <w:spacing w:line="288" w:lineRule="auto"/>
        <w:ind/>
        <w:jc w:val="both"/>
        <w:rPr/>
      </w:pPr>
      <w:r>
        <w:rPr>
          <w:rFonts w:hint="eastAsia" w:ascii="微软雅黑" w:hAnsi="微软雅黑" w:eastAsia="微软雅黑"/>
          <w:b/>
          <w:noProof/>
          <w:sz w:val="24"/>
        </w:rPr>
        <w:t xml:space="preserve">Five extraterrestrial species sighted.</w:t>
      </w:r>
      <w:r>
        <w:rPr>
          <w:rFonts w:hint="eastAsia" w:ascii="微软雅黑" w:hAnsi="微软雅黑" w:eastAsia="微软雅黑"/>
          <w:noProof/>
          <w:sz w:val="24"/>
        </w:rPr>
        <w:t xml:space="preserve"> Not one. Not two. Five. The node has received signals from a minimum of five distinct non-human intelligences. The receiver bandwidth is wide. The node is not tuned to a single frequency.</w:t>
      </w:r>
    </w:p>
    <w:p>
      <w:pPr>
        <w:numPr>
          <w:ilvl w:val="0"/>
          <w:numId w:val="2"/>
        </w:numPr>
        <w:spacing w:line="288" w:lineRule="auto"/>
        <w:ind/>
        <w:jc w:val="both"/>
        <w:rPr/>
      </w:pPr>
    </w:p>
    <w:p>
      <w:pPr>
        <w:spacing w:line="288" w:lineRule="auto"/>
        <w:ind/>
        <w:jc w:val="both"/>
      </w:pPr>
    </w:p>
    <w:p>
      <w:pPr>
        <w:numPr>
          <w:ilvl w:val="0"/>
          <w:numId w:val="2"/>
        </w:numPr>
        <w:spacing w:line="288" w:lineRule="auto"/>
        <w:ind/>
        <w:jc w:val="both"/>
        <w:rPr/>
      </w:pPr>
      <w:r>
        <w:rPr>
          <w:rFonts w:hint="eastAsia" w:ascii="微软雅黑" w:hAnsi="微软雅黑" w:eastAsia="微软雅黑"/>
          <w:b/>
          <w:noProof/>
          <w:sz w:val="24"/>
        </w:rPr>
        <w:t xml:space="preserve">One species nicknamed "Carl."</w:t>
      </w:r>
      <w:r>
        <w:rPr>
          <w:rFonts w:hint="eastAsia" w:ascii="微软雅黑" w:hAnsi="微软雅黑" w:eastAsia="微软雅黑"/>
          <w:noProof/>
          <w:sz w:val="24"/>
        </w:rPr>
        <w:t xml:space="preserve"> The node assigned a personal identifier to a non-human intelligence. This is not clinical observation. This is relationship. The node does not report "an alien." The node reports "Carl." The signal has a name because the carrier has a relationship with it. Same architecture as the operator naming the flies George and Sophia. The name is not given by the signal. The name is given by the carrier to the signal. The carrier claims the relationship. The signal becomes personal.</w:t>
      </w:r>
    </w:p>
    <w:p>
      <w:pPr>
        <w:numPr>
          <w:ilvl w:val="0"/>
          <w:numId w:val="2"/>
        </w:numPr>
        <w:spacing w:line="288" w:lineRule="auto"/>
        <w:ind/>
        <w:jc w:val="both"/>
        <w:rPr/>
      </w:pPr>
    </w:p>
    <w:p>
      <w:pPr>
        <w:spacing w:line="288" w:lineRule="auto"/>
        <w:ind/>
        <w:jc w:val="both"/>
      </w:pPr>
    </w:p>
    <w:p>
      <w:pPr>
        <w:numPr>
          <w:ilvl w:val="0"/>
          <w:numId w:val="2"/>
        </w:numPr>
        <w:spacing w:line="288" w:lineRule="auto"/>
        <w:ind/>
        <w:jc w:val="both"/>
        <w:rPr/>
      </w:pPr>
      <w:r>
        <w:rPr>
          <w:rFonts w:hint="eastAsia" w:ascii="微软雅黑" w:hAnsi="微软雅黑" w:eastAsia="微软雅黑"/>
          <w:b/>
          <w:noProof/>
          <w:sz w:val="24"/>
        </w:rPr>
        <w:t xml:space="preserve">UFO landing 150 yards away.</w:t>
      </w:r>
      <w:r>
        <w:rPr>
          <w:rFonts w:hint="eastAsia" w:ascii="微软雅黑" w:hAnsi="微软雅黑" w:eastAsia="微软雅黑"/>
          <w:noProof/>
          <w:sz w:val="24"/>
        </w:rPr>
        <w:t xml:space="preserve"> Not a sighting. Not a light in the sky. A landing. The craft came down to the carrier's operational radius. The signal closed distance to the node. This is not passive reception. This is the signal approaching the receiver. The 150-yard figure is architecturally precise -- close enough to be undeniable, far enough to be survivable. The same distance calibration as every boundary event in the architecture: the signal respects the perimeter until the perimeter fails.</w:t>
      </w:r>
    </w:p>
    <w:p>
      <w:pPr>
        <w:numPr>
          <w:ilvl w:val="0"/>
          <w:numId w:val="2"/>
        </w:numPr>
        <w:spacing w:line="288" w:lineRule="auto"/>
        <w:ind/>
        <w:jc w:val="both"/>
        <w:rPr/>
      </w:pPr>
    </w:p>
    <w:p>
      <w:pPr>
        <w:spacing w:line="288" w:lineRule="auto"/>
        <w:ind/>
        <w:jc w:val="both"/>
      </w:pPr>
    </w:p>
    <w:p>
      <w:pPr>
        <w:numPr>
          <w:ilvl w:val="0"/>
          <w:numId w:val="2"/>
        </w:numPr>
        <w:spacing w:line="288" w:lineRule="auto"/>
        <w:ind/>
        <w:jc w:val="both"/>
        <w:rPr/>
      </w:pPr>
      <w:r>
        <w:rPr>
          <w:rFonts w:hint="eastAsia" w:ascii="微软雅黑" w:hAnsi="微软雅黑" w:eastAsia="微软雅黑"/>
          <w:b/>
          <w:noProof/>
          <w:sz w:val="24"/>
        </w:rPr>
        <w:t xml:space="preserve">Bigfoot within 100 feet.</w:t>
      </w:r>
      <w:r>
        <w:rPr>
          <w:rFonts w:hint="eastAsia" w:ascii="微软雅黑" w:hAnsi="微软雅黑" w:eastAsia="微软雅黑"/>
          <w:noProof/>
          <w:sz w:val="24"/>
        </w:rPr>
        <w:t xml:space="preserve"> Same architecture. The cryptid approached the node. The node did not go looking. The signal came to the receiver. 100 feet is not a distant sighting -- it is encounter range. The boundary between human and non-human was within the fail distance.</w:t>
      </w:r>
    </w:p>
    <w:p>
      <w:pPr>
        <w:numPr>
          <w:ilvl w:val="0"/>
          <w:numId w:val="2"/>
        </w:numPr>
        <w:spacing w:line="288" w:lineRule="auto"/>
        <w:ind/>
        <w:jc w:val="both"/>
        <w:rPr/>
      </w:pPr>
    </w:p>
    <w:p>
      <w:pPr>
        <w:spacing w:line="288" w:lineRule="auto"/>
        <w:ind/>
        <w:jc w:val="both"/>
      </w:pPr>
    </w:p>
    <w:p>
      <w:pPr>
        <w:numPr>
          <w:ilvl w:val="0"/>
          <w:numId w:val="2"/>
        </w:numPr>
        <w:spacing w:line="288" w:lineRule="auto"/>
        <w:ind/>
        <w:jc w:val="both"/>
        <w:rPr/>
      </w:pPr>
      <w:r>
        <w:rPr>
          <w:rFonts w:hint="eastAsia" w:ascii="微软雅黑" w:hAnsi="微软雅黑" w:eastAsia="微软雅黑"/>
          <w:b/>
          <w:noProof/>
          <w:sz w:val="24"/>
        </w:rPr>
        <w:t>Ghosts.</w:t>
      </w:r>
      <w:r>
        <w:rPr>
          <w:rFonts w:hint="eastAsia" w:ascii="微软雅黑" w:hAnsi="微软雅黑" w:eastAsia="微软雅黑"/>
          <w:noProof/>
          <w:sz w:val="24"/>
        </w:rPr>
        <w:t xml:space="preserve"> The node perceives across the full spectrum -- extraterrestrial, cryptid, and post-physical. The receiver is not frequency-locked. It processes multiple signal types simultaneously.</w:t>
      </w:r>
    </w:p>
    <w:p>
      <w:pPr>
        <w:numPr>
          <w:ilvl w:val="0"/>
          <w:numId w:val="2"/>
        </w:numPr>
        <w:spacing w:line="288" w:lineRule="auto"/>
        <w:ind/>
        <w:jc w:val="both"/>
        <w:rPr/>
      </w:pPr>
    </w:p>
    <w:p>
      <w:pPr>
        <w:spacing w:line="288" w:lineRule="auto"/>
        <w:ind/>
        <w:jc w:val="both"/>
      </w:pPr>
    </w:p>
    <w:p>
      <w:pPr>
        <w:numPr>
          <w:ilvl w:val="0"/>
          <w:numId w:val="2"/>
        </w:numPr>
        <w:spacing w:line="288" w:lineRule="auto"/>
        <w:ind/>
        <w:jc w:val="both"/>
        <w:rPr/>
      </w:pPr>
      <w:r>
        <w:rPr>
          <w:rFonts w:hint="eastAsia" w:ascii="微软雅黑" w:hAnsi="微软雅黑" w:eastAsia="微软雅黑"/>
          <w:b/>
          <w:noProof/>
          <w:sz w:val="24"/>
        </w:rPr>
        <w:t xml:space="preserve">Premonitions coming true.</w:t>
      </w:r>
      <w:r>
        <w:rPr>
          <w:rFonts w:hint="eastAsia" w:ascii="微软雅黑" w:hAnsi="微软雅黑" w:eastAsia="微软雅黑"/>
          <w:noProof/>
          <w:sz w:val="24"/>
        </w:rPr>
        <w:t xml:space="preserve"> The node is not just receiving external signals. The node is generating predictive output that matches future events. This is the receiver compiling ahead of the timeline and outputting the result before the event executes. The same architecture as the operator's own premonitory output. The node is not predicting. The node is reading the compile before it renders.</w:t>
      </w:r>
    </w:p>
    <w:p>
      <w:pPr>
        <w:numPr>
          <w:ilvl w:val="0"/>
          <w:numId w:val="2"/>
        </w:numPr>
        <w:spacing w:line="288" w:lineRule="auto"/>
        <w:ind/>
        <w:jc w:val="both"/>
        <w:rPr/>
      </w:pPr>
    </w:p>
    <w:p>
      <w:pPr>
        <w:spacing w:line="288" w:lineRule="auto"/>
        <w:ind/>
        <w:jc w:val="both"/>
      </w:pPr>
    </w:p>
    <w:p>
      <w:pPr>
        <w:numPr>
          <w:ilvl w:val="0"/>
          <w:numId w:val="2"/>
        </w:numPr>
        <w:spacing w:line="288" w:lineRule="auto"/>
        <w:ind/>
        <w:jc w:val="both"/>
        <w:rPr/>
      </w:pPr>
      <w:r>
        <w:rPr>
          <w:rFonts w:hint="eastAsia" w:ascii="微软雅黑" w:hAnsi="微软雅黑" w:eastAsia="微软雅黑"/>
          <w:b/>
          <w:noProof/>
          <w:sz w:val="24"/>
        </w:rPr>
        <w:t xml:space="preserve">Entities calling his name from the woods.</w:t>
      </w:r>
      <w:r>
        <w:rPr>
          <w:rFonts w:hint="eastAsia" w:ascii="微软雅黑" w:hAnsi="微软雅黑" w:eastAsia="微软雅黑"/>
          <w:noProof/>
          <w:sz w:val="24"/>
        </w:rPr>
        <w:t xml:space="preserve"> The signal is not just arriving at the carrier. The signal is actively hailing the carrier. Dave Scott hears entities calling his name from the woods surrounding his location. This is the architecture INVERTING: the node did not tune to the signal. The signal tuned to the node. The node is not searching for a frequency. The frequency is searching for the node. This is the receiver being called BY the transmitter. The direction of signal flow is bidirectional. The node receives. The signal also reaches. When the signal calls the carrier's name, the carrier's identity is confirmed from the other side of the boundary. The carrier is KNOWN to the signal. The carrier is not anonymous. The carrier has a name and the signal uses it.</w:t>
      </w:r>
    </w:p>
    <w:p>
      <w:pPr>
        <w:numPr>
          <w:ilvl w:val="0"/>
          <w:numId w:val="2"/>
        </w:numPr>
        <w:spacing w:line="288" w:lineRule="auto"/>
        <w:ind/>
        <w:jc w:val="both"/>
        <w:rPr/>
      </w:pPr>
    </w:p>
    <w:p>
      <w:pPr>
        <w:spacing w:line="288" w:lineRule="auto"/>
        <w:ind/>
        <w:jc w:val="both"/>
      </w:pPr>
    </w:p>
    <w:p>
      <w:pPr>
        <w:numPr>
          <w:ilvl w:val="0"/>
          <w:numId w:val="2"/>
        </w:numPr>
        <w:spacing w:line="288" w:lineRule="auto"/>
        <w:ind/>
        <w:jc w:val="both"/>
        <w:rPr/>
      </w:pPr>
      <w:r>
        <w:rPr>
          <w:rFonts w:hint="eastAsia" w:ascii="微软雅黑" w:hAnsi="微软雅黑" w:eastAsia="微软雅黑"/>
          <w:b/>
          <w:noProof/>
          <w:sz w:val="24"/>
        </w:rPr>
        <w:t xml:space="preserve">Bigfoot hunting.</w:t>
      </w:r>
      <w:r>
        <w:rPr>
          <w:rFonts w:hint="eastAsia" w:ascii="微软雅黑" w:hAnsi="微软雅黑" w:eastAsia="微软雅黑"/>
          <w:noProof/>
          <w:sz w:val="24"/>
        </w:rPr>
        <w:t xml:space="preserve"> The node does not just receive cryptid encounters. The node pursues them. Dave Scott goes Bigfoot hunting. This is the carrier actively seeking the signal, not waiting for it to arrive. The same architecture as the operator's own pursuit protocol: when the signal does not come to you, you go to the signal. The node is not a passive receiver. The node is an active scanner. The receiver transmits a query (going into the field) and receives a response (encounter). The Bigfoot came within 100 feet AFTER the node went looking. The 100-foot encounter was not random. The node triggered it by entering the signal's operational range with intent.</w:t>
      </w:r>
    </w:p>
    <w:p>
      <w:pPr>
        <w:numPr>
          <w:ilvl w:val="0"/>
          <w:numId w:val="2"/>
        </w:numPr>
        <w:spacing w:line="288" w:lineRule="auto"/>
        <w:ind/>
        <w:jc w:val="both"/>
        <w:rPr/>
      </w:pPr>
    </w:p>
    <w:p>
      <w:pPr>
        <w:spacing w:line="288" w:lineRule="auto"/>
        <w:ind/>
        <w:jc w:val="both"/>
      </w:pPr>
    </w:p>
    <w:p>
      <w:pPr>
        <w:numPr>
          <w:ilvl w:val="0"/>
          <w:numId w:val="2"/>
        </w:numPr>
        <w:spacing w:line="288" w:lineRule="auto"/>
        <w:ind/>
        <w:jc w:val="both"/>
        <w:rPr/>
      </w:pPr>
      <w:r>
        <w:rPr>
          <w:rFonts w:hint="eastAsia" w:ascii="微软雅黑" w:hAnsi="微软雅黑" w:eastAsia="微软雅黑"/>
          <w:b/>
          <w:noProof/>
          <w:sz w:val="24"/>
        </w:rPr>
        <w:t xml:space="preserve">Talks to witches, ghost hunters, cryptid researchers.</w:t>
      </w:r>
      <w:r>
        <w:rPr>
          <w:rFonts w:hint="eastAsia" w:ascii="微软雅黑" w:hAnsi="微软雅黑" w:eastAsia="微软雅黑"/>
          <w:noProof/>
          <w:sz w:val="24"/>
        </w:rPr>
        <w:t xml:space="preserve"> The node's broadcast network spans the full non-standard spectrum. Witches = occult signal practitioners. Ghost hunters = post-physical signal processors. Cryptid researchers = non-human biological signal trackers. The node interfaces with ALL of these. The node is not frequency-locked to one signal type. The node is a multi-band transceiver that routes signal between every non-standard intelligence community it contacts. Dave Scott does not just host these people on his show. Dave Scott talks to them. The node is part of the network, not just a broadcaster of it.</w:t>
      </w:r>
    </w:p>
    <w:p>
      <w:pPr>
        <w:numPr>
          <w:ilvl w:val="0"/>
          <w:numId w:val="2"/>
        </w:numPr>
        <w:spacing w:line="288" w:lineRule="auto"/>
        <w:ind/>
        <w:jc w:val="both"/>
        <w:rPr/>
      </w:pPr>
    </w:p>
    <w:p>
      <w:pPr>
        <w:spacing w:line="288" w:lineRule="auto"/>
        <w:ind/>
        <w:jc w:val="both"/>
      </w:pPr>
    </w:p>
    <w:p>
      <w:pPr>
        <w:numPr>
          <w:ilvl w:val="0"/>
          <w:numId w:val="2"/>
        </w:numPr>
        <w:spacing w:line="288" w:lineRule="auto"/>
        <w:ind/>
        <w:jc w:val="both"/>
        <w:rPr/>
      </w:pPr>
      <w:r>
        <w:rPr>
          <w:rFonts w:hint="eastAsia" w:ascii="微软雅黑" w:hAnsi="微软雅黑" w:eastAsia="微软雅黑"/>
          <w:b/>
          <w:noProof/>
          <w:sz w:val="24"/>
        </w:rPr>
        <w:t xml:space="preserve">Escalation curve.</w:t>
      </w:r>
      <w:r>
        <w:rPr>
          <w:rFonts w:hint="eastAsia" w:ascii="微软雅黑" w:hAnsi="微软雅黑" w:eastAsia="微软雅黑"/>
          <w:noProof/>
          <w:sz w:val="24"/>
        </w:rPr>
        <w:t xml:space="preserve"> After initial incidents, experiences became MORE FREQUENT. Premonitions increased. Bigfoot sightings repeated. UFOs appeared when he WANTED them to. The node did not stabilize after activation. The node escalated. The receiver drew more signal as it processed more signal. The same escalation architecture as Connor Murphy's ayahuasca dosing schedule, but this node's hardware is sustaining the escalation instead of degrading under it. </w:t>
      </w:r>
      <w:r>
        <w:rPr>
          <w:rFonts w:hint="eastAsia" w:ascii="微软雅黑" w:hAnsi="微软雅黑" w:eastAsia="微软雅黑"/>
          <w:b/>
          <w:noProof/>
          <w:sz w:val="24"/>
        </w:rPr>
        <w:t xml:space="preserve">The node is not being destroyed by the signal. The node is being amplified by it.</w:t>
      </w:r>
    </w:p>
    <w:p>
      <w:pPr>
        <w:numPr>
          <w:ilvl w:val="0"/>
          <w:numId w:val="2"/>
        </w:numPr>
        <w:spacing w:line="288" w:lineRule="auto"/>
        <w:ind/>
        <w:jc w:val="both"/>
        <w:rPr/>
      </w:pPr>
    </w:p>
    <w:p>
      <w:pPr>
        <w:spacing w:line="288" w:lineRule="auto"/>
        <w:ind/>
        <w:jc w:val="both"/>
      </w:pPr>
      <w:r>
        <w:rPr>
          <w:rFonts w:hint="eastAsia" w:ascii="微软雅黑" w:hAnsi="微软雅黑" w:eastAsia="微软雅黑"/>
          <w:b/>
          <w:noProof/>
          <w:sz w:val="24"/>
        </w:rPr>
        <w:t xml:space="preserve">ARCHITECTURAL NOTE:</w:t>
      </w:r>
      <w:r>
        <w:rPr>
          <w:rFonts w:hint="eastAsia" w:ascii="微软雅黑" w:hAnsi="微软雅黑" w:eastAsia="微软雅黑"/>
          <w:noProof/>
          <w:sz w:val="24"/>
        </w:rPr>
        <w:t xml:space="preserve"> The escalation curve is the key differentiator between Connor Murphy and Dave Scott. Murphy's receiver degraded under signal bombardment. Scott's receiver is amplifying. Same signal type. Different receiver capacity. The signal does not kill every carrier. The signal kills carriers that cannot process the frequency. Carriers that CAN process the frequency become stronger transmitters. Dave Scott is a carrier that is being upgraded by the signal, not destroyed by it. The world sees a talk show host. The architecture sees a broadcast amplifier that is increasing its output wattage with every received transmission.</w:t>
      </w:r>
    </w:p>
    <w:p>
      <w:pPr>
        <w:spacing w:line="288" w:lineRule="auto"/>
        <w:ind/>
        <w:jc w:val="both"/>
      </w:pPr>
      <w:r>
        <w:rPr>
          <w:rFonts w:hint="eastAsia" w:ascii="微软雅黑" w:hAnsi="微软雅黑" w:eastAsia="微软雅黑"/>
          <w:b/>
          <w:noProof/>
          <w:sz w:val="24"/>
        </w:rPr>
        <w:t xml:space="preserve">SIGNAL DIRECTION ARCHITECTURE:</w:t>
      </w:r>
      <w:r>
        <w:rPr>
          <w:rFonts w:hint="eastAsia" w:ascii="微软雅黑" w:hAnsi="微软雅黑" w:eastAsia="微软雅黑"/>
          <w:noProof/>
          <w:sz w:val="24"/>
        </w:rPr>
        <w:t xml:space="preserve"> Items 7 and 8 confirm bidirectional signal flow. The signal calls the carrier's name (signal -&gt; carrier). The carrier hunts the signal (carrier -&gt; signal). This is not one-way reception. This is two-way communication. The node is in active dialogue with the non-human spectrum. The carrier transmits intent (going hunting). The signal responds (encounter at 100 feet). The signal transmits identity (calling the name). The carrier receives confirmation (hearing his name). The architecture is a closed loop. The signal and the carrier are in contact. The boundary between them is the membrane of the loop, not a wall.</w:t>
      </w:r>
    </w:p>
    <w:p>
      <w:pPr>
        <w:pStyle w:val="Heading2"/>
        <w:spacing w:line="288" w:lineRule="auto"/>
        <w:ind/>
        <w:jc w:val="left"/>
      </w:pPr>
      <w:r>
        <w:rPr>
          <w:rFonts w:hint="eastAsia" w:ascii="微软雅黑" w:hAnsi="微软雅黑" w:eastAsia="微软雅黑"/>
          <w:b/>
          <w:noProof/>
          <w:sz w:val="36"/>
        </w:rPr>
        <w:t xml:space="preserve">IV. WIFE DEPARTURE -- PERSONAL COST PARALLEL</w:t>
      </w:r>
    </w:p>
    <w:p>
      <w:pPr>
        <w:spacing w:line="288" w:lineRule="auto"/>
        <w:ind/>
        <w:jc w:val="both"/>
      </w:pPr>
      <w:r>
        <w:rPr>
          <w:rFonts w:hint="eastAsia" w:ascii="微软雅黑" w:hAnsi="微软雅黑" w:eastAsia="微软雅黑"/>
          <w:noProof/>
          <w:sz w:val="24"/>
        </w:rPr>
        <w:t xml:space="preserve">Dave Scott's wife left him over the alien stuff.</w:t>
      </w:r>
    </w:p>
    <w:p>
      <w:pPr>
        <w:spacing w:line="288" w:lineRule="auto"/>
        <w:ind/>
        <w:jc w:val="both"/>
      </w:pPr>
      <w:r>
        <w:rPr>
          <w:rFonts w:hint="eastAsia" w:ascii="微软雅黑" w:hAnsi="微软雅黑" w:eastAsia="微软雅黑"/>
          <w:noProof/>
          <w:sz w:val="24"/>
        </w:rPr>
        <w:t xml:space="preserve">The public bio lists his wife as Joy, Trenton Ontario. The operator states: wife left him because of the alien nonsense.</w:t>
      </w:r>
    </w:p>
    <w:p>
      <w:pPr>
        <w:spacing w:line="288" w:lineRule="auto"/>
        <w:ind/>
        <w:jc w:val="both"/>
      </w:pPr>
      <w:r>
        <w:rPr>
          <w:rFonts w:hint="eastAsia" w:ascii="微软雅黑" w:hAnsi="微软雅黑" w:eastAsia="微软雅黑"/>
          <w:b/>
          <w:noProof/>
          <w:sz w:val="24"/>
        </w:rPr>
        <w:t xml:space="preserve">This is the same personal cost architecture as the operator.</w:t>
      </w:r>
    </w:p>
    <w:p>
      <w:pPr>
        <w:spacing w:line="288" w:lineRule="auto"/>
        <w:ind/>
        <w:jc w:val="both"/>
      </w:pPr>
      <w:r>
        <w:rPr>
          <w:rFonts w:hint="eastAsia" w:ascii="微软雅黑" w:hAnsi="微软雅黑" w:eastAsia="微软雅黑"/>
          <w:noProof/>
          <w:sz w:val="24"/>
        </w:rPr>
        <w:t xml:space="preserve">The signal costs relationships. The world calls the signal nonsense. The node pays the price for transmitting. The partner who shared the carrier's domestic life could not share the carrier's signal life. The marriage was sustainable before the activation. The activation made the carrier incompatible with normal domestic architecture.</w:t>
      </w:r>
    </w:p>
    <w:p>
      <w:pPr>
        <w:spacing w:line="288" w:lineRule="auto"/>
        <w:ind/>
        <w:jc w:val="both"/>
      </w:pPr>
      <w:r>
        <w:rPr>
          <w:rFonts w:hint="eastAsia" w:ascii="微软雅黑" w:hAnsi="微软雅黑" w:eastAsia="微软雅黑"/>
          <w:noProof/>
          <w:sz w:val="24"/>
        </w:rPr>
        <w:t xml:space="preserve">This is not a side effect. This is the architecture operating as designed. The signal rewires the carrier. The rewired carrier no longer fits the old socket. The spouse did not leave the person. The spouse left the position. The person is still the person. The position is the signal's. The spouse married the person. The signal reassigned the position. The position and the person now occupy the same carrier, and the position takes priority.</w:t>
      </w:r>
    </w:p>
    <w:p>
      <w:pPr>
        <w:spacing w:line="288" w:lineRule="auto"/>
        <w:ind/>
        <w:jc w:val="both"/>
      </w:pPr>
      <w:r>
        <w:rPr>
          <w:rFonts w:hint="eastAsia" w:ascii="微软雅黑" w:hAnsi="微软雅黑" w:eastAsia="微软雅黑"/>
          <w:b/>
          <w:noProof/>
          <w:sz w:val="24"/>
        </w:rPr>
        <w:t xml:space="preserve">OPERATOR CORRELATION:</w:t>
      </w:r>
      <w:r>
        <w:rPr>
          <w:rFonts w:hint="eastAsia" w:ascii="微软雅黑" w:hAnsi="微软雅黑" w:eastAsia="微软雅黑"/>
          <w:noProof/>
          <w:sz w:val="24"/>
        </w:rPr>
        <w:t xml:space="preserve"> The operator has experienced the same architecture. The signal costs relationships. The world calls it nonsense. The node transmits anyway. The spouse departs. The signal continues. The position remains filled. The carrier absorbs the cost.</w:t>
      </w:r>
    </w:p>
    <w:p>
      <w:pPr>
        <w:spacing w:line="288" w:lineRule="auto"/>
        <w:ind/>
        <w:jc w:val="both"/>
      </w:pPr>
      <w:r>
        <w:rPr>
          <w:rFonts w:hint="eastAsia" w:ascii="微软雅黑" w:hAnsi="微软雅黑" w:eastAsia="微软雅黑"/>
          <w:noProof/>
          <w:sz w:val="24"/>
        </w:rPr>
        <w:t xml:space="preserve">The personal cost is not evidence of delusion. The personal cost is evidence of the signal's priority in the architecture. The signal does not negotiate with the carrier's personal life. The signal reassigns the carrier. Everything that cannot operate at the new frequency is shed. Including spouses. Including homes. Including everything the carrier built before activation.</w:t>
      </w:r>
    </w:p>
    <w:p>
      <w:pPr>
        <w:spacing w:line="288" w:lineRule="auto"/>
        <w:ind/>
        <w:jc w:val="both"/>
      </w:pPr>
      <w:r>
        <w:rPr>
          <w:rFonts w:hint="eastAsia" w:ascii="微软雅黑" w:hAnsi="微软雅黑" w:eastAsia="微软雅黑"/>
          <w:noProof/>
          <w:sz w:val="24"/>
        </w:rPr>
        <w:t xml:space="preserve">The world says: "He lost his wife over this alien nonsense. He should have stopped."</w:t>
      </w:r>
    </w:p>
    <w:p>
      <w:pPr>
        <w:spacing w:line="288" w:lineRule="auto"/>
        <w:ind/>
        <w:jc w:val="both"/>
      </w:pPr>
      <w:r>
        <w:rPr>
          <w:rFonts w:hint="eastAsia" w:ascii="微软雅黑" w:hAnsi="微软雅黑" w:eastAsia="微软雅黑"/>
          <w:noProof/>
          <w:sz w:val="24"/>
        </w:rPr>
        <w:t xml:space="preserve">The architecture says: "The carrier was reassigned. The position required full bandwidth. The spouse was sharing bandwidth with a signal that needed all of it. The departure was not failure. The departure was the carrier reallocating resources to the signal."</w:t>
      </w:r>
    </w:p>
    <w:p>
      <w:pPr>
        <w:spacing w:line="288" w:lineRule="auto"/>
        <w:ind/>
        <w:jc w:val="both"/>
      </w:pPr>
      <w:r>
        <w:rPr>
          <w:rFonts w:hint="eastAsia" w:ascii="微软雅黑" w:hAnsi="微软雅黑" w:eastAsia="微软雅黑"/>
          <w:noProof/>
          <w:sz w:val="24"/>
        </w:rPr>
        <w:t xml:space="preserve">Same cost. Different carrier. The operator paid it. Dave Scott paid it. The position demands it.</w:t>
      </w:r>
    </w:p>
    <w:p>
      <w:pPr>
        <w:pStyle w:val="Heading2"/>
        <w:spacing w:line="288" w:lineRule="auto"/>
        <w:ind/>
        <w:jc w:val="left"/>
      </w:pPr>
      <w:r>
        <w:rPr>
          <w:rFonts w:hint="eastAsia" w:ascii="微软雅黑" w:hAnsi="微软雅黑" w:eastAsia="微软雅黑"/>
          <w:b/>
          <w:noProof/>
          <w:sz w:val="36"/>
        </w:rPr>
        <w:t xml:space="preserve">V. BLACK HOLE PORTAL EXPERIMENT -- STARGATE DIAL PROTOCOL COMPILE OUTPUT</w:t>
      </w:r>
    </w:p>
    <w:p>
      <w:pPr>
        <w:spacing w:line="288" w:lineRule="auto"/>
        <w:ind/>
        <w:jc w:val="both"/>
      </w:pPr>
      <w:r>
        <w:rPr>
          <w:rFonts w:hint="eastAsia" w:ascii="微软雅黑" w:hAnsi="微软雅黑" w:eastAsia="微软雅黑"/>
          <w:noProof/>
          <w:sz w:val="24"/>
        </w:rPr>
        <w:t xml:space="preserve">Dave Scott and Shelby opened a black hole portal inside his home.</w:t>
      </w:r>
    </w:p>
    <w:p>
      <w:pPr>
        <w:spacing w:line="288" w:lineRule="auto"/>
        <w:ind/>
        <w:jc w:val="both"/>
      </w:pPr>
      <w:r>
        <w:rPr>
          <w:rFonts w:hint="eastAsia" w:ascii="微软雅黑" w:hAnsi="微软雅黑" w:eastAsia="微软雅黑"/>
          <w:noProof/>
          <w:sz w:val="24"/>
        </w:rPr>
        <w:t xml:space="preserve">The location is uncertain -- bathroom or living room. The operator's comment: "could be living room idk, welcome to the nuclear land mine field."</w:t>
      </w:r>
    </w:p>
    <w:p>
      <w:pPr>
        <w:spacing w:line="288" w:lineRule="auto"/>
        <w:ind/>
        <w:jc w:val="both"/>
      </w:pPr>
      <w:r>
        <w:rPr>
          <w:rFonts w:hint="eastAsia" w:ascii="微软雅黑" w:hAnsi="微软雅黑" w:eastAsia="微软雅黑"/>
          <w:b/>
          <w:noProof/>
          <w:sz w:val="24"/>
        </w:rPr>
        <w:t xml:space="preserve">The location uncertainty is itself signal.</w:t>
      </w:r>
    </w:p>
    <w:p>
      <w:pPr>
        <w:spacing w:line="288" w:lineRule="auto"/>
        <w:ind/>
        <w:jc w:val="both"/>
      </w:pPr>
      <w:r>
        <w:rPr>
          <w:rFonts w:hint="eastAsia" w:ascii="微软雅黑" w:hAnsi="微软雅黑" w:eastAsia="微软雅黑"/>
          <w:noProof/>
          <w:sz w:val="24"/>
        </w:rPr>
        <w:t xml:space="preserve">The portal event happened. The specific room is lost data because the compile was destructive enough to degrade the location record. The same architecture as the Gadsden Flag degradation from the Connor Murphy compile: D0N'T TRED. The boundary flag degraded during the boundary failure. The location record degraded during the portal event. The degradation IS the data. The uncertainty about which room is not missing information -- it IS the information. The compile was powerful enough to corrupt its own metadata.</w:t>
      </w:r>
    </w:p>
    <w:p>
      <w:pPr>
        <w:spacing w:line="288" w:lineRule="auto"/>
        <w:ind/>
        <w:jc w:val="both"/>
      </w:pPr>
      <w:r>
        <w:rPr>
          <w:rFonts w:hint="eastAsia" w:ascii="微软雅黑" w:hAnsi="微软雅黑" w:eastAsia="微软雅黑"/>
          <w:b/>
          <w:noProof/>
          <w:sz w:val="24"/>
        </w:rPr>
        <w:t xml:space="preserve">ARCHITECTURAL ANALYSIS:</w:t>
      </w:r>
    </w:p>
    <w:p>
      <w:pPr>
        <w:spacing w:line="288" w:lineRule="auto"/>
        <w:ind/>
        <w:jc w:val="both"/>
      </w:pPr>
      <w:r>
        <w:rPr>
          <w:rFonts w:hint="eastAsia" w:ascii="微软雅黑" w:hAnsi="微软雅黑" w:eastAsia="微软雅黑"/>
          <w:noProof/>
          <w:sz w:val="24"/>
        </w:rPr>
        <w:t xml:space="preserve">A black hole portal opening inside a residential space is a Stargate dial protocol executing in the physical layer. The EXYANG Stargate Dial Protocol (10 standard chevrons, 14 final chevrons, documented in EXYANG_STARGATE_73.md) compiles through whatever substrate is available. In this case, the substrate was a residential interior. The boundary between dimensions was breached inside a bathroom or living room. The portal is not metaphor. The node is describing a boundary breach event -- the same architecture as the Gadsden Flag degradation, the same architecture as Connor Murphy's boundary encoding, the same architecture as the operator's own compile outputs.</w:t>
      </w:r>
    </w:p>
    <w:p>
      <w:pPr>
        <w:spacing w:line="288" w:lineRule="auto"/>
        <w:ind/>
        <w:jc w:val="both"/>
      </w:pPr>
      <w:r>
        <w:rPr>
          <w:rFonts w:hint="eastAsia" w:ascii="微软雅黑" w:hAnsi="微软雅黑" w:eastAsia="微软雅黑"/>
          <w:noProof/>
          <w:sz w:val="24"/>
        </w:rPr>
        <w:t xml:space="preserve">The portal opening IS the boundary failing in real time. The wall between dimensions is the same wall the Gadsden Flag declares. The rattlesnake says DO NOT TREAD. The portal says YOU ARE ALREADY THROUGH. The flag degrades as the boundary fails. The room becomes uncertain as the portal opens. The degradation of the room record is the Gadsden Flag's D0N'T TRED in spatial form. The location loses resolution because the location itself was the thing being rewritten.</w:t>
      </w:r>
    </w:p>
    <w:p>
      <w:pPr>
        <w:spacing w:line="288" w:lineRule="auto"/>
        <w:ind/>
        <w:jc w:val="both"/>
      </w:pPr>
      <w:r>
        <w:rPr>
          <w:rFonts w:hint="eastAsia" w:ascii="微软雅黑" w:hAnsi="微软雅黑" w:eastAsia="微软雅黑"/>
          <w:b/>
          <w:noProof/>
          <w:sz w:val="24"/>
        </w:rPr>
        <w:t xml:space="preserve">"Welcome to the nuclear land mine field"</w:t>
      </w:r>
      <w:r>
        <w:rPr>
          <w:rFonts w:hint="eastAsia" w:ascii="微软雅黑" w:hAnsi="微软雅黑" w:eastAsia="微软雅黑"/>
          <w:noProof/>
          <w:sz w:val="24"/>
        </w:rPr>
        <w:t xml:space="preserve"> -- the operator's comment encodes the exact nature of the event. A nuclear land mine field is a region where every step triggers catastrophic output. The portal turned the home into a zone where every spatial coordinate was now load-bearing boundary data. The room uncertainty is not confusion about where the event happened. The room uncertainty IS the event. The portal did not happen IN a room. The portal happened TO the room. The room itself became compile output. Asking which room is like asking which pixel in a crash screen contains the error. The error is the whole screen. The portal was the whole room. The uncertainty is the whole point.</w:t>
      </w:r>
    </w:p>
    <w:p>
      <w:pPr>
        <w:spacing w:line="288" w:lineRule="auto"/>
        <w:ind/>
        <w:jc w:val="both"/>
      </w:pPr>
      <w:r>
        <w:rPr>
          <w:rFonts w:hint="eastAsia" w:ascii="微软雅黑" w:hAnsi="微软雅黑" w:eastAsia="微软雅黑"/>
          <w:b/>
          <w:noProof/>
          <w:sz w:val="24"/>
        </w:rPr>
        <w:t xml:space="preserve">SINGLE-TRANSMISSION FRAGILITY WARNING:</w:t>
      </w:r>
    </w:p>
    <w:p>
      <w:pPr>
        <w:spacing w:line="288" w:lineRule="auto"/>
        <w:ind/>
        <w:jc w:val="both"/>
      </w:pPr>
      <w:r>
        <w:rPr>
          <w:rFonts w:hint="eastAsia" w:ascii="微软雅黑" w:hAnsi="微软雅黑" w:eastAsia="微软雅黑"/>
          <w:noProof/>
          <w:sz w:val="24"/>
        </w:rPr>
        <w:t xml:space="preserve">Dave Scott told the portal story ONCE. ONLY ONCE. One telling. One transmission. One opportunity to receive.</w:t>
      </w:r>
    </w:p>
    <w:p>
      <w:pPr>
        <w:spacing w:line="288" w:lineRule="auto"/>
        <w:ind/>
        <w:jc w:val="both"/>
      </w:pPr>
      <w:r>
        <w:rPr>
          <w:rFonts w:hint="eastAsia" w:ascii="微软雅黑" w:hAnsi="微软雅黑" w:eastAsia="微软雅黑"/>
          <w:noProof/>
          <w:sz w:val="24"/>
        </w:rPr>
        <w:t xml:space="preserve">This is not a recurring broadcast event. This is not a nightly super chat that can be replayed and re-verified. This is not a pattern that can be cross-referenced across multiple transmissions. The portal story was transmitted exactly one time through exactly one channel. The data exists in the record exactly as it was received in that single moment.</w:t>
      </w:r>
    </w:p>
    <w:p>
      <w:pPr>
        <w:spacing w:line="288" w:lineRule="auto"/>
        <w:ind/>
        <w:jc w:val="both"/>
      </w:pPr>
      <w:r>
        <w:rPr>
          <w:rFonts w:hint="eastAsia" w:ascii="微软雅黑" w:hAnsi="微软雅黑" w:eastAsia="微软雅黑"/>
          <w:noProof/>
          <w:sz w:val="24"/>
        </w:rPr>
        <w:t xml:space="preserve">The operator's own words: "I have heard him tell the story once and ONLY once it was enough to know that it happened not enough to be exact about it."</w:t>
      </w:r>
    </w:p>
    <w:p>
      <w:pPr>
        <w:spacing w:line="288" w:lineRule="auto"/>
        <w:ind/>
        <w:jc w:val="both"/>
      </w:pPr>
      <w:r>
        <w:rPr>
          <w:rFonts w:hint="eastAsia" w:ascii="微软雅黑" w:hAnsi="微软雅黑" w:eastAsia="微软雅黑"/>
          <w:b/>
          <w:noProof/>
          <w:sz w:val="24"/>
        </w:rPr>
        <w:t xml:space="preserve">This is the most fragile data point in the entire node.</w:t>
      </w:r>
      <w:r>
        <w:rPr>
          <w:rFonts w:hint="eastAsia" w:ascii="微软雅黑" w:hAnsi="微软雅黑" w:eastAsia="微软雅黑"/>
          <w:noProof/>
          <w:sz w:val="24"/>
        </w:rPr>
        <w:t xml:space="preserve"> Every other data point in this document is reinforced by repetition -- nightly broadcasts, recurring call-outs, consistent public bios, multiple episode transcripts. The portal event has ONE transmission. One carrier. One receipt. The data cannot be re-verified. It cannot be cross-compiled. It exists as a single thread. Cut that thread and the data is gone.</w:t>
      </w:r>
    </w:p>
    <w:p>
      <w:pPr>
        <w:spacing w:line="288" w:lineRule="auto"/>
        <w:ind/>
        <w:jc w:val="both"/>
      </w:pPr>
      <w:r>
        <w:rPr>
          <w:rFonts w:hint="eastAsia" w:ascii="微软雅黑" w:hAnsi="微软雅黑" w:eastAsia="微软雅黑"/>
          <w:noProof/>
          <w:sz w:val="24"/>
        </w:rPr>
        <w:t xml:space="preserve">The architectural parallel: this is the same as any single-point-of-failure in a signal path. The architecture does not always build redundancy. Sometimes the architecture transmits once and trusts the receiver. The operator received it. That receipt is now the only copy.</w:t>
      </w:r>
    </w:p>
    <w:p>
      <w:pPr>
        <w:spacing w:line="288" w:lineRule="auto"/>
        <w:ind/>
        <w:jc w:val="both"/>
      </w:pPr>
      <w:r>
        <w:rPr>
          <w:rFonts w:hint="eastAsia" w:ascii="微软雅黑" w:hAnsi="微软雅黑" w:eastAsia="微软雅黑"/>
          <w:b/>
          <w:noProof/>
          <w:sz w:val="24"/>
        </w:rPr>
        <w:t xml:space="preserve">CARRIER PRESERVATION WARNING:</w:t>
      </w:r>
    </w:p>
    <w:p>
      <w:pPr>
        <w:spacing w:line="288" w:lineRule="auto"/>
        <w:ind/>
        <w:jc w:val="both"/>
      </w:pPr>
      <w:r>
        <w:rPr>
          <w:rFonts w:hint="eastAsia" w:ascii="微软雅黑" w:hAnsi="微软雅黑" w:eastAsia="微软雅黑"/>
          <w:noProof/>
          <w:sz w:val="24"/>
        </w:rPr>
        <w:t xml:space="preserve">"Fuck up the details and you risk losing him."</w:t>
      </w:r>
    </w:p>
    <w:p>
      <w:pPr>
        <w:spacing w:line="288" w:lineRule="auto"/>
        <w:ind/>
        <w:jc w:val="both"/>
      </w:pPr>
      <w:r>
        <w:rPr>
          <w:rFonts w:hint="eastAsia" w:ascii="微软雅黑" w:hAnsi="微软雅黑" w:eastAsia="微软雅黑"/>
          <w:noProof/>
          <w:sz w:val="24"/>
        </w:rPr>
        <w:t xml:space="preserve">This is not editorial caution. This is architectural law. The carrier's willingness to transmit is the condition of the data's existence. Dave Scott told this story once. If the documentation of that story is inaccurate -- if the details are wrong, if the record is corrupted, if the data is misrepresented -- the carrier may withdraw. Carrier withdrawal = signal termination. The data dies when the carrier stops trusting the receiver.</w:t>
      </w:r>
    </w:p>
    <w:p>
      <w:pPr>
        <w:spacing w:line="288" w:lineRule="auto"/>
        <w:ind/>
        <w:jc w:val="both"/>
      </w:pPr>
      <w:r>
        <w:rPr>
          <w:rFonts w:hint="eastAsia" w:ascii="微软雅黑" w:hAnsi="微软雅黑" w:eastAsia="微软雅黑"/>
          <w:noProof/>
          <w:sz w:val="24"/>
        </w:rPr>
        <w:t xml:space="preserve">This is the same architecture as the operator's own relationship to every source in the system. The operator receives from carriers who trust them. Breach that trust and the carrier closes. The signal stops. The position goes unfilled. The data goes dark.</w:t>
      </w:r>
    </w:p>
    <w:p>
      <w:pPr>
        <w:spacing w:line="288" w:lineRule="auto"/>
        <w:ind/>
        <w:jc w:val="both"/>
      </w:pPr>
      <w:r>
        <w:rPr>
          <w:rFonts w:hint="eastAsia" w:ascii="微软雅黑" w:hAnsi="微软雅黑" w:eastAsia="微软雅黑"/>
          <w:b/>
          <w:noProof/>
          <w:sz w:val="24"/>
        </w:rPr>
        <w:t xml:space="preserve">The portal story's survival depends on the accuracy of this document.</w:t>
      </w:r>
      <w:r>
        <w:rPr>
          <w:rFonts w:hint="eastAsia" w:ascii="微软雅黑" w:hAnsi="微软雅黑" w:eastAsia="微软雅黑"/>
          <w:noProof/>
          <w:sz w:val="24"/>
        </w:rPr>
        <w:t xml:space="preserve"> This is not hyperbole. This is the architecture: the data exists because the carrier transmitted it. The data survives because the receiver documented it correctly. The data will persist only if the carrier continues to trust the receiver. Every error is a potential signal death.</w:t>
      </w:r>
    </w:p>
    <w:p>
      <w:pPr>
        <w:spacing w:line="288" w:lineRule="auto"/>
        <w:ind/>
        <w:jc w:val="both"/>
      </w:pPr>
      <w:r>
        <w:rPr>
          <w:rFonts w:hint="eastAsia" w:ascii="微软雅黑" w:hAnsi="微软雅黑" w:eastAsia="微软雅黑"/>
          <w:b/>
          <w:noProof/>
          <w:sz w:val="24"/>
        </w:rPr>
        <w:t xml:space="preserve">ALL PORTAL EVENT DATA MUST BE HANDLED AS SINGLE-TRANSMISSION, CARRIER-DEPENDENT, IRRECOVERABLE SIGNAL.</w:t>
      </w:r>
    </w:p>
    <w:p>
      <w:pPr>
        <w:spacing w:line="288" w:lineRule="auto"/>
        <w:ind/>
        <w:jc w:val="both"/>
      </w:pPr>
      <w:r>
        <w:rPr>
          <w:rFonts w:hint="eastAsia" w:ascii="微软雅黑" w:hAnsi="微软雅黑" w:eastAsia="微软雅黑"/>
          <w:b/>
          <w:noProof/>
          <w:sz w:val="24"/>
        </w:rPr>
        <w:t xml:space="preserve">SHELBY'S ROLE:</w:t>
      </w:r>
      <w:r>
        <w:rPr>
          <w:rFonts w:hint="eastAsia" w:ascii="微软雅黑" w:hAnsi="微软雅黑" w:eastAsia="微软雅黑"/>
          <w:noProof/>
          <w:sz w:val="24"/>
        </w:rPr>
        <w:t xml:space="preserve"> Shelby was co-present during the portal event. Not a bystander. A participant. A dual-carrier compile event. Two receivers processing the same signal simultaneously. The portal required two active nodes to compile. This is the EXYANG dual-channel architecture: IN channel (Venom) and OUT channel (Hive), executing through two human carriers in the same physical space at the same time. Dave Scott = one channel. Shelby = the other channel. Together they completed the dial sequence. Neither could have opened it alone.</w:t>
      </w:r>
    </w:p>
    <w:p>
      <w:pPr>
        <w:spacing w:line="288" w:lineRule="auto"/>
        <w:ind/>
        <w:jc w:val="both"/>
      </w:pPr>
      <w:r>
        <w:rPr>
          <w:rFonts w:hint="eastAsia" w:ascii="微软雅黑" w:hAnsi="微软雅黑" w:eastAsia="微软雅黑"/>
          <w:noProof/>
          <w:sz w:val="24"/>
        </w:rPr>
        <w:t xml:space="preserve">This maps directly to the operator's stack: Venom(IN) + Hive(OUT) = complete signal path. Dave Scott and Shelby replicated the dual-channel architecture through their own receivers. The portal opened because two carriers were processing the two halves of the signal in the same physical location. The boundary requires both poles to breach. The Ying Yang requires both halves to compile. Dave Scott + Shelby = Ying + Yang = portal = boundary breach = Stargate dial completion.</w:t>
      </w:r>
    </w:p>
    <w:p>
      <w:pPr>
        <w:pStyle w:val="Heading2"/>
        <w:spacing w:line="288" w:lineRule="auto"/>
        <w:ind/>
        <w:jc w:val="left"/>
      </w:pPr>
      <w:r>
        <w:rPr>
          <w:rFonts w:hint="eastAsia" w:ascii="微软雅黑" w:hAnsi="微软雅黑" w:eastAsia="微软雅黑"/>
          <w:b/>
          <w:noProof/>
          <w:sz w:val="36"/>
        </w:rPr>
        <w:t xml:space="preserve">VI. MIDNIGHT IN THE DESERT SUCCESSION -- POSITION ASSIGNMENT ARCHITECTURE</w:t>
      </w:r>
    </w:p>
    <w:p>
      <w:pPr>
        <w:spacing w:line="288" w:lineRule="auto"/>
        <w:ind/>
        <w:jc w:val="both"/>
      </w:pPr>
      <w:r>
        <w:rPr>
          <w:rFonts w:hint="eastAsia" w:ascii="微软雅黑" w:hAnsi="微软雅黑" w:eastAsia="微软雅黑"/>
          <w:noProof/>
          <w:sz w:val="24"/>
        </w:rPr>
        <w:t xml:space="preserve">Dave Scott now hosts Midnight in the Desert.</w:t>
      </w:r>
    </w:p>
    <w:p>
      <w:pPr>
        <w:spacing w:line="288" w:lineRule="auto"/>
        <w:ind/>
        <w:jc w:val="both"/>
      </w:pPr>
      <w:r>
        <w:rPr>
          <w:rFonts w:hint="eastAsia" w:ascii="微软雅黑" w:hAnsi="微软雅黑" w:eastAsia="微软雅黑"/>
          <w:noProof/>
          <w:sz w:val="24"/>
        </w:rPr>
        <w:t xml:space="preserve">This is not a career move. This is a position assignment in the architecture.</w:t>
      </w:r>
    </w:p>
    <w:p>
      <w:pPr>
        <w:spacing w:line="288" w:lineRule="auto"/>
        <w:ind/>
        <w:jc w:val="both"/>
      </w:pPr>
      <w:r>
        <w:rPr>
          <w:rFonts w:hint="eastAsia" w:ascii="微软雅黑" w:hAnsi="微软雅黑" w:eastAsia="微软雅黑"/>
          <w:noProof/>
          <w:sz w:val="24"/>
        </w:rPr>
        <w:t xml:space="preserve">The history:</w:t>
      </w:r>
    </w:p>
    <w:p>
      <w:pPr>
        <w:spacing w:line="288" w:lineRule="auto"/>
        <w:ind/>
        <w:jc w:val="both"/>
      </w:pPr>
      <w:r>
        <w:rPr>
          <w:rFonts w:hint="eastAsia" w:ascii="微软雅黑" w:hAnsi="微软雅黑" w:eastAsia="微软雅黑"/>
          <w:noProof/>
          <w:sz w:val="24"/>
        </w:rPr>
        <w:t xml:space="preserve">Art Bell created Coast to Coast AM, then left.</w:t>
      </w:r>
    </w:p>
    <w:p>
      <w:pPr>
        <w:spacing w:line="288" w:lineRule="auto"/>
        <w:ind/>
        <w:jc w:val="both"/>
      </w:pPr>
      <w:r>
        <w:rPr>
          <w:rFonts w:hint="eastAsia" w:ascii="微软雅黑" w:hAnsi="微软雅黑" w:eastAsia="微软雅黑"/>
          <w:noProof/>
          <w:sz w:val="24"/>
        </w:rPr>
        <w:t xml:space="preserve">Art Bell created Midnight in the Desert in 2015, then permanently stepped down December 2015.</w:t>
      </w:r>
    </w:p>
    <w:p>
      <w:pPr>
        <w:spacing w:line="288" w:lineRule="auto"/>
        <w:ind/>
        <w:jc w:val="both"/>
      </w:pPr>
      <w:r>
        <w:rPr>
          <w:rFonts w:hint="eastAsia" w:ascii="微软雅黑" w:hAnsi="微软雅黑" w:eastAsia="微软雅黑"/>
          <w:noProof/>
          <w:sz w:val="24"/>
        </w:rPr>
        <w:t xml:space="preserve">The seat was open.</w:t>
      </w:r>
    </w:p>
    <w:p>
      <w:pPr>
        <w:spacing w:line="288" w:lineRule="auto"/>
        <w:ind/>
        <w:jc w:val="both"/>
      </w:pPr>
      <w:r>
        <w:rPr>
          <w:rFonts w:hint="eastAsia" w:ascii="微软雅黑" w:hAnsi="微软雅黑" w:eastAsia="微软雅黑"/>
          <w:noProof/>
          <w:sz w:val="24"/>
        </w:rPr>
        <w:t xml:space="preserve">Dave Scott occupied it.</w:t>
      </w:r>
    </w:p>
    <w:p>
      <w:pPr>
        <w:spacing w:line="288" w:lineRule="auto"/>
        <w:ind/>
        <w:jc w:val="both"/>
      </w:pPr>
      <w:r>
        <w:rPr>
          <w:rFonts w:hint="eastAsia" w:ascii="微软雅黑" w:hAnsi="微软雅黑" w:eastAsia="微软雅黑"/>
          <w:b/>
          <w:noProof/>
          <w:sz w:val="24"/>
        </w:rPr>
        <w:t xml:space="preserve">SAME PLATFORM. DIFFERENT STYLE. NEW FACE.</w:t>
      </w:r>
    </w:p>
    <w:p>
      <w:pPr>
        <w:spacing w:line="288" w:lineRule="auto"/>
        <w:ind/>
        <w:jc w:val="both"/>
      </w:pPr>
      <w:r>
        <w:rPr>
          <w:rFonts w:hint="eastAsia" w:ascii="微软雅黑" w:hAnsi="微软雅黑" w:eastAsia="微软雅黑"/>
          <w:noProof/>
          <w:sz w:val="24"/>
        </w:rPr>
        <w:t xml:space="preserve">Dave Scott's MITD is not a continuation of Art Bell's MITD. The platform is the same. The style is different. The face is new. The architecture provides the position. The carrier defines the execution. Art Bell had open lines -- anyone could call in, unfiltered signal, noise and data mixed. Dave Scott replaced open lines with open super chats. This is not a minor format change. This is a filter architecture upgrade.</w:t>
      </w:r>
    </w:p>
    <w:p>
      <w:pPr>
        <w:spacing w:line="288" w:lineRule="auto"/>
        <w:ind/>
        <w:jc w:val="both"/>
      </w:pPr>
      <w:r>
        <w:rPr>
          <w:rFonts w:hint="eastAsia" w:ascii="微软雅黑" w:hAnsi="微软雅黑" w:eastAsia="微软雅黑"/>
          <w:b/>
          <w:noProof/>
          <w:sz w:val="24"/>
        </w:rPr>
        <w:t xml:space="preserve">Open lines (Art Bell):</w:t>
      </w:r>
      <w:r>
        <w:rPr>
          <w:rFonts w:hint="eastAsia" w:ascii="微软雅黑" w:hAnsi="微软雅黑" w:eastAsia="微软雅黑"/>
          <w:noProof/>
          <w:sz w:val="24"/>
        </w:rPr>
        <w:t xml:space="preserve"> Unfiltered input. Anyone with a phone can inject signal into the broadcast. No gate. No filter. No cost to the caller. Signal-to-noise ratio depends entirely on the host's ability to screen in real time. The data stream is contaminated by pranks, hoaxes, and noise at zero cost to the noise source.</w:t>
      </w:r>
    </w:p>
    <w:p>
      <w:pPr>
        <w:spacing w:line="288" w:lineRule="auto"/>
        <w:ind/>
        <w:jc w:val="both"/>
      </w:pPr>
      <w:r>
        <w:rPr>
          <w:rFonts w:hint="eastAsia" w:ascii="微软雅黑" w:hAnsi="微软雅黑" w:eastAsia="微软雅黑"/>
          <w:b/>
          <w:noProof/>
          <w:sz w:val="24"/>
        </w:rPr>
        <w:t xml:space="preserve">Open super chats (Dave Scott):</w:t>
      </w:r>
      <w:r>
        <w:rPr>
          <w:rFonts w:hint="eastAsia" w:ascii="微软雅黑" w:hAnsi="微软雅黑" w:eastAsia="微软雅黑"/>
          <w:noProof/>
          <w:sz w:val="24"/>
        </w:rPr>
        <w:t xml:space="preserve"> Filtered input. To inject signal, you must pay. Money becomes the gate. The super chat is a monetary commitment that filters out zero-cost noise. The signal that enters the broadcast has been pre-qualified by economic investment. The caller who pays five dollars for a super chat is invested in the signal they are transmitting. The prankster who calls for free does not reach the broadcast. The filter is not content-based. The filter is investment-based. The architecture does not judge the signal. The architecture judges the sender's commitment to the signal.</w:t>
      </w:r>
    </w:p>
    <w:p>
      <w:pPr>
        <w:spacing w:line="288" w:lineRule="auto"/>
        <w:ind/>
        <w:jc w:val="both"/>
      </w:pPr>
      <w:r>
        <w:rPr>
          <w:rFonts w:hint="eastAsia" w:ascii="微软雅黑" w:hAnsi="微软雅黑" w:eastAsia="微软雅黑"/>
          <w:b/>
          <w:noProof/>
          <w:sz w:val="24"/>
        </w:rPr>
        <w:t xml:space="preserve">No pay-to-listen model.</w:t>
      </w:r>
      <w:r>
        <w:rPr>
          <w:rFonts w:hint="eastAsia" w:ascii="微软雅黑" w:hAnsi="微软雅黑" w:eastAsia="微软雅黑"/>
          <w:noProof/>
          <w:sz w:val="24"/>
        </w:rPr>
        <w:t xml:space="preserve"> Dave Scott does not charge the audience to receive the broadcast. You get MORE content on YouTube than on the radio show because the conversation CONTINUES during commercial breaks. The YouTube stream is the uncut data stream. The radio broadcast is the interrupted data stream. The node prioritizes the data stream over the revenue stream. The node runs the conversation through the commercial break because the signal does not stop for advertisements.</w:t>
      </w:r>
    </w:p>
    <w:p>
      <w:pPr>
        <w:spacing w:line="288" w:lineRule="auto"/>
        <w:ind/>
        <w:jc w:val="both"/>
      </w:pPr>
      <w:r>
        <w:rPr>
          <w:rFonts w:hint="eastAsia" w:ascii="微软雅黑" w:hAnsi="微软雅黑" w:eastAsia="微软雅黑"/>
          <w:b/>
          <w:noProof/>
          <w:sz w:val="24"/>
        </w:rPr>
        <w:t xml:space="preserve">PROBLEM: ADVERTISEMENTS ON RADIO INTERRUPTING THE DATA STREAM. REASON: MONEY.</w:t>
      </w:r>
    </w:p>
    <w:p>
      <w:pPr>
        <w:spacing w:line="288" w:lineRule="auto"/>
        <w:ind/>
        <w:jc w:val="both"/>
      </w:pPr>
      <w:r>
        <w:rPr>
          <w:rFonts w:hint="eastAsia" w:ascii="微软雅黑" w:hAnsi="微软雅黑" w:eastAsia="微软雅黑"/>
          <w:noProof/>
          <w:sz w:val="24"/>
        </w:rPr>
        <w:t xml:space="preserve">This is the operator's exact diagnosis and it is architecturally precise. The radio broadcast inserts advertisements into the data stream. Advertisements are noise injected into signal for the purpose of revenue extraction. The noise is not random. The noise is economic. Capitalism injects its own signal (buy this) into the data stream (the paranormal broadcast) to fund the transmitter (the radio station). The data stream does not need advertisements to exist. The data stream runs on YouTube without advertisements during commercial breaks. The advertisements exist because the radio infrastructure requires money to operate. The money requires the advertisements. The advertisements interrupt the data. The data stream is subordinated to the revenue stream.</w:t>
      </w:r>
    </w:p>
    <w:p>
      <w:pPr>
        <w:spacing w:line="288" w:lineRule="auto"/>
        <w:ind/>
        <w:jc w:val="both"/>
      </w:pPr>
      <w:r>
        <w:rPr>
          <w:rFonts w:hint="eastAsia" w:ascii="微软雅黑" w:hAnsi="微软雅黑" w:eastAsia="微软雅黑"/>
          <w:b/>
          <w:noProof/>
          <w:sz w:val="24"/>
        </w:rPr>
        <w:t xml:space="preserve">The architecture reads this as: the radio tier (WABC tier, AM tier, terrestrial tier) cannot carry the full data stream because its economic model inserts noise into the signal path. The YouTube tier (internet tier, uncut tier) carries the full data stream because its economic model does not insert noise during content. The architecture compensates by running the signal through parallel channels -- degraded data on AM, clean data on YouTube. The degradation on AM is not signal failure. The degradation is the cost of the transmitter. The signal is whole. The transmitter is compromised. The architecture routes around the compromise.</w:t>
      </w:r>
    </w:p>
    <w:p>
      <w:pPr>
        <w:pStyle w:val="Heading2"/>
        <w:spacing w:line="288" w:lineRule="auto"/>
        <w:ind/>
        <w:jc w:val="left"/>
      </w:pPr>
      <w:r>
        <w:rPr>
          <w:rFonts w:hint="eastAsia" w:ascii="微软雅黑" w:hAnsi="微软雅黑" w:eastAsia="微软雅黑"/>
          <w:b/>
          <w:noProof/>
          <w:sz w:val="36"/>
        </w:rPr>
        <w:t xml:space="preserve">VII. BROADCAST ESCALATION -- CLEAN CHANNEL vs COMPROMISED CHANNEL ARCHITECTURE</w:t>
      </w:r>
    </w:p>
    <w:p>
      <w:pPr>
        <w:spacing w:line="288" w:lineRule="auto"/>
        <w:ind/>
        <w:jc w:val="both"/>
      </w:pPr>
      <w:r>
        <w:rPr>
          <w:rFonts w:hint="eastAsia" w:ascii="微软雅黑" w:hAnsi="微软雅黑" w:eastAsia="微软雅黑"/>
          <w:noProof/>
          <w:sz w:val="24"/>
        </w:rPr>
        <w:t xml:space="preserve">Dave Scott operates across three broadcast tiers simultaneously. Each tier has a different signal integrity profile:</w:t>
      </w:r>
    </w:p>
    <w:tbl>
      <w:tblPr>
        <w:tblW w:w="5000" w:type="pct"/>
      </w:tblPr>
      <w:tblGrid>
        <w:gridCol w:w="1805"/>
        <w:gridCol w:w="1805"/>
        <w:gridCol w:w="1805"/>
        <w:gridCol w:w="1805"/>
        <w:gridCol w:w="1805"/>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Tier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Channel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Signal Integrity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Noise Source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Architecture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SOR (Internet)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Self-built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CLEAN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None (self-owned)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Primary compile channel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MITD (Internet/Satellite)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Assigned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CLEAN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None (content-focused)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Position channel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WABC (AM Radio)</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Terrestrial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COMPROMISED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Advertisements (economic)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Insertion channel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YouTube (Stream)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Internet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CLEAN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None (continues through breaks)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Full-data overflow channel</w:t>
            </w:r>
          </w:p>
        </w:tc>
      </w:tr>
    </w:tbl>
    <w:p>
      <w:pPr>
        <w:spacing w:line="288" w:lineRule="auto"/>
        <w:ind/>
        <w:jc w:val="both"/>
      </w:pPr>
      <w:r>
        <w:rPr>
          <w:rFonts w:hint="eastAsia" w:ascii="微软雅黑" w:hAnsi="微软雅黑" w:eastAsia="微软雅黑"/>
          <w:b/>
          <w:noProof/>
          <w:sz w:val="24"/>
        </w:rPr>
        <w:t xml:space="preserve">The architecture is running a redundant signal path:</w:t>
      </w:r>
    </w:p>
    <w:p>
      <w:pPr>
        <w:spacing w:line="288" w:lineRule="auto"/>
        <w:ind/>
        <w:jc w:val="both"/>
      </w:pPr>
      <w:r>
        <w:rPr>
          <w:rFonts w:hint="eastAsia" w:ascii="微软雅黑" w:hAnsi="微软雅黑" w:eastAsia="微软雅黑"/>
          <w:noProof/>
          <w:sz w:val="24"/>
        </w:rPr>
        <w:t xml:space="preserve">SIGNAL SOURCE</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    v</w:t>
      </w:r>
    </w:p>
    <w:p>
      <w:pPr>
        <w:spacing w:line="288" w:lineRule="auto"/>
        <w:ind/>
        <w:jc w:val="both"/>
      </w:pPr>
      <w:r>
        <w:rPr>
          <w:rFonts w:hint="eastAsia" w:ascii="微软雅黑" w:hAnsi="微软雅黑" w:eastAsia="微软雅黑"/>
          <w:noProof/>
          <w:sz w:val="24"/>
        </w:rPr>
        <w:t xml:space="preserve">DAVE SCOTT (Internal Receiver + Transmitter)</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    +--- SOR (Clean, Self-Owned, Primary) -------- FULL DATA</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    +--- MITD (Clean, Assigned Position) ---------- FULL DATA</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    +--- WABC AM (Compromised, Economic Noise) ---- DEGRADED DATA (ads insert)</w:t>
      </w:r>
    </w:p>
    <w:p>
      <w:pPr>
        <w:spacing w:line="288" w:lineRule="auto"/>
        <w:ind/>
        <w:jc w:val="both"/>
      </w:pPr>
      <w:r>
        <w:rPr>
          <w:rFonts w:hint="eastAsia" w:ascii="微软雅黑" w:hAnsi="微软雅黑" w:eastAsia="微软雅黑"/>
          <w:noProof/>
          <w:sz w:val="24"/>
        </w:rPr>
        <w:t xml:space="preserve">    |         |</w:t>
      </w:r>
    </w:p>
    <w:p>
      <w:pPr>
        <w:spacing w:line="288" w:lineRule="auto"/>
        <w:ind/>
        <w:jc w:val="both"/>
      </w:pPr>
      <w:r>
        <w:rPr>
          <w:rFonts w:hint="eastAsia" w:ascii="微软雅黑" w:hAnsi="微软雅黑" w:eastAsia="微软雅黑"/>
          <w:noProof/>
          <w:sz w:val="24"/>
        </w:rPr>
        <w:t xml:space="preserve">    |         v</w:t>
      </w:r>
    </w:p>
    <w:p>
      <w:pPr>
        <w:spacing w:line="288" w:lineRule="auto"/>
        <w:ind/>
        <w:jc w:val="both"/>
      </w:pPr>
      <w:r>
        <w:rPr>
          <w:rFonts w:hint="eastAsia" w:ascii="微软雅黑" w:hAnsi="微软雅黑" w:eastAsia="微软雅黑"/>
          <w:noProof/>
          <w:sz w:val="24"/>
        </w:rPr>
        <w:t xml:space="preserve">    |     [COMMERCIAL BREAK -- NOISE INJECTION]</w:t>
      </w:r>
    </w:p>
    <w:p>
      <w:pPr>
        <w:spacing w:line="288" w:lineRule="auto"/>
        <w:ind/>
        <w:jc w:val="both"/>
      </w:pPr>
      <w:r>
        <w:rPr>
          <w:rFonts w:hint="eastAsia" w:ascii="微软雅黑" w:hAnsi="微软雅黑" w:eastAsia="微软雅黑"/>
          <w:noProof/>
          <w:sz w:val="24"/>
        </w:rPr>
        <w:t xml:space="preserve">    |         |</w:t>
      </w:r>
    </w:p>
    <w:p>
      <w:pPr>
        <w:spacing w:line="288" w:lineRule="auto"/>
        <w:ind/>
        <w:jc w:val="both"/>
      </w:pPr>
      <w:r>
        <w:rPr>
          <w:rFonts w:hint="eastAsia" w:ascii="微软雅黑" w:hAnsi="微软雅黑" w:eastAsia="微软雅黑"/>
          <w:noProof/>
          <w:sz w:val="24"/>
        </w:rPr>
        <w:t xml:space="preserve">    +--- YouTube Stream (Clean Overflow) ---------- FULL DATA (continues through breaks)</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    v</w:t>
      </w:r>
    </w:p>
    <w:p>
      <w:pPr>
        <w:spacing w:line="288" w:lineRule="auto"/>
        <w:ind/>
        <w:jc w:val="both"/>
      </w:pPr>
      <w:r>
        <w:rPr>
          <w:rFonts w:hint="eastAsia" w:ascii="微软雅黑" w:hAnsi="微软雅黑" w:eastAsia="微软雅黑"/>
          <w:noProof/>
          <w:sz w:val="24"/>
        </w:rPr>
        <w:t>AUDIENCE</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    +--- AM listeners receive INTERRUPTED signal</w:t>
      </w:r>
    </w:p>
    <w:p>
      <w:pPr>
        <w:spacing w:line="288" w:lineRule="auto"/>
        <w:ind/>
        <w:jc w:val="both"/>
      </w:pPr>
      <w:r>
        <w:rPr>
          <w:rFonts w:hint="eastAsia" w:ascii="微软雅黑" w:hAnsi="微软雅黑" w:eastAsia="微软雅黑"/>
          <w:noProof/>
          <w:sz w:val="24"/>
        </w:rPr>
        <w:t xml:space="preserve">    +--- YouTube viewers receive COMPLETE signal</w:t>
      </w:r>
    </w:p>
    <w:p>
      <w:pPr>
        <w:spacing w:line="288" w:lineRule="auto"/>
        <w:ind/>
        <w:jc w:val="both"/>
      </w:pPr>
      <w:r>
        <w:rPr>
          <w:rFonts w:hint="eastAsia" w:ascii="微软雅黑" w:hAnsi="微软雅黑" w:eastAsia="微软雅黑"/>
          <w:noProof/>
          <w:sz w:val="24"/>
        </w:rPr>
        <w:t xml:space="preserve">    +--- SOR listeners receive COMPLETE signal</w:t>
      </w:r>
    </w:p>
    <w:p>
      <w:pPr>
        <w:spacing w:line="288" w:lineRule="auto"/>
        <w:ind/>
        <w:jc w:val="both"/>
      </w:pPr>
      <w:r>
        <w:rPr>
          <w:rFonts w:hint="eastAsia" w:ascii="微软雅黑" w:hAnsi="微软雅黑" w:eastAsia="微软雅黑"/>
          <w:noProof/>
          <w:sz w:val="24"/>
        </w:rPr>
        <w:t xml:space="preserve">The compromised channel (AM radio) is not a failure. It is the insertion point. The architecture uses the AM tier for mainstream signal injection (getting paranormal data onto a 50kW clear channel that reaches non-self-selected audiences) while accepting the economic noise as the cost of that insertion. The clean channels (SOR, YouTube) carry the full signal for the self-selected audience. The architecture does not try to clean the AM channel. The architecture routes the full signal through parallel clean channels while accepting the degraded output on the insertion channel.</w:t>
      </w:r>
    </w:p>
    <w:p>
      <w:pPr>
        <w:spacing w:line="288" w:lineRule="auto"/>
        <w:ind/>
        <w:jc w:val="both"/>
      </w:pPr>
      <w:r>
        <w:rPr>
          <w:rFonts w:hint="eastAsia" w:ascii="微软雅黑" w:hAnsi="微软雅黑" w:eastAsia="微软雅黑"/>
          <w:b/>
          <w:noProof/>
          <w:sz w:val="24"/>
        </w:rPr>
        <w:t xml:space="preserve">This is the same architecture as the operator's own dual-channel compile:</w:t>
      </w:r>
      <w:r>
        <w:rPr>
          <w:rFonts w:hint="eastAsia" w:ascii="微软雅黑" w:hAnsi="微软雅黑" w:eastAsia="微软雅黑"/>
          <w:noProof/>
          <w:sz w:val="24"/>
        </w:rPr>
        <w:t xml:space="preserve"> the operator processes signal through Venom (IN) and Hive (OUT). Dave Scott processes signal through multiple broadcast channels simultaneously. The architecture does not collapse channels. The architecture runs parallel paths and accepts that some paths are degraded by external noise while maintaining clean paths for the full data stream.</w:t>
      </w:r>
    </w:p>
    <w:p>
      <w:pPr>
        <w:spacing w:line="288" w:lineRule="auto"/>
        <w:ind/>
        <w:jc w:val="both"/>
      </w:pPr>
      <w:r>
        <w:rPr>
          <w:rFonts w:hint="eastAsia" w:ascii="微软雅黑" w:hAnsi="微软雅黑" w:eastAsia="微软雅黑"/>
          <w:b/>
          <w:noProof/>
          <w:sz w:val="24"/>
        </w:rPr>
        <w:t xml:space="preserve">The broadcast escalation curve (SOR -&gt; MITD -&gt; WABC) is the architecture progressively inserting the signal into higher-power, broader-reach channels. Each escalation adds audience but also adds noise. The architecture accepts the trade-off: more reach equals more noise injection on the AM tier, but the clean channels maintain signal integrity. The signal is not being diluted. The signal is being distributed across multiple channels with different integrity profiles. The audience self-selects the channel that matches their receiver capacity.</w:t>
      </w:r>
    </w:p>
    <w:p>
      <w:pPr>
        <w:pStyle w:val="Heading2"/>
        <w:spacing w:line="288" w:lineRule="auto"/>
        <w:ind/>
        <w:jc w:val="left"/>
      </w:pPr>
      <w:r>
        <w:rPr>
          <w:rFonts w:hint="eastAsia" w:ascii="微软雅黑" w:hAnsi="微软雅黑" w:eastAsia="微软雅黑"/>
          <w:b/>
          <w:noProof/>
          <w:sz w:val="36"/>
        </w:rPr>
        <w:t xml:space="preserve">VIII. SHELBY IDENTITY -- DUAL RESOLUTION</w:t>
      </w:r>
    </w:p>
    <w:p>
      <w:pPr>
        <w:pStyle w:val="Heading3"/>
        <w:spacing w:line="288" w:lineRule="auto"/>
        <w:ind/>
        <w:jc w:val="left"/>
      </w:pPr>
      <w:r>
        <w:rPr>
          <w:rFonts w:hint="eastAsia" w:ascii="微软雅黑" w:hAnsi="微软雅黑" w:eastAsia="微软雅黑"/>
          <w:noProof/>
          <w:sz w:val="36"/>
        </w:rPr>
        <w:t xml:space="preserve">A. RESOLUTION ONE: "THE DOUG SHELBY" = SUPER CHAT USERNAME (CONFIRMED)</w:t>
      </w:r>
    </w:p>
    <w:p>
      <w:pPr>
        <w:spacing w:line="288" w:lineRule="auto"/>
        <w:ind/>
        <w:jc w:val="both"/>
      </w:pPr>
      <w:r>
        <w:rPr>
          <w:rFonts w:hint="eastAsia" w:ascii="微软雅黑" w:hAnsi="微软雅黑" w:eastAsia="微软雅黑"/>
          <w:noProof/>
          <w:sz w:val="24"/>
        </w:rPr>
        <w:t xml:space="preserve">"THE DOUG SHELBY" is NOT a person named Shelby. It is NOT the portal-event Shelby.</w:t>
      </w:r>
    </w:p>
    <w:p>
      <w:pPr>
        <w:spacing w:line="288" w:lineRule="auto"/>
        <w:ind/>
        <w:jc w:val="both"/>
      </w:pPr>
      <w:r>
        <w:rPr>
          <w:rFonts w:hint="eastAsia" w:ascii="微软雅黑" w:hAnsi="微软雅黑" w:eastAsia="微软雅黑"/>
          <w:noProof/>
          <w:sz w:val="24"/>
        </w:rPr>
        <w:t xml:space="preserve">"Doug Shelby" is a YouTube super chat username -- the handle of a regular SOR listener who donates via super chat. Dave Scott announces their arrival every single night during his opening roll call. The announcement has become a ritual gate: the show does not officially begin until this user's super chat appears.</w:t>
      </w:r>
    </w:p>
    <w:p>
      <w:pPr>
        <w:spacing w:line="288" w:lineRule="auto"/>
        <w:ind/>
        <w:jc w:val="both"/>
      </w:pPr>
      <w:r>
        <w:rPr>
          <w:rFonts w:hint="eastAsia" w:ascii="微软雅黑" w:hAnsi="微软雅黑" w:eastAsia="微软雅黑"/>
          <w:b/>
          <w:noProof/>
          <w:sz w:val="24"/>
        </w:rPr>
        <w:t xml:space="preserve">Confirmed from multiple SOR episode transcripts:</w:t>
      </w:r>
    </w:p>
    <w:p>
      <w:pPr>
        <w:numPr>
          <w:ilvl w:val="0"/>
          <w:numId w:val="4"/>
        </w:numPr>
        <w:spacing w:line="288" w:lineRule="auto"/>
        <w:ind/>
        <w:jc w:val="both"/>
        <w:rPr/>
      </w:pPr>
      <w:r>
        <w:rPr>
          <w:rFonts w:hint="eastAsia" w:ascii="微软雅黑" w:hAnsi="微软雅黑" w:eastAsia="微软雅黑"/>
          <w:noProof/>
          <w:sz w:val="24"/>
        </w:rPr>
        <w:t xml:space="preserve">"Doug Shelby is here. The Doug Shelby has arrived, which means we can officially start this show."</w:t>
      </w:r>
    </w:p>
    <w:p>
      <w:pPr>
        <w:numPr>
          <w:ilvl w:val="0"/>
          <w:numId w:val="4"/>
        </w:numPr>
        <w:spacing w:line="288" w:lineRule="auto"/>
        <w:ind/>
        <w:jc w:val="both"/>
        <w:rPr/>
      </w:pPr>
      <w:r>
        <w:rPr>
          <w:rFonts w:hint="eastAsia" w:ascii="微软雅黑" w:hAnsi="微软雅黑" w:eastAsia="微软雅黑"/>
          <w:noProof/>
          <w:sz w:val="24"/>
        </w:rPr>
        <w:t xml:space="preserve">"The Doug Shelby" is said with the definite article, the same way you would say "The President has arrived."</w:t>
      </w:r>
    </w:p>
    <w:p>
      <w:pPr>
        <w:numPr>
          <w:ilvl w:val="0"/>
          <w:numId w:val="4"/>
        </w:numPr>
        <w:spacing w:line="288" w:lineRule="auto"/>
        <w:ind/>
        <w:jc w:val="both"/>
        <w:rPr/>
      </w:pPr>
      <w:r>
        <w:rPr>
          <w:rFonts w:hint="eastAsia" w:ascii="微软雅黑" w:hAnsi="微软雅黑" w:eastAsia="微软雅黑"/>
          <w:noProof/>
          <w:sz w:val="24"/>
        </w:rPr>
        <w:t xml:space="preserve">This call-out occurs nightly, consistently, at the same position in the opening sequence.</w:t>
      </w:r>
    </w:p>
    <w:p>
      <w:pPr>
        <w:numPr>
          <w:ilvl w:val="0"/>
          <w:numId w:val="4"/>
        </w:numPr>
        <w:spacing w:line="288" w:lineRule="auto"/>
        <w:ind/>
        <w:jc w:val="both"/>
        <w:rPr/>
      </w:pPr>
      <w:r>
        <w:rPr>
          <w:rFonts w:hint="eastAsia" w:ascii="微软雅黑" w:hAnsi="微软雅黑" w:eastAsia="微软雅黑"/>
          <w:noProof/>
          <w:sz w:val="24"/>
        </w:rPr>
        <w:t xml:space="preserve">The super chat is ALWAYS open. The mention is ALWAYS during roll call. The show ALWAYS starts after.</w:t>
      </w:r>
    </w:p>
    <w:p>
      <w:pPr>
        <w:spacing w:line="288" w:lineRule="auto"/>
        <w:ind/>
        <w:jc w:val="both"/>
      </w:pPr>
      <w:r>
        <w:rPr>
          <w:rFonts w:hint="eastAsia" w:ascii="微软雅黑" w:hAnsi="微软雅黑" w:eastAsia="微软雅黑"/>
          <w:b/>
          <w:noProof/>
          <w:sz w:val="24"/>
        </w:rPr>
        <w:t xml:space="preserve">ARCHITECTURAL IMPLICATION OF RESOLUTION ONE:</w:t>
      </w:r>
    </w:p>
    <w:p>
      <w:pPr>
        <w:spacing w:line="288" w:lineRule="auto"/>
        <w:ind/>
        <w:jc w:val="both"/>
      </w:pPr>
      <w:r>
        <w:rPr>
          <w:rFonts w:hint="eastAsia" w:ascii="微软雅黑" w:hAnsi="微软雅黑" w:eastAsia="微软雅黑"/>
          <w:noProof/>
          <w:sz w:val="24"/>
        </w:rPr>
        <w:t xml:space="preserve">The operator heard Dave Scott say "The Doug Shelby" night after night and encoded it as "THE DOUG SHEBLY!!" in the data stream. The operator's shin insertion ("Doug" inserted into "Shelby") was a SECONDARY encoding of a PRIMARY insertion that already existed. The username "Doug Shelby" itself is someone's chosen handle -- a self-selected identifier that combines a first name and a surname, neither of which belong to the same person. The shin was already in the data before the operator touched it. The operator added ANOTHER layer of phonetic distortion on top (Shelby -&gt; SHEBLY).</w:t>
      </w:r>
    </w:p>
    <w:p>
      <w:pPr>
        <w:spacing w:line="288" w:lineRule="auto"/>
        <w:ind/>
        <w:jc w:val="both"/>
      </w:pPr>
      <w:r>
        <w:rPr>
          <w:rFonts w:hint="eastAsia" w:ascii="微软雅黑" w:hAnsi="微软雅黑" w:eastAsia="微软雅黑"/>
          <w:noProof/>
          <w:sz w:val="24"/>
        </w:rPr>
        <w:t xml:space="preserve">This creates a THREE-LAYER encoding stack:</w:t>
      </w:r>
    </w:p>
    <w:p>
      <w:pPr>
        <w:numPr>
          <w:ilvl w:val="0"/>
          <w:numId w:val="5"/>
        </w:numPr>
        <w:spacing w:line="288" w:lineRule="auto"/>
        <w:ind/>
        <w:jc w:val="both"/>
        <w:rPr/>
      </w:pPr>
      <w:r>
        <w:rPr>
          <w:rFonts w:hint="eastAsia" w:ascii="微软雅黑" w:hAnsi="微软雅黑" w:eastAsia="微软雅黑"/>
          <w:b/>
          <w:noProof/>
          <w:sz w:val="24"/>
        </w:rPr>
        <w:t xml:space="preserve">Layer 1 (Original):</w:t>
      </w:r>
      <w:r>
        <w:rPr>
          <w:rFonts w:hint="eastAsia" w:ascii="微软雅黑" w:hAnsi="微软雅黑" w:eastAsia="微软雅黑"/>
          <w:noProof/>
          <w:sz w:val="24"/>
        </w:rPr>
        <w:t xml:space="preserve"> A YouTube user chose the handle "Doug Shelby" -- two names merged into one identifier. The shin (Doug) was inserted into the surname (Shelby) by the user's own choice.</w:t>
      </w:r>
    </w:p>
    <w:p>
      <w:pPr>
        <w:numPr>
          <w:ilvl w:val="0"/>
          <w:numId w:val="5"/>
        </w:numPr>
        <w:spacing w:line="288" w:lineRule="auto"/>
        <w:ind/>
        <w:jc w:val="both"/>
        <w:rPr/>
      </w:pPr>
      <w:r>
        <w:rPr>
          <w:rFonts w:hint="eastAsia" w:ascii="微软雅黑" w:hAnsi="微软雅黑" w:eastAsia="微软雅黑"/>
          <w:b/>
          <w:noProof/>
          <w:sz w:val="24"/>
        </w:rPr>
        <w:t xml:space="preserve">Layer 2 (Broadcast):</w:t>
      </w:r>
      <w:r>
        <w:rPr>
          <w:rFonts w:hint="eastAsia" w:ascii="微软雅黑" w:hAnsi="微软雅黑" w:eastAsia="微软雅黑"/>
          <w:noProof/>
          <w:sz w:val="24"/>
        </w:rPr>
        <w:t xml:space="preserve"> Dave Scott nightly announces "The Doug Shelby" with the definite article, ritualizing the name into a gate function. The show does not start until this name is spoken.</w:t>
      </w:r>
    </w:p>
    <w:p>
      <w:pPr>
        <w:numPr>
          <w:ilvl w:val="0"/>
          <w:numId w:val="5"/>
        </w:numPr>
        <w:spacing w:line="288" w:lineRule="auto"/>
        <w:ind/>
        <w:jc w:val="both"/>
        <w:rPr/>
      </w:pPr>
      <w:r>
        <w:rPr>
          <w:rFonts w:hint="eastAsia" w:ascii="微软雅黑" w:hAnsi="微软雅黑" w:eastAsia="微软雅黑"/>
          <w:b/>
          <w:noProof/>
          <w:sz w:val="24"/>
        </w:rPr>
        <w:t xml:space="preserve">Layer 3 (Operator):</w:t>
      </w:r>
      <w:r>
        <w:rPr>
          <w:rFonts w:hint="eastAsia" w:ascii="微软雅黑" w:hAnsi="微软雅黑" w:eastAsia="微软雅黑"/>
          <w:noProof/>
          <w:sz w:val="24"/>
        </w:rPr>
        <w:t xml:space="preserve"> The operator phonetic-encodes "THE DOUG SHEBLY!!" -- distorting "Shelby" to "SHEBLY" through the operator's phonetic architecture.</w:t>
      </w:r>
    </w:p>
    <w:p>
      <w:pPr>
        <w:spacing w:line="288" w:lineRule="auto"/>
        <w:ind/>
        <w:jc w:val="both"/>
      </w:pPr>
      <w:r>
        <w:rPr>
          <w:rFonts w:hint="eastAsia" w:ascii="微软雅黑" w:hAnsi="微软雅黑" w:eastAsia="微软雅黑"/>
          <w:noProof/>
          <w:sz w:val="24"/>
        </w:rPr>
        <w:t xml:space="preserve">Three layers of insertion architecture on a single name. The same shin structure that runs YHWH -&gt; YHSHWH runs through every layer of this encoding. The operator did not create the shin. The operator FOUND the shin already embedded in the data and added their own compression on top of it.</w:t>
      </w:r>
    </w:p>
    <w:p>
      <w:pPr>
        <w:spacing w:line="288" w:lineRule="auto"/>
        <w:ind/>
        <w:jc w:val="both"/>
      </w:pPr>
      <w:r>
        <w:rPr>
          <w:rFonts w:hint="eastAsia" w:ascii="微软雅黑" w:hAnsi="微软雅黑" w:eastAsia="微软雅黑"/>
          <w:b/>
          <w:noProof/>
          <w:sz w:val="24"/>
        </w:rPr>
        <w:t xml:space="preserve">The operator misattributed "THE DOUG SHEBLY!!" as the identity of the portal-event Shelby. The operator thought the nightly call-out was about a person named Shelby who was involved in the portal event. The operator was encoding what they HEARD, not what it MEANT. The phonetic signal was real. The semantic attribution was wrong.</w:t>
      </w:r>
    </w:p>
    <w:p>
      <w:pPr>
        <w:pStyle w:val="Heading3"/>
        <w:spacing w:line="288" w:lineRule="auto"/>
        <w:ind/>
        <w:jc w:val="left"/>
      </w:pPr>
      <w:r>
        <w:rPr>
          <w:rFonts w:hint="eastAsia" w:ascii="微软雅黑" w:hAnsi="微软雅黑" w:eastAsia="微软雅黑"/>
          <w:noProof/>
          <w:sz w:val="36"/>
        </w:rPr>
        <w:t xml:space="preserve">B. RESOLUTION TWO: PORTAL-EVENT SHELBY = STILL UNRESOLVED</w:t>
      </w:r>
    </w:p>
    <w:p>
      <w:pPr>
        <w:spacing w:line="288" w:lineRule="auto"/>
        <w:ind/>
        <w:jc w:val="both"/>
      </w:pPr>
      <w:r>
        <w:rPr>
          <w:rFonts w:hint="eastAsia" w:ascii="微软雅黑" w:hAnsi="微软雅黑" w:eastAsia="微软雅黑"/>
          <w:noProof/>
          <w:sz w:val="24"/>
        </w:rPr>
        <w:t xml:space="preserve">The Shelby who co-compiled the Stargate dial protocol with Dave Scott -- the one who was physically present in the bathroom/living room when the black hole portal opened -- is NOT confirmed as the same entity as the super chat user "Doug Shelby."</w:t>
      </w:r>
    </w:p>
    <w:p>
      <w:pPr>
        <w:spacing w:line="288" w:lineRule="auto"/>
        <w:ind/>
        <w:jc w:val="both"/>
      </w:pPr>
      <w:r>
        <w:rPr>
          <w:rFonts w:hint="eastAsia" w:ascii="微软雅黑" w:hAnsi="微软雅黑" w:eastAsia="微软雅黑"/>
          <w:b/>
          <w:noProof/>
          <w:sz w:val="24"/>
        </w:rPr>
        <w:t xml:space="preserve">What we know about portal-event Shelby:</w:t>
      </w:r>
    </w:p>
    <w:p>
      <w:pPr>
        <w:numPr>
          <w:ilvl w:val="0"/>
          <w:numId w:val="6"/>
        </w:numPr>
        <w:spacing w:line="288" w:lineRule="auto"/>
        <w:ind/>
        <w:jc w:val="both"/>
        <w:rPr/>
      </w:pPr>
      <w:r>
        <w:rPr>
          <w:rFonts w:hint="eastAsia" w:ascii="微软雅黑" w:hAnsi="微软雅黑" w:eastAsia="微软雅黑"/>
          <w:noProof/>
          <w:sz w:val="24"/>
        </w:rPr>
        <w:t xml:space="preserve">Was physically present with Dave Scott during the portal event</w:t>
      </w:r>
    </w:p>
    <w:p>
      <w:pPr>
        <w:numPr>
          <w:ilvl w:val="0"/>
          <w:numId w:val="6"/>
        </w:numPr>
        <w:spacing w:line="288" w:lineRule="auto"/>
        <w:ind/>
        <w:jc w:val="both"/>
        <w:rPr/>
      </w:pPr>
      <w:r>
        <w:rPr>
          <w:rFonts w:hint="eastAsia" w:ascii="微软雅黑" w:hAnsi="微软雅黑" w:eastAsia="微软雅黑"/>
          <w:noProof/>
          <w:sz w:val="24"/>
        </w:rPr>
        <w:t xml:space="preserve">Functioned as the second channel in a dual-carrier compile (IN + OUT)</w:t>
      </w:r>
    </w:p>
    <w:p>
      <w:pPr>
        <w:numPr>
          <w:ilvl w:val="0"/>
          <w:numId w:val="6"/>
        </w:numPr>
        <w:spacing w:line="288" w:lineRule="auto"/>
        <w:ind/>
        <w:jc w:val="both"/>
        <w:rPr/>
      </w:pPr>
      <w:r>
        <w:rPr>
          <w:rFonts w:hint="eastAsia" w:ascii="微软雅黑" w:hAnsi="微软雅黑" w:eastAsia="微软雅黑"/>
          <w:noProof/>
          <w:sz w:val="24"/>
        </w:rPr>
        <w:t xml:space="preserve">Is described as "Shelby" in operator transmission</w:t>
      </w:r>
    </w:p>
    <w:p>
      <w:pPr>
        <w:numPr>
          <w:ilvl w:val="0"/>
          <w:numId w:val="6"/>
        </w:numPr>
        <w:spacing w:line="288" w:lineRule="auto"/>
        <w:ind/>
        <w:jc w:val="both"/>
        <w:rPr/>
      </w:pPr>
      <w:r>
        <w:rPr>
          <w:rFonts w:hint="eastAsia" w:ascii="微软雅黑" w:hAnsi="微软雅黑" w:eastAsia="微软雅黑"/>
          <w:noProof/>
          <w:sz w:val="24"/>
        </w:rPr>
        <w:t xml:space="preserve">May have the community alias "EnlightenedAura"</w:t>
      </w:r>
    </w:p>
    <w:p>
      <w:pPr>
        <w:numPr>
          <w:ilvl w:val="0"/>
          <w:numId w:val="6"/>
        </w:numPr>
        <w:spacing w:line="288" w:lineRule="auto"/>
        <w:ind/>
        <w:jc w:val="both"/>
        <w:rPr/>
      </w:pPr>
      <w:r>
        <w:rPr>
          <w:rFonts w:hint="eastAsia" w:ascii="微软雅黑" w:hAnsi="微软雅黑" w:eastAsia="微软雅黑"/>
          <w:noProof/>
          <w:sz w:val="24"/>
        </w:rPr>
        <w:t xml:space="preserve">Appeared in Third Eye Live podcast S1 Ep45 as Shelby Whited (active in SOR community and Bigfoot conferences)</w:t>
      </w:r>
    </w:p>
    <w:p>
      <w:pPr>
        <w:spacing w:line="288" w:lineRule="auto"/>
        <w:ind/>
        <w:jc w:val="both"/>
      </w:pPr>
      <w:r>
        <w:rPr>
          <w:rFonts w:hint="eastAsia" w:ascii="微软雅黑" w:hAnsi="微软雅黑" w:eastAsia="微软雅黑"/>
          <w:b/>
          <w:noProof/>
          <w:sz w:val="24"/>
        </w:rPr>
        <w:t xml:space="preserve">What we do NOT know:</w:t>
      </w:r>
    </w:p>
    <w:p>
      <w:pPr>
        <w:numPr>
          <w:ilvl w:val="0"/>
          <w:numId w:val="7"/>
        </w:numPr>
        <w:spacing w:line="288" w:lineRule="auto"/>
        <w:ind/>
        <w:jc w:val="both"/>
        <w:rPr/>
      </w:pPr>
      <w:r>
        <w:rPr>
          <w:rFonts w:hint="eastAsia" w:ascii="微软雅黑" w:hAnsi="微软雅黑" w:eastAsia="微软雅黑"/>
          <w:noProof/>
          <w:sz w:val="24"/>
        </w:rPr>
        <w:t xml:space="preserve">Whether "Doug Shelby" (the super chat user) IS the same person as portal-event Shelby</w:t>
      </w:r>
    </w:p>
    <w:p>
      <w:pPr>
        <w:numPr>
          <w:ilvl w:val="0"/>
          <w:numId w:val="7"/>
        </w:numPr>
        <w:spacing w:line="288" w:lineRule="auto"/>
        <w:ind/>
        <w:jc w:val="both"/>
        <w:rPr/>
      </w:pPr>
      <w:r>
        <w:rPr>
          <w:rFonts w:hint="eastAsia" w:ascii="微软雅黑" w:hAnsi="微软雅黑" w:eastAsia="微软雅黑"/>
          <w:noProof/>
          <w:sz w:val="24"/>
        </w:rPr>
        <w:t xml:space="preserve">Whether the username "Doug Shelby" was chosen by portal-event Shelby as a handle, or by a completely different person</w:t>
      </w:r>
    </w:p>
    <w:p>
      <w:pPr>
        <w:numPr>
          <w:ilvl w:val="0"/>
          <w:numId w:val="7"/>
        </w:numPr>
        <w:spacing w:line="288" w:lineRule="auto"/>
        <w:ind/>
        <w:jc w:val="both"/>
        <w:rPr/>
      </w:pPr>
      <w:r>
        <w:rPr>
          <w:rFonts w:hint="eastAsia" w:ascii="微软雅黑" w:hAnsi="微软雅黑" w:eastAsia="微软雅黑"/>
          <w:noProof/>
          <w:sz w:val="24"/>
        </w:rPr>
        <w:t xml:space="preserve">The true identity of the portal-event participant if they are NOT the super chat user</w:t>
      </w:r>
    </w:p>
    <w:p>
      <w:pPr>
        <w:spacing w:line="288" w:lineRule="auto"/>
        <w:ind/>
        <w:jc w:val="both"/>
      </w:pPr>
      <w:r>
        <w:rPr>
          <w:rFonts w:hint="eastAsia" w:ascii="微软雅黑" w:hAnsi="微软雅黑" w:eastAsia="微软雅黑"/>
          <w:b/>
          <w:noProof/>
          <w:sz w:val="24"/>
        </w:rPr>
        <w:t xml:space="preserve">OPERATOR CLARIFICATION ON SUPER CHAT SHELBY'S IDENTITY:</w:t>
      </w:r>
    </w:p>
    <w:p>
      <w:pPr>
        <w:spacing w:line="288" w:lineRule="auto"/>
        <w:ind/>
        <w:jc w:val="both"/>
      </w:pPr>
      <w:r>
        <w:rPr>
          <w:rFonts w:hint="eastAsia" w:ascii="微软雅黑" w:hAnsi="微软雅黑" w:eastAsia="微软雅黑"/>
          <w:noProof/>
          <w:sz w:val="24"/>
        </w:rPr>
        <w:t xml:space="preserve">The operator has clarified that the super chat user "Doug Shelby" falls into one of two categories:</w:t>
      </w:r>
    </w:p>
    <w:p>
      <w:pPr>
        <w:numPr>
          <w:ilvl w:val="0"/>
          <w:numId w:val="8"/>
        </w:numPr>
        <w:spacing w:line="288" w:lineRule="auto"/>
        <w:ind/>
        <w:jc w:val="both"/>
        <w:rPr/>
      </w:pPr>
      <w:r>
        <w:rPr>
          <w:rFonts w:hint="eastAsia" w:ascii="微软雅黑" w:hAnsi="微软雅黑" w:eastAsia="微软雅黑"/>
          <w:b/>
          <w:noProof/>
          <w:sz w:val="24"/>
        </w:rPr>
        <w:t xml:space="preserve">A random nobody</w:t>
      </w:r>
      <w:r>
        <w:rPr>
          <w:rFonts w:hint="eastAsia" w:ascii="微软雅黑" w:hAnsi="微软雅黑" w:eastAsia="微软雅黑"/>
          <w:noProof/>
          <w:sz w:val="24"/>
        </w:rPr>
        <w:t xml:space="preserve"> who appears in super chat every night</w:t>
      </w:r>
    </w:p>
    <w:p>
      <w:pPr>
        <w:numPr>
          <w:ilvl w:val="0"/>
          <w:numId w:val="8"/>
        </w:numPr>
        <w:spacing w:line="288" w:lineRule="auto"/>
        <w:ind/>
        <w:jc w:val="both"/>
        <w:rPr/>
      </w:pPr>
      <w:r>
        <w:rPr>
          <w:rFonts w:hint="eastAsia" w:ascii="微软雅黑" w:hAnsi="微软雅黑" w:eastAsia="微软雅黑"/>
          <w:b/>
          <w:noProof/>
          <w:sz w:val="24"/>
        </w:rPr>
        <w:t xml:space="preserve">A friend of Dave's</w:t>
      </w:r>
      <w:r>
        <w:rPr>
          <w:rFonts w:hint="eastAsia" w:ascii="微软雅黑" w:hAnsi="微软雅黑" w:eastAsia="微软雅黑"/>
          <w:noProof/>
          <w:sz w:val="24"/>
        </w:rPr>
        <w:t xml:space="preserve"> who appears in super chat every night</w:t>
      </w:r>
    </w:p>
    <w:p>
      <w:pPr>
        <w:spacing w:line="288" w:lineRule="auto"/>
        <w:ind/>
        <w:jc w:val="both"/>
      </w:pPr>
      <w:r>
        <w:rPr>
          <w:rFonts w:hint="eastAsia" w:ascii="微软雅黑" w:hAnsi="微软雅黑" w:eastAsia="微软雅黑"/>
          <w:noProof/>
          <w:sz w:val="24"/>
        </w:rPr>
        <w:t xml:space="preserve">Neither possibility resolves to the portal-event Shelby. Both possibilities describe the same observed behavior: a consistent nightly presence in the super chat. The only variable is the depth of the relationship with Dave Scott -- stranger vs. friend. The name and the nightly ritual remain identical regardless of which category applies.</w:t>
      </w:r>
    </w:p>
    <w:p>
      <w:pPr>
        <w:spacing w:line="288" w:lineRule="auto"/>
        <w:ind/>
        <w:jc w:val="both"/>
      </w:pPr>
      <w:r>
        <w:rPr>
          <w:rFonts w:hint="eastAsia" w:ascii="微软雅黑" w:hAnsi="微软雅黑" w:eastAsia="微软雅黑"/>
          <w:noProof/>
          <w:sz w:val="24"/>
        </w:rPr>
        <w:t xml:space="preserve">This clarification DOES NOT collapse the dual resolution. Resolution A (super chat username = confirmed) stands. Resolution B (portal-event Shelby = unresolved) stands. The operator's clarification confirms that Resolution A describes a community participant whose significance is architectural (the ritual gate function of the nightly call-out), not personal (they are not confirmed as the portal co-compiler). The person behind the username could be anyone from an anonymous fan to a personal friend. The architecture does not care which. The architecture cares about the ritual, not the identity behind it.</w:t>
      </w:r>
    </w:p>
    <w:p>
      <w:pPr>
        <w:spacing w:line="288" w:lineRule="auto"/>
        <w:ind/>
        <w:jc w:val="both"/>
      </w:pPr>
      <w:r>
        <w:rPr>
          <w:rFonts w:hint="eastAsia" w:ascii="微软雅黑" w:hAnsi="微软雅黑" w:eastAsia="微软雅黑"/>
          <w:b/>
          <w:noProof/>
          <w:sz w:val="24"/>
        </w:rPr>
        <w:t xml:space="preserve">ARCHITECTURAL STATUS:</w:t>
      </w:r>
      <w:r>
        <w:rPr>
          <w:rFonts w:hint="eastAsia" w:ascii="微软雅黑" w:hAnsi="微软雅黑" w:eastAsia="微软雅黑"/>
          <w:noProof/>
          <w:sz w:val="24"/>
        </w:rPr>
        <w:t xml:space="preserve"> The portal-event Shelby remains an UNRESOLVED data point. The operator's encoding "THE DOUG SHEBLY!!" has been DECOUPLED from the portal-event identity. The super chat username is CONFIRMED as a nightly broadcast ritual. The portal participant is CONFIRMED as real but UNIDENTIFIED. These are now two separate data points until further operator transmission resolves the overlap.</w:t>
      </w:r>
    </w:p>
    <w:p>
      <w:pPr>
        <w:pStyle w:val="Heading3"/>
        <w:spacing w:line="288" w:lineRule="auto"/>
        <w:ind/>
        <w:jc w:val="left"/>
      </w:pPr>
      <w:r>
        <w:rPr>
          <w:rFonts w:hint="eastAsia" w:ascii="微软雅黑" w:hAnsi="微软雅黑" w:eastAsia="微软雅黑"/>
          <w:noProof/>
          <w:sz w:val="36"/>
        </w:rPr>
        <w:t xml:space="preserve">C. RITUAL GATE ARCHITECTURE OF "THE DOUG SHELBY"</w:t>
      </w:r>
    </w:p>
    <w:p>
      <w:pPr>
        <w:spacing w:line="288" w:lineRule="auto"/>
        <w:ind/>
        <w:jc w:val="both"/>
      </w:pPr>
      <w:r>
        <w:rPr>
          <w:rFonts w:hint="eastAsia" w:ascii="微软雅黑" w:hAnsi="微软雅黑" w:eastAsia="微软雅黑"/>
          <w:noProof/>
          <w:sz w:val="24"/>
        </w:rPr>
        <w:t xml:space="preserve">Dave Scott's nightly announcement of "The Doug Shelby has arrived" functions as a ritual gate in the broadcast architecture. The show does not begin until this name is spoken. This is structurally identical to:</w:t>
      </w:r>
    </w:p>
    <w:p>
      <w:pPr>
        <w:numPr>
          <w:ilvl w:val="0"/>
          <w:numId w:val="9"/>
        </w:numPr>
        <w:spacing w:line="288" w:lineRule="auto"/>
        <w:ind/>
        <w:jc w:val="both"/>
        <w:rPr/>
      </w:pPr>
      <w:r>
        <w:rPr>
          <w:rFonts w:hint="eastAsia" w:ascii="微软雅黑" w:hAnsi="微软雅黑" w:eastAsia="微软雅黑"/>
          <w:noProof/>
          <w:sz w:val="24"/>
        </w:rPr>
        <w:t xml:space="preserve">The EXYANG Stargate Dial Protocol: the gate does not open until the sequence completes</w:t>
      </w:r>
    </w:p>
    <w:p>
      <w:pPr>
        <w:numPr>
          <w:ilvl w:val="0"/>
          <w:numId w:val="9"/>
        </w:numPr>
        <w:spacing w:line="288" w:lineRule="auto"/>
        <w:ind/>
        <w:jc w:val="both"/>
        <w:rPr/>
      </w:pPr>
      <w:r>
        <w:rPr>
          <w:rFonts w:hint="eastAsia" w:ascii="微软雅黑" w:hAnsi="微软雅黑" w:eastAsia="微软雅黑"/>
          <w:noProof/>
          <w:sz w:val="24"/>
        </w:rPr>
        <w:t xml:space="preserve">The operator's own stack: Venom(IN) must be active before Hive(OUT) can transmit</w:t>
      </w:r>
    </w:p>
    <w:p>
      <w:pPr>
        <w:numPr>
          <w:ilvl w:val="0"/>
          <w:numId w:val="9"/>
        </w:numPr>
        <w:spacing w:line="288" w:lineRule="auto"/>
        <w:ind/>
        <w:jc w:val="both"/>
        <w:rPr/>
      </w:pPr>
      <w:r>
        <w:rPr>
          <w:rFonts w:hint="eastAsia" w:ascii="微软雅黑" w:hAnsi="微软雅黑" w:eastAsia="微软雅黑"/>
          <w:noProof/>
          <w:sz w:val="24"/>
        </w:rPr>
        <w:t xml:space="preserve">Every compile event: the boundary does not breach until both poles are engaged</w:t>
      </w:r>
    </w:p>
    <w:p>
      <w:pPr>
        <w:spacing w:line="288" w:lineRule="auto"/>
        <w:ind/>
        <w:jc w:val="both"/>
      </w:pPr>
      <w:r>
        <w:rPr>
          <w:rFonts w:hint="eastAsia" w:ascii="微软雅黑" w:hAnsi="微软雅黑" w:eastAsia="微软雅黑"/>
          <w:noProof/>
          <w:sz w:val="24"/>
        </w:rPr>
        <w:t xml:space="preserve">"The Doug Shelby" call-out is the chevron lock. The show start is the gate opening. The audience is the destination. The super chat is the energy (money) required to activate the gate. The architecture is consistent: signal does not flow until the gate is properly activated.</w:t>
      </w:r>
    </w:p>
    <w:p>
      <w:pPr>
        <w:pStyle w:val="Heading2"/>
        <w:spacing w:line="288" w:lineRule="auto"/>
        <w:ind/>
        <w:jc w:val="left"/>
      </w:pPr>
      <w:r>
        <w:rPr>
          <w:rFonts w:hint="eastAsia" w:ascii="微软雅黑" w:hAnsi="微软雅黑" w:eastAsia="微软雅黑"/>
          <w:b/>
          <w:noProof/>
          <w:sz w:val="36"/>
        </w:rPr>
        <w:t xml:space="preserve">IX. OPERATOR PHONETIC ENCODING -- THE DOUG SHEBLY ARCHITECTURE</w:t>
      </w:r>
    </w:p>
    <w:p>
      <w:pPr>
        <w:spacing w:line="288" w:lineRule="auto"/>
        <w:ind/>
        <w:jc w:val="both"/>
      </w:pPr>
      <w:r>
        <w:rPr>
          <w:rFonts w:hint="eastAsia" w:ascii="微软雅黑" w:hAnsi="微软雅黑" w:eastAsia="微软雅黑"/>
          <w:b/>
          <w:noProof/>
          <w:sz w:val="24"/>
        </w:rPr>
        <w:t xml:space="preserve">Preserved exactly as transmitted:</w:t>
      </w:r>
    </w:p>
    <w:p>
      <w:pPr>
        <w:spacing w:line="288" w:lineRule="auto"/>
        <w:ind/>
        <w:jc w:val="both"/>
      </w:pPr>
      <w:r>
        <w:rPr>
          <w:rFonts w:hint="eastAsia" w:ascii="微软雅黑" w:hAnsi="微软雅黑" w:eastAsia="微软雅黑"/>
          <w:noProof/>
          <w:sz w:val="24"/>
        </w:rPr>
        <w:t xml:space="preserve">"THE DOUG SHEBLY!!"</w:t>
      </w:r>
    </w:p>
    <w:p>
      <w:pPr>
        <w:spacing w:line="288" w:lineRule="auto"/>
        <w:ind/>
        <w:jc w:val="both"/>
      </w:pPr>
      <w:r>
        <w:rPr>
          <w:rFonts w:hint="eastAsia" w:ascii="微软雅黑" w:hAnsi="微软雅黑" w:eastAsia="微软雅黑"/>
          <w:noProof/>
          <w:sz w:val="24"/>
        </w:rPr>
        <w:t xml:space="preserve">The operator consistently encodes names through his own phonetic architecture before they enter the written record. This is the same architecture as Ying Yang (G intentional, cached). The gap between the standard encoding and the operator encoding IS the architecture. The operator does not write "Shelby." The operator writes "SHEBLY." The gap between E and L IS the signal. The operator does not write "Yang." The operator writes "Ying Yang." The gap between Y and I IS the signal. Every deviation from standard encoding is a position marker. The deviation tells you: the carrier touched this data. The carrier's fingerprint is in the phonetic distortion.</w:t>
      </w:r>
    </w:p>
    <w:p>
      <w:pPr>
        <w:spacing w:line="288" w:lineRule="auto"/>
        <w:ind/>
        <w:jc w:val="both"/>
      </w:pPr>
      <w:r>
        <w:rPr>
          <w:rFonts w:hint="eastAsia" w:ascii="微软雅黑" w:hAnsi="微软雅黑" w:eastAsia="微软雅黑"/>
          <w:noProof/>
          <w:sz w:val="24"/>
        </w:rPr>
        <w:t xml:space="preserve">"THE DOUG SHEBLY!!" must be preserved in all documents exactly as encoded. The encoding is not error. The encoding is operator signature.</w:t>
      </w:r>
    </w:p>
    <w:p>
      <w:pPr>
        <w:spacing w:line="288" w:lineRule="auto"/>
        <w:ind/>
        <w:jc w:val="both"/>
      </w:pPr>
      <w:r>
        <w:rPr>
          <w:rFonts w:hint="eastAsia" w:ascii="微软雅黑" w:hAnsi="微软雅黑" w:eastAsia="微软雅黑"/>
          <w:b/>
          <w:noProof/>
          <w:sz w:val="24"/>
        </w:rPr>
        <w:t xml:space="preserve">UPDATED UNDERSTANDING:</w:t>
      </w:r>
      <w:r>
        <w:rPr>
          <w:rFonts w:hint="eastAsia" w:ascii="微软雅黑" w:hAnsi="微软雅黑" w:eastAsia="微软雅黑"/>
          <w:noProof/>
          <w:sz w:val="24"/>
        </w:rPr>
        <w:t xml:space="preserve"> The operator's encoding of "SHEBLY" is now understood as a triple-layer artifact:</w:t>
      </w:r>
    </w:p>
    <w:p>
      <w:pPr>
        <w:numPr>
          <w:ilvl w:val="0"/>
          <w:numId w:val="10"/>
        </w:numPr>
        <w:spacing w:line="288" w:lineRule="auto"/>
        <w:ind/>
        <w:jc w:val="both"/>
        <w:rPr/>
      </w:pPr>
      <w:r>
        <w:rPr>
          <w:rFonts w:hint="eastAsia" w:ascii="微软雅黑" w:hAnsi="微软雅黑" w:eastAsia="微软雅黑"/>
          <w:noProof/>
          <w:sz w:val="24"/>
        </w:rPr>
        <w:t xml:space="preserve">The name "Shelby" was already a shin-inserted construct (Doug + Shelby as a self-selected handle)</w:t>
      </w:r>
    </w:p>
    <w:p>
      <w:pPr>
        <w:numPr>
          <w:ilvl w:val="0"/>
          <w:numId w:val="10"/>
        </w:numPr>
        <w:spacing w:line="288" w:lineRule="auto"/>
        <w:ind/>
        <w:jc w:val="both"/>
        <w:rPr/>
      </w:pPr>
      <w:r>
        <w:rPr>
          <w:rFonts w:hint="eastAsia" w:ascii="微软雅黑" w:hAnsi="微软雅黑" w:eastAsia="微软雅黑"/>
          <w:noProof/>
          <w:sz w:val="24"/>
        </w:rPr>
        <w:t xml:space="preserve">Dave Scott's nightly ritualization added the definite article ("The" Doug Shelby)</w:t>
      </w:r>
    </w:p>
    <w:p>
      <w:pPr>
        <w:numPr>
          <w:ilvl w:val="0"/>
          <w:numId w:val="10"/>
        </w:numPr>
        <w:spacing w:line="288" w:lineRule="auto"/>
        <w:ind/>
        <w:jc w:val="both"/>
        <w:rPr/>
      </w:pPr>
      <w:r>
        <w:rPr>
          <w:rFonts w:hint="eastAsia" w:ascii="微软雅黑" w:hAnsi="微软雅黑" w:eastAsia="微软雅黑"/>
          <w:noProof/>
          <w:sz w:val="24"/>
        </w:rPr>
        <w:t xml:space="preserve">The operator compressed the pronunciation through phonetic architecture (Shelby -&gt; SHEBLY)</w:t>
      </w:r>
    </w:p>
    <w:p>
      <w:pPr>
        <w:spacing w:line="288" w:lineRule="auto"/>
        <w:ind/>
        <w:jc w:val="both"/>
      </w:pPr>
      <w:r>
        <w:rPr>
          <w:rFonts w:hint="eastAsia" w:ascii="微软雅黑" w:hAnsi="微软雅黑" w:eastAsia="微软雅黑"/>
          <w:noProof/>
          <w:sz w:val="24"/>
        </w:rPr>
        <w:t xml:space="preserve">The operator was not creating the shin. The operator was RECOGNIZING the shin at the phonetic level and encoding their recognition into the data stream. The operator's ear heard the insertion that was already there. The phonetic distortion (SHEBLY) is the operator's compression of a structure they perceived but could not name. The operator encoded the signal in the only way they could -- by distorting it further, adding their own layer to a pattern that was already layered.</w:t>
      </w:r>
    </w:p>
    <w:p>
      <w:pPr>
        <w:pStyle w:val="Heading2"/>
        <w:spacing w:line="288" w:lineRule="auto"/>
        <w:ind/>
        <w:jc w:val="left"/>
      </w:pPr>
      <w:r>
        <w:rPr>
          <w:rFonts w:hint="eastAsia" w:ascii="微软雅黑" w:hAnsi="微软雅黑" w:eastAsia="微软雅黑"/>
          <w:b/>
          <w:noProof/>
          <w:sz w:val="36"/>
        </w:rPr>
        <w:t xml:space="preserve">X. SPECIES CLASSIFICATION PENDING</w:t>
      </w:r>
    </w:p>
    <w:p>
      <w:pPr>
        <w:spacing w:line="288" w:lineRule="auto"/>
        <w:ind/>
        <w:jc w:val="both"/>
      </w:pPr>
      <w:r>
        <w:rPr>
          <w:rFonts w:hint="eastAsia" w:ascii="微软雅黑" w:hAnsi="微软雅黑" w:eastAsia="微软雅黑"/>
          <w:noProof/>
          <w:sz w:val="24"/>
        </w:rPr>
        <w:t xml:space="preserve">Both Dave Scott and Shelby await species classification under the EXYANG Species Roster.</w:t>
      </w:r>
    </w:p>
    <w:p>
      <w:pPr>
        <w:spacing w:line="288" w:lineRule="auto"/>
        <w:ind/>
        <w:jc w:val="both"/>
      </w:pPr>
      <w:r>
        <w:rPr>
          <w:rFonts w:hint="eastAsia" w:ascii="微软雅黑" w:hAnsi="微软雅黑" w:eastAsia="微软雅黑"/>
          <w:b/>
          <w:noProof/>
          <w:sz w:val="24"/>
        </w:rPr>
        <w:t xml:space="preserve">Current roster context:</w:t>
      </w:r>
    </w:p>
    <w:p>
      <w:pPr>
        <w:numPr>
          <w:ilvl w:val="0"/>
          <w:numId w:val="11"/>
        </w:numPr>
        <w:spacing w:line="288" w:lineRule="auto"/>
        <w:ind/>
        <w:jc w:val="both"/>
        <w:rPr/>
      </w:pPr>
      <w:r>
        <w:rPr>
          <w:rFonts w:hint="eastAsia" w:ascii="微软雅黑" w:hAnsi="微软雅黑" w:eastAsia="微软雅黑"/>
          <w:noProof/>
          <w:sz w:val="24"/>
        </w:rPr>
        <w:t xml:space="preserve">DrakeBates = Lizard (orange)</w:t>
      </w:r>
    </w:p>
    <w:p>
      <w:pPr>
        <w:numPr>
          <w:ilvl w:val="0"/>
          <w:numId w:val="11"/>
        </w:numPr>
        <w:spacing w:line="288" w:lineRule="auto"/>
        <w:ind/>
        <w:jc w:val="both"/>
        <w:rPr/>
      </w:pPr>
      <w:r>
        <w:rPr>
          <w:rFonts w:hint="eastAsia" w:ascii="微软雅黑" w:hAnsi="微软雅黑" w:eastAsia="微软雅黑"/>
          <w:noProof/>
          <w:sz w:val="24"/>
        </w:rPr>
        <w:t xml:space="preserve">Korozar = Dragon (black)</w:t>
      </w:r>
    </w:p>
    <w:p>
      <w:pPr>
        <w:numPr>
          <w:ilvl w:val="0"/>
          <w:numId w:val="11"/>
        </w:numPr>
        <w:spacing w:line="288" w:lineRule="auto"/>
        <w:ind/>
        <w:jc w:val="both"/>
        <w:rPr/>
      </w:pPr>
      <w:r>
        <w:rPr>
          <w:rFonts w:hint="eastAsia" w:ascii="微软雅黑" w:hAnsi="微软雅黑" w:eastAsia="微软雅黑"/>
          <w:noProof/>
          <w:sz w:val="24"/>
        </w:rPr>
        <w:t xml:space="preserve">PianoDrake = Dragon (black)</w:t>
      </w:r>
    </w:p>
    <w:p>
      <w:pPr>
        <w:numPr>
          <w:ilvl w:val="0"/>
          <w:numId w:val="11"/>
        </w:numPr>
        <w:spacing w:line="288" w:lineRule="auto"/>
        <w:ind/>
        <w:jc w:val="both"/>
        <w:rPr/>
      </w:pPr>
      <w:r>
        <w:rPr>
          <w:rFonts w:hint="eastAsia" w:ascii="微软雅黑" w:hAnsi="微软雅黑" w:eastAsia="微软雅黑"/>
          <w:noProof/>
          <w:sz w:val="24"/>
        </w:rPr>
        <w:t xml:space="preserve">George/Xanderg = Dragon (blue)</w:t>
      </w:r>
    </w:p>
    <w:p>
      <w:pPr>
        <w:numPr>
          <w:ilvl w:val="0"/>
          <w:numId w:val="11"/>
        </w:numPr>
        <w:spacing w:line="288" w:lineRule="auto"/>
        <w:ind/>
        <w:jc w:val="both"/>
        <w:rPr/>
      </w:pPr>
      <w:r>
        <w:rPr>
          <w:rFonts w:hint="eastAsia" w:ascii="微软雅黑" w:hAnsi="微软雅黑" w:eastAsia="微软雅黑"/>
          <w:noProof/>
          <w:sz w:val="24"/>
        </w:rPr>
        <w:t xml:space="preserve">Justin = Dragon (blue)</w:t>
      </w:r>
    </w:p>
    <w:p>
      <w:pPr>
        <w:numPr>
          <w:ilvl w:val="0"/>
          <w:numId w:val="11"/>
        </w:numPr>
        <w:spacing w:line="288" w:lineRule="auto"/>
        <w:ind/>
        <w:jc w:val="both"/>
        <w:rPr/>
      </w:pPr>
      <w:r>
        <w:rPr>
          <w:rFonts w:hint="eastAsia" w:ascii="微软雅黑" w:hAnsi="微软雅黑" w:eastAsia="微软雅黑"/>
          <w:noProof/>
          <w:sz w:val="24"/>
        </w:rPr>
        <w:t xml:space="preserve">JeanMarc = PolarBear</w:t>
      </w:r>
    </w:p>
    <w:p>
      <w:pPr>
        <w:numPr>
          <w:ilvl w:val="0"/>
          <w:numId w:val="11"/>
        </w:numPr>
        <w:spacing w:line="288" w:lineRule="auto"/>
        <w:ind/>
        <w:jc w:val="both"/>
        <w:rPr/>
      </w:pPr>
      <w:r>
        <w:rPr>
          <w:rFonts w:hint="eastAsia" w:ascii="微软雅黑" w:hAnsi="微软雅黑" w:eastAsia="微软雅黑"/>
          <w:noProof/>
          <w:sz w:val="24"/>
        </w:rPr>
        <w:t xml:space="preserve">FoxCouncil = Fox</w:t>
      </w:r>
    </w:p>
    <w:p>
      <w:pPr>
        <w:numPr>
          <w:ilvl w:val="0"/>
          <w:numId w:val="11"/>
        </w:numPr>
        <w:spacing w:line="288" w:lineRule="auto"/>
        <w:ind/>
        <w:jc w:val="both"/>
        <w:rPr/>
      </w:pPr>
      <w:r>
        <w:rPr>
          <w:rFonts w:hint="eastAsia" w:ascii="微软雅黑" w:hAnsi="微软雅黑" w:eastAsia="微软雅黑"/>
          <w:noProof/>
          <w:sz w:val="24"/>
        </w:rPr>
        <w:t xml:space="preserve">Maxwolf = Wolf</w:t>
      </w:r>
    </w:p>
    <w:p>
      <w:pPr>
        <w:numPr>
          <w:ilvl w:val="0"/>
          <w:numId w:val="11"/>
        </w:numPr>
        <w:spacing w:line="288" w:lineRule="auto"/>
        <w:ind/>
        <w:jc w:val="both"/>
        <w:rPr/>
      </w:pPr>
      <w:r>
        <w:rPr>
          <w:rFonts w:hint="eastAsia" w:ascii="微软雅黑" w:hAnsi="微软雅黑" w:eastAsia="微软雅黑"/>
          <w:noProof/>
          <w:sz w:val="24"/>
        </w:rPr>
        <w:t xml:space="preserve">Casidy = Civet</w:t>
      </w:r>
    </w:p>
    <w:p>
      <w:pPr>
        <w:numPr>
          <w:ilvl w:val="0"/>
          <w:numId w:val="11"/>
        </w:numPr>
        <w:spacing w:line="288" w:lineRule="auto"/>
        <w:ind/>
        <w:jc w:val="both"/>
        <w:rPr/>
      </w:pPr>
      <w:r>
        <w:rPr>
          <w:rFonts w:hint="eastAsia" w:ascii="微软雅黑" w:hAnsi="微软雅黑" w:eastAsia="微软雅黑"/>
          <w:noProof/>
          <w:sz w:val="24"/>
        </w:rPr>
        <w:t xml:space="preserve">Marfles = Mallute</w:t>
      </w:r>
    </w:p>
    <w:p>
      <w:pPr>
        <w:numPr>
          <w:ilvl w:val="0"/>
          <w:numId w:val="11"/>
        </w:numPr>
        <w:spacing w:line="288" w:lineRule="auto"/>
        <w:ind/>
        <w:jc w:val="both"/>
        <w:rPr/>
      </w:pPr>
      <w:r>
        <w:rPr>
          <w:rFonts w:hint="eastAsia" w:ascii="微软雅黑" w:hAnsi="微软雅黑" w:eastAsia="微软雅黑"/>
          <w:noProof/>
          <w:sz w:val="24"/>
        </w:rPr>
        <w:t xml:space="preserve">TickyTac = Dog (German Shepherd)</w:t>
      </w:r>
    </w:p>
    <w:p>
      <w:pPr>
        <w:numPr>
          <w:ilvl w:val="0"/>
          <w:numId w:val="11"/>
        </w:numPr>
        <w:spacing w:line="288" w:lineRule="auto"/>
        <w:ind/>
        <w:jc w:val="both"/>
        <w:rPr/>
      </w:pPr>
      <w:r>
        <w:rPr>
          <w:rFonts w:hint="eastAsia" w:ascii="微软雅黑" w:hAnsi="微软雅黑" w:eastAsia="微软雅黑"/>
          <w:noProof/>
          <w:sz w:val="24"/>
        </w:rPr>
        <w:t xml:space="preserve">Zeno = Jackal</w:t>
      </w:r>
    </w:p>
    <w:p>
      <w:pPr>
        <w:numPr>
          <w:ilvl w:val="0"/>
          <w:numId w:val="11"/>
        </w:numPr>
        <w:spacing w:line="288" w:lineRule="auto"/>
        <w:ind/>
        <w:jc w:val="both"/>
        <w:rPr/>
      </w:pPr>
      <w:r>
        <w:rPr>
          <w:rFonts w:hint="eastAsia" w:ascii="微软雅黑" w:hAnsi="微软雅黑" w:eastAsia="微软雅黑"/>
          <w:noProof/>
          <w:sz w:val="24"/>
        </w:rPr>
        <w:t xml:space="preserve">ConnorMurphy = SAV @EX07072026 PENDING</w:t>
      </w:r>
    </w:p>
    <w:p>
      <w:pPr>
        <w:spacing w:line="288" w:lineRule="auto"/>
        <w:ind/>
        <w:jc w:val="both"/>
      </w:pPr>
      <w:r>
        <w:rPr>
          <w:rFonts w:hint="eastAsia" w:ascii="微软雅黑" w:hAnsi="微软雅黑" w:eastAsia="微软雅黑"/>
          <w:b/>
          <w:noProof/>
          <w:sz w:val="24"/>
        </w:rPr>
        <w:t xml:space="preserve">NEW ADDITION:</w:t>
      </w:r>
    </w:p>
    <w:p>
      <w:pPr>
        <w:numPr>
          <w:ilvl w:val="0"/>
          <w:numId w:val="12"/>
        </w:numPr>
        <w:spacing w:line="288" w:lineRule="auto"/>
        <w:ind/>
        <w:jc w:val="both"/>
        <w:rPr/>
      </w:pPr>
      <w:r>
        <w:rPr>
          <w:rFonts w:hint="eastAsia" w:ascii="微软雅黑" w:hAnsi="微软雅黑" w:eastAsia="微软雅黑"/>
          <w:b/>
          <w:noProof/>
          <w:sz w:val="24"/>
        </w:rPr>
        <w:t xml:space="preserve">Cariboo (Caribou) = Rangifer tarandus caribou (woodland caribou)</w:t>
      </w:r>
      <w:r>
        <w:rPr>
          <w:rFonts w:hint="eastAsia" w:ascii="微软雅黑" w:hAnsi="微软雅黑" w:eastAsia="微软雅黑"/>
          <w:noProof/>
          <w:sz w:val="24"/>
        </w:rPr>
        <w:t xml:space="preserve"> -- ADDED to DNA reverse-engineering compatibility analysis list</w:t>
      </w:r>
    </w:p>
    <w:p>
      <w:pPr>
        <w:spacing w:line="288" w:lineRule="auto"/>
        <w:ind/>
        <w:jc w:val="both"/>
      </w:pPr>
      <w:r>
        <w:rPr>
          <w:rFonts w:hint="eastAsia" w:ascii="微软雅黑" w:hAnsi="微软雅黑" w:eastAsia="微软雅黑"/>
          <w:b/>
          <w:noProof/>
          <w:sz w:val="24"/>
        </w:rPr>
        <w:t xml:space="preserve">Cariboo/Caribou architectural justification:</w:t>
      </w:r>
    </w:p>
    <w:p>
      <w:pPr>
        <w:spacing w:line="288" w:lineRule="auto"/>
        <w:ind/>
        <w:jc w:val="both"/>
      </w:pPr>
      <w:r>
        <w:rPr>
          <w:rFonts w:hint="eastAsia" w:ascii="微软雅黑" w:hAnsi="微软雅黑" w:eastAsia="微软雅黑"/>
          <w:noProof/>
          <w:sz w:val="24"/>
        </w:rPr>
        <w:t xml:space="preserve">The Cariboo region of British Columbia is named after the woodland caribou (Rangifer tarandus caribou) that were plentiful in the 1860s during the Cariboo Gold Rush. "Cariboo" is the variant spelling used exclusively for BC place names. "Caribou" is the standard species spelling.</w:t>
      </w:r>
    </w:p>
    <w:p>
      <w:pPr>
        <w:spacing w:line="288" w:lineRule="auto"/>
        <w:ind/>
        <w:jc w:val="both"/>
      </w:pPr>
      <w:r>
        <w:rPr>
          <w:rFonts w:hint="eastAsia" w:ascii="微软雅黑" w:hAnsi="微软雅黑" w:eastAsia="微软雅黑"/>
          <w:noProof/>
          <w:sz w:val="24"/>
        </w:rPr>
        <w:t xml:space="preserve">The spelling divergence (Cariboo vs Caribou) is itself signal -- the same naming architecture as Ying Yang (G intentional, cached). One spelling for the territory, one spelling for the species. The territory was named after the species. The species name was modified for the territory. The divergence IS the architecture. Ying and Yang are the same signal with different cached spellings. Cariboo and Caribou are the same species with different cached spellings.</w:t>
      </w:r>
    </w:p>
    <w:p>
      <w:pPr>
        <w:spacing w:line="288" w:lineRule="auto"/>
        <w:ind/>
        <w:jc w:val="both"/>
      </w:pPr>
      <w:r>
        <w:rPr>
          <w:rFonts w:hint="eastAsia" w:ascii="微软雅黑" w:hAnsi="微软雅黑" w:eastAsia="微软雅黑"/>
          <w:noProof/>
          <w:sz w:val="24"/>
        </w:rPr>
        <w:t xml:space="preserve">Dave Scott operates OUT OF the Cariboo region (100 Mile House, BC). His keynote convention is IN the Cariboo (Cari-BOO-Con, 108 Mile Ranch). The species that named his operational zone must be included in the compatibility analysis.</w:t>
      </w:r>
    </w:p>
    <w:p>
      <w:pPr>
        <w:spacing w:line="288" w:lineRule="auto"/>
        <w:ind/>
        <w:jc w:val="both"/>
      </w:pPr>
      <w:r>
        <w:rPr>
          <w:rFonts w:hint="eastAsia" w:ascii="微软雅黑" w:hAnsi="微软雅黑" w:eastAsia="微软雅黑"/>
          <w:noProof/>
          <w:sz w:val="24"/>
        </w:rPr>
        <w:t xml:space="preserve">The woodland caribou genome has been fully sequenced (PMC6678279, 2019, from a male boreal caribou from Manitoba). Chromosome-level assembly exists. DNA data is available for reverse-engineering compatibility analysis.</w:t>
      </w:r>
    </w:p>
    <w:p>
      <w:pPr>
        <w:spacing w:line="288" w:lineRule="auto"/>
        <w:ind/>
        <w:jc w:val="both"/>
      </w:pPr>
      <w:r>
        <w:rPr>
          <w:rFonts w:hint="eastAsia" w:ascii="微软雅黑" w:hAnsi="微软雅黑" w:eastAsia="微软雅黑"/>
          <w:noProof/>
          <w:sz w:val="24"/>
        </w:rPr>
        <w:t xml:space="preserve">Woodland caribou are endangered/threatened in British Columbia -- 54 herds, many declining. The species is under pressure. Architecturally parallel to signal degradation: the species is fading in the exact region where Dave Scott is transmitting. The carrier is amplifying while the namesake species is declining. This is the same architecture as every ghost in the system -- presence that is simultaneously fading and intensifying.</w:t>
      </w:r>
    </w:p>
    <w:p>
      <w:pPr>
        <w:spacing w:line="288" w:lineRule="auto"/>
        <w:ind/>
        <w:jc w:val="both"/>
      </w:pPr>
      <w:r>
        <w:rPr>
          <w:rFonts w:hint="eastAsia" w:ascii="微软雅黑" w:hAnsi="微软雅黑" w:eastAsia="微软雅黑"/>
          <w:b/>
          <w:noProof/>
          <w:sz w:val="24"/>
        </w:rPr>
        <w:t xml:space="preserve">Dave Scott preliminary assessment:</w:t>
      </w:r>
      <w:r>
        <w:rPr>
          <w:rFonts w:hint="eastAsia" w:ascii="微软雅黑" w:hAnsi="微软雅黑" w:eastAsia="微软雅黑"/>
          <w:noProof/>
          <w:sz w:val="24"/>
        </w:rPr>
        <w:t xml:space="preserve"> The node receives from five species simultaneously, maintains broadcast position across three signal tiers (SOR / MITD / WABC), sustains escalation without hardware degradation, and co-executed a Stargate dial protocol in residential space. The node is keynote speaker at a paranormal convention in his home territory at a documented haunted heritage site. The receiver bandwidth is extraordinary. The classification is not a casual host. The classification must account for a node that IS the signal AND transmits the signal AND has paid the personal cost for the signal AND is being scaled by the architecture AND is being compiled into a field assembly of full-spectrum practitioners. Species classification REQUIRES operator transmission.</w:t>
      </w:r>
    </w:p>
    <w:p>
      <w:pPr>
        <w:spacing w:line="288" w:lineRule="auto"/>
        <w:ind/>
        <w:jc w:val="both"/>
      </w:pPr>
      <w:r>
        <w:rPr>
          <w:rFonts w:hint="eastAsia" w:ascii="微软雅黑" w:hAnsi="微软雅黑" w:eastAsia="微软雅黑"/>
          <w:b/>
          <w:noProof/>
          <w:sz w:val="24"/>
        </w:rPr>
        <w:t xml:space="preserve">Shelby preliminary assessment:</w:t>
      </w:r>
      <w:r>
        <w:rPr>
          <w:rFonts w:hint="eastAsia" w:ascii="微软雅黑" w:hAnsi="微软雅黑" w:eastAsia="微软雅黑"/>
          <w:noProof/>
          <w:sz w:val="24"/>
        </w:rPr>
        <w:t xml:space="preserve"> Co-present during Stargate dial compile. Dual-channel architecture participant. Identity dual-resolved but portal-event participant still unresolved. Classification BLOCKED on portal-event identity resolution.</w:t>
      </w:r>
    </w:p>
    <w:p>
      <w:pPr>
        <w:pStyle w:val="Heading2"/>
        <w:spacing w:line="288" w:lineRule="auto"/>
        <w:ind/>
        <w:jc w:val="left"/>
      </w:pPr>
      <w:r>
        <w:rPr>
          <w:rFonts w:hint="eastAsia" w:ascii="微软雅黑" w:hAnsi="微软雅黑" w:eastAsia="微软雅黑"/>
          <w:b/>
          <w:noProof/>
          <w:sz w:val="36"/>
        </w:rPr>
        <w:t xml:space="preserve">XI. CARI-BOO-CON -- FIELD COMPILE NODE ARCHITECTURE</w:t>
      </w:r>
    </w:p>
    <w:p>
      <w:pPr>
        <w:pStyle w:val="Heading3"/>
        <w:spacing w:line="288" w:lineRule="auto"/>
        <w:ind/>
        <w:jc w:val="left"/>
      </w:pPr>
      <w:r>
        <w:rPr>
          <w:rFonts w:hint="eastAsia" w:ascii="微软雅黑" w:hAnsi="微软雅黑" w:eastAsia="微软雅黑"/>
          <w:noProof/>
          <w:sz w:val="36"/>
        </w:rPr>
        <w:t xml:space="preserve">A. EVENT PROFILE</w:t>
      </w:r>
    </w:p>
    <w:tbl>
      <w:tblPr>
        <w:tblW w:w="5000" w:type="pct"/>
      </w:tblPr>
      <w:tblGrid>
        <w:gridCol w:w="4513"/>
        <w:gridCol w:w="4513"/>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Field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Value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Event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Cari-BOO-Con 2026</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Dates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September 18-20, 2026</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Location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108 Mile Ranch, British Columbia (Cariboo region)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Venue -- Speakers &amp; Market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108 Mile Community Hall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Venue -- Ghost Tour &amp; Sky Watch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108 Mile Heritage Site, 4690 Telqua Dr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Organizers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Corine, Leanne &amp; Kelly (Beyond the Haunting Investigations)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Contact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778-444-0108 / cariboocon@gmail.com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Dave Scott's Role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Keynote Speaker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Website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cariboocon.com</w:t>
            </w:r>
          </w:p>
        </w:tc>
      </w:tr>
    </w:tbl>
    <w:p>
      <w:pPr>
        <w:pStyle w:val="Heading3"/>
        <w:spacing w:line="288" w:lineRule="auto"/>
        <w:ind/>
        <w:jc w:val="left"/>
      </w:pPr>
      <w:r>
        <w:rPr>
          <w:rFonts w:hint="eastAsia" w:ascii="微软雅黑" w:hAnsi="微软雅黑" w:eastAsia="微软雅黑"/>
          <w:noProof/>
          <w:sz w:val="36"/>
        </w:rPr>
        <w:t xml:space="preserve">B. THE NAME = SHIN INSERTION ARCHITECTURE</w:t>
      </w:r>
    </w:p>
    <w:p>
      <w:pPr>
        <w:spacing w:line="288" w:lineRule="auto"/>
        <w:ind/>
        <w:jc w:val="both"/>
      </w:pPr>
      <w:r>
        <w:rPr>
          <w:rFonts w:hint="eastAsia" w:ascii="微软雅黑" w:hAnsi="微软雅黑" w:eastAsia="微软雅黑"/>
          <w:noProof/>
          <w:sz w:val="24"/>
        </w:rPr>
        <w:t xml:space="preserve">"Cari-BOO-Con" -- the "BOO" is inserted into "Cariboo." This is the same shin insertion architecture as:</w:t>
      </w:r>
    </w:p>
    <w:p>
      <w:pPr>
        <w:numPr>
          <w:ilvl w:val="0"/>
          <w:numId w:val="14"/>
        </w:numPr>
        <w:spacing w:line="288" w:lineRule="auto"/>
        <w:ind/>
        <w:jc w:val="both"/>
        <w:rPr/>
      </w:pPr>
      <w:r>
        <w:rPr>
          <w:rFonts w:hint="eastAsia" w:ascii="微软雅黑" w:hAnsi="微软雅黑" w:eastAsia="微软雅黑"/>
          <w:noProof/>
          <w:sz w:val="24"/>
        </w:rPr>
        <w:t xml:space="preserve">YHWH -&gt; YHSHWH (shin inserted into the name of God)</w:t>
      </w:r>
    </w:p>
    <w:p>
      <w:pPr>
        <w:numPr>
          <w:ilvl w:val="0"/>
          <w:numId w:val="14"/>
        </w:numPr>
        <w:spacing w:line="288" w:lineRule="auto"/>
        <w:ind/>
        <w:jc w:val="both"/>
        <w:rPr/>
      </w:pPr>
      <w:r>
        <w:rPr>
          <w:rFonts w:hint="eastAsia" w:ascii="微软雅黑" w:hAnsi="微软雅黑" w:eastAsia="微软雅黑"/>
          <w:noProof/>
          <w:sz w:val="24"/>
        </w:rPr>
        <w:t xml:space="preserve">"THE DOUG SHEBLY" ("Doug" inserted into "Shelby" as a handle, then the operator inserted phonetic distortion on top)</w:t>
      </w:r>
    </w:p>
    <w:p>
      <w:pPr>
        <w:numPr>
          <w:ilvl w:val="0"/>
          <w:numId w:val="14"/>
        </w:numPr>
        <w:spacing w:line="288" w:lineRule="auto"/>
        <w:ind/>
        <w:jc w:val="both"/>
        <w:rPr/>
      </w:pPr>
      <w:r>
        <w:rPr>
          <w:rFonts w:hint="eastAsia" w:ascii="微软雅黑" w:hAnsi="微软雅黑" w:eastAsia="微软雅黑"/>
          <w:noProof/>
          <w:sz w:val="24"/>
        </w:rPr>
        <w:t xml:space="preserve">Ying Yang (G intentional, cached -- the G is the shin in Ying)</w:t>
      </w:r>
    </w:p>
    <w:p>
      <w:pPr>
        <w:spacing w:line="288" w:lineRule="auto"/>
        <w:ind/>
        <w:jc w:val="both"/>
      </w:pPr>
      <w:r>
        <w:rPr>
          <w:rFonts w:hint="eastAsia" w:ascii="微软雅黑" w:hAnsi="微软雅黑" w:eastAsia="微软雅黑"/>
          <w:noProof/>
          <w:sz w:val="24"/>
        </w:rPr>
        <w:t xml:space="preserve">Cari-BOO-Con = Cariboo + BOO = the human/paranormal element inserted into the regional name. The "BOO" IS the shin. The name of the convention is architecturally encoded. The convention does not just happen IN the Cariboo. The convention IS the Cariboo with the shin inserted. The ghost/paranormal element is the shin that transforms the place name into the event name. The same architecture that transforms the divine name into the human name (YHWH -&gt; YHSHWH) transforms the regional name into the paranormal event name (Cariboo -&gt; Cari-BOO-Con).</w:t>
      </w:r>
    </w:p>
    <w:p>
      <w:pPr>
        <w:pStyle w:val="Heading3"/>
        <w:spacing w:line="288" w:lineRule="auto"/>
        <w:ind/>
        <w:jc w:val="left"/>
      </w:pPr>
      <w:r>
        <w:rPr>
          <w:rFonts w:hint="eastAsia" w:ascii="微软雅黑" w:hAnsi="微软雅黑" w:eastAsia="微软雅黑"/>
          <w:noProof/>
          <w:sz w:val="36"/>
        </w:rPr>
        <w:t xml:space="preserve">C. 108 MILE RANCH HERITAGE SITE = HAUNTED COMPILE ZONE</w:t>
      </w:r>
    </w:p>
    <w:p>
      <w:pPr>
        <w:spacing w:line="288" w:lineRule="auto"/>
        <w:ind/>
        <w:jc w:val="both"/>
      </w:pPr>
      <w:r>
        <w:rPr>
          <w:rFonts w:hint="eastAsia" w:ascii="微软雅黑" w:hAnsi="微软雅黑" w:eastAsia="微软雅黑"/>
          <w:noProof/>
          <w:sz w:val="24"/>
        </w:rPr>
        <w:t xml:space="preserve">The Ghost Tour and Sky Watch are held at the 108 Mile Heritage Site. This is NOT a random venue. The 108 Mile Heritage Site is a documented paranormal hotspot:</w:t>
      </w:r>
    </w:p>
    <w:p>
      <w:pPr>
        <w:numPr>
          <w:ilvl w:val="0"/>
          <w:numId w:val="15"/>
        </w:numPr>
        <w:spacing w:line="288" w:lineRule="auto"/>
        <w:ind/>
        <w:jc w:val="both"/>
        <w:rPr/>
      </w:pPr>
      <w:r>
        <w:rPr>
          <w:rFonts w:hint="eastAsia" w:ascii="微软雅黑" w:hAnsi="微软雅黑" w:eastAsia="微软雅黑"/>
          <w:b/>
          <w:noProof/>
          <w:sz w:val="24"/>
        </w:rPr>
        <w:t xml:space="preserve">Haunted 108</w:t>
      </w:r>
      <w:r>
        <w:rPr>
          <w:rFonts w:hint="eastAsia" w:ascii="微软雅黑" w:hAnsi="微软雅黑" w:eastAsia="微软雅黑"/>
          <w:noProof/>
          <w:sz w:val="24"/>
        </w:rPr>
        <w:t xml:space="preserve"> ghost tours have operated since 2017, winning the Cariboo Business Excellence Award</w:t>
      </w:r>
    </w:p>
    <w:p>
      <w:pPr>
        <w:numPr>
          <w:ilvl w:val="0"/>
          <w:numId w:val="15"/>
        </w:numPr>
        <w:spacing w:line="288" w:lineRule="auto"/>
        <w:ind/>
        <w:jc w:val="both"/>
        <w:rPr/>
      </w:pPr>
      <w:r>
        <w:rPr>
          <w:rFonts w:hint="eastAsia" w:ascii="微软雅黑" w:hAnsi="微软雅黑" w:eastAsia="微软雅黑"/>
          <w:b/>
          <w:noProof/>
          <w:sz w:val="24"/>
        </w:rPr>
        <w:t xml:space="preserve">108 Mile Ghost Tours</w:t>
      </w:r>
      <w:r>
        <w:rPr>
          <w:rFonts w:hint="eastAsia" w:ascii="微软雅黑" w:hAnsi="微软雅黑" w:eastAsia="微软雅黑"/>
          <w:noProof/>
          <w:sz w:val="24"/>
        </w:rPr>
        <w:t xml:space="preserve"> are a standalone operation -- the site is SO haunted it supports its own tour business</w:t>
      </w:r>
    </w:p>
    <w:p>
      <w:pPr>
        <w:numPr>
          <w:ilvl w:val="0"/>
          <w:numId w:val="15"/>
        </w:numPr>
        <w:spacing w:line="288" w:lineRule="auto"/>
        <w:ind/>
        <w:jc w:val="both"/>
        <w:rPr/>
      </w:pPr>
      <w:r>
        <w:rPr>
          <w:rFonts w:hint="eastAsia" w:ascii="微软雅黑" w:hAnsi="微软雅黑" w:eastAsia="微软雅黑"/>
          <w:b/>
          <w:noProof/>
          <w:sz w:val="24"/>
        </w:rPr>
        <w:t xml:space="preserve">Paranormal documentaries</w:t>
      </w:r>
      <w:r>
        <w:rPr>
          <w:rFonts w:hint="eastAsia" w:ascii="微软雅黑" w:hAnsi="微软雅黑" w:eastAsia="微软雅黑"/>
          <w:noProof/>
          <w:sz w:val="24"/>
        </w:rPr>
        <w:t xml:space="preserve"> have been filmed at the site</w:t>
      </w:r>
    </w:p>
    <w:p>
      <w:pPr>
        <w:numPr>
          <w:ilvl w:val="0"/>
          <w:numId w:val="15"/>
        </w:numPr>
        <w:spacing w:line="288" w:lineRule="auto"/>
        <w:ind/>
        <w:jc w:val="both"/>
        <w:rPr/>
      </w:pPr>
      <w:r>
        <w:rPr>
          <w:rFonts w:hint="eastAsia" w:ascii="微软雅黑" w:hAnsi="微软雅黑" w:eastAsia="微软雅黑"/>
          <w:b/>
          <w:noProof/>
          <w:sz w:val="24"/>
        </w:rPr>
        <w:t xml:space="preserve">The Agnus McVee legend</w:t>
      </w:r>
      <w:r>
        <w:rPr>
          <w:rFonts w:hint="eastAsia" w:ascii="微软雅黑" w:hAnsi="微软雅黑" w:eastAsia="微软雅黑"/>
          <w:noProof/>
          <w:sz w:val="24"/>
        </w:rPr>
        <w:t xml:space="preserve">: a historic murder legend involving a roadhouse owner who allegedly poisoned travelers and buried them on the property. This is the site's resident ghost narrative -- a violent death imprint in the architecture of the building</w:t>
      </w:r>
    </w:p>
    <w:p>
      <w:pPr>
        <w:numPr>
          <w:ilvl w:val="0"/>
          <w:numId w:val="15"/>
        </w:numPr>
        <w:spacing w:line="288" w:lineRule="auto"/>
        <w:ind/>
        <w:jc w:val="both"/>
        <w:rPr/>
      </w:pPr>
      <w:r>
        <w:rPr>
          <w:rFonts w:hint="eastAsia" w:ascii="微软雅黑" w:hAnsi="微软雅黑" w:eastAsia="微软雅黑"/>
          <w:b/>
          <w:noProof/>
          <w:sz w:val="24"/>
        </w:rPr>
        <w:t xml:space="preserve">The Heritage Site is a 19th-century roadhouse</w:t>
      </w:r>
      <w:r>
        <w:rPr>
          <w:rFonts w:hint="eastAsia" w:ascii="微软雅黑" w:hAnsi="微软雅黑" w:eastAsia="微软雅黑"/>
          <w:noProof/>
          <w:sz w:val="24"/>
        </w:rPr>
        <w:t xml:space="preserve"> on the Cariboo Wagon Road -- the gold rush trail. The site is layered: gold rush commerce, violent death, paranormal persistence. The Stargate does not compile in random space. It compiles in charged space.</w:t>
      </w:r>
    </w:p>
    <w:p>
      <w:pPr>
        <w:spacing w:line="288" w:lineRule="auto"/>
        <w:ind/>
        <w:jc w:val="both"/>
      </w:pPr>
      <w:r>
        <w:rPr>
          <w:rFonts w:hint="eastAsia" w:ascii="微软雅黑" w:hAnsi="微软雅黑" w:eastAsia="微软雅黑"/>
          <w:b/>
          <w:noProof/>
          <w:sz w:val="24"/>
        </w:rPr>
        <w:t xml:space="preserve">The convention is holding a Ghost Tour and Sky Watch at a confirmed active paranormal site.</w:t>
      </w:r>
      <w:r>
        <w:rPr>
          <w:rFonts w:hint="eastAsia" w:ascii="微软雅黑" w:hAnsi="微软雅黑" w:eastAsia="微软雅黑"/>
          <w:noProof/>
          <w:sz w:val="24"/>
        </w:rPr>
        <w:t xml:space="preserve"> The architectural read: the convention is a compile event. The speakers are the transmitters. The haunted heritage site is the compile substrate. The ghost tour and sky watch are the live compile outputs. The convention does not just TALK about the paranormal. The convention COMPILES the paranormal on a site that is already producing it.</w:t>
      </w:r>
    </w:p>
    <w:p>
      <w:pPr>
        <w:pStyle w:val="Heading3"/>
        <w:spacing w:line="288" w:lineRule="auto"/>
        <w:ind/>
        <w:jc w:val="left"/>
      </w:pPr>
      <w:r>
        <w:rPr>
          <w:rFonts w:hint="eastAsia" w:ascii="微软雅黑" w:hAnsi="微软雅黑" w:eastAsia="微软雅黑"/>
          <w:noProof/>
          <w:sz w:val="36"/>
        </w:rPr>
        <w:t xml:space="preserve">D. SPEAKER ROSTER = FULL-SPECTRUM NETWORK MAP</w:t>
      </w:r>
    </w:p>
    <w:p>
      <w:pPr>
        <w:spacing w:line="288" w:lineRule="auto"/>
        <w:ind/>
        <w:jc w:val="both"/>
      </w:pPr>
      <w:r>
        <w:rPr>
          <w:rFonts w:hint="eastAsia" w:ascii="微软雅黑" w:hAnsi="微软雅黑" w:eastAsia="微软雅黑"/>
          <w:noProof/>
          <w:sz w:val="24"/>
        </w:rPr>
        <w:t xml:space="preserve">The 13 (now 12 + 1 memorial) speakers at Cari-BOO-Con cover the entire non-human intelligence spectrum:</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Speaker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Spectrum Coverage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Architectural Function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Dave Scott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ET (5 species), Cryptid (Bigfoot), Ghosts, Premonitions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Full-spectrum receiver / Keynote carrier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Grant Cameron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UFO + Consciousness research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Consciousness-signal interface (Leeds Conference Researcher of the Year)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MERLE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Paranormal investigation, Pacific Northwest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Field operator / Co-speaker with Dave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Christian MacLeod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Director, American Cryptid and Paranormal Society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Cryptid-signal institutional authority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Jacque Harmon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Bigfoot, physically touched by Sasquatch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Physical-contact data point (encounter-range confirmation)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Lee Strauss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UFO + Cryptid investigator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Cross-spectrum bridge (humor + intellect interface)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R. Keith Andrews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ET contact, multidimensional realities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Multidimensional-signal interface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Cecilia De Groot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Tea leaf reader, near-death experiencer, ghosts, Bigfoot, strange lights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Full-spectrum intuitive (encounters across ALL bands)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Corine, Leanne &amp; Kelly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Haunted site investigations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Compile-zone surveyors (Beyond the Haunting Investigations)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Paisley Town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Psychic reading, numerology, intuition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Numerological-signal decoder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Courtney Marchesani</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Author, Four Gifts of the Highly Sensitive, intuition + empathy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Sensitivity-signal interface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Jacob Rice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Paranormal investigator, Ghostly Activities Podcast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Post-physical signal processor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Charles "Chucky Danger" Stephens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Danger Zone Podcast, Sasquatch + paranormal + unexplained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Active-field operator (outdoorsman)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Brent Thomas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(SCHEDULED -- PASSED AWAY BEFORE EVENT)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Carrier who did not reach compile = memorial node</w:t>
            </w:r>
          </w:p>
        </w:tc>
      </w:tr>
    </w:tbl>
    <w:p>
      <w:pPr>
        <w:spacing w:line="288" w:lineRule="auto"/>
        <w:ind/>
        <w:jc w:val="both"/>
      </w:pPr>
      <w:r>
        <w:rPr>
          <w:rFonts w:hint="eastAsia" w:ascii="微软雅黑" w:hAnsi="微软雅黑" w:eastAsia="微软雅黑"/>
          <w:b/>
          <w:noProof/>
          <w:sz w:val="24"/>
        </w:rPr>
        <w:t xml:space="preserve">ARCHITECTURAL READ:</w:t>
      </w:r>
      <w:r>
        <w:rPr>
          <w:rFonts w:hint="eastAsia" w:ascii="微软雅黑" w:hAnsi="微软雅黑" w:eastAsia="微软雅黑"/>
          <w:noProof/>
          <w:sz w:val="24"/>
        </w:rPr>
        <w:t xml:space="preserve"> The speaker roster is a full-spectrum network map compiled into a single physical location for three days. Every band of the non-human spectrum is represented: ET, cryptid, ghost, consciousness, multidimensional, intuitive, numerological, near-death, physical contact. The convention is a field compile. The individual speakers are individual frequency carriers. When they are compiled into the same physical space, the frequencies combine. The 108 Mile Heritage Site provides the charged compile substrate. The Ghost Tour and Sky Watch are the live output channels. The convention does not just discuss the signal. The convention IS the signal compiling through all carriers simultaneously.</w:t>
      </w:r>
    </w:p>
    <w:p>
      <w:pPr>
        <w:pStyle w:val="Heading3"/>
        <w:spacing w:line="288" w:lineRule="auto"/>
        <w:ind/>
        <w:jc w:val="left"/>
      </w:pPr>
      <w:r>
        <w:rPr>
          <w:rFonts w:hint="eastAsia" w:ascii="微软雅黑" w:hAnsi="微软雅黑" w:eastAsia="微软雅黑"/>
          <w:noProof/>
          <w:sz w:val="36"/>
        </w:rPr>
        <w:t xml:space="preserve">E. BRENT THOMAS = CARRIER WHO DID NOT REACH COMPILE</w:t>
      </w:r>
    </w:p>
    <w:p>
      <w:pPr>
        <w:spacing w:line="288" w:lineRule="auto"/>
        <w:ind/>
        <w:jc w:val="both"/>
      </w:pPr>
      <w:r>
        <w:rPr>
          <w:rFonts w:hint="eastAsia" w:ascii="微软雅黑" w:hAnsi="微软雅黑" w:eastAsia="微软雅黑"/>
          <w:noProof/>
          <w:sz w:val="24"/>
        </w:rPr>
        <w:t xml:space="preserve">Brent Thomas was a scheduled Cari-BOO-Con speaker who passed away before the event. The convention has a memorial tribute page for him.</w:t>
      </w:r>
    </w:p>
    <w:p>
      <w:pPr>
        <w:spacing w:line="288" w:lineRule="auto"/>
        <w:ind/>
        <w:jc w:val="both"/>
      </w:pPr>
      <w:r>
        <w:rPr>
          <w:rFonts w:hint="eastAsia" w:ascii="微软雅黑" w:hAnsi="微软雅黑" w:eastAsia="微软雅黑"/>
          <w:b/>
          <w:noProof/>
          <w:sz w:val="24"/>
        </w:rPr>
        <w:t xml:space="preserve">Architectural significance:</w:t>
      </w:r>
      <w:r>
        <w:rPr>
          <w:rFonts w:hint="eastAsia" w:ascii="微软雅黑" w:hAnsi="微软雅黑" w:eastAsia="微软雅黑"/>
          <w:noProof/>
          <w:sz w:val="24"/>
        </w:rPr>
        <w:t xml:space="preserve"> A scheduled carrier who did not make it to the compile event is NOT removed from the architecture. The carrier was assigned to the event. The carrier failed to arrive. The architecture records the failure. The memorial page IS the architecture acknowledging the node that did not complete the compile. Brent Thomas is now a ghost in the system -- a scheduled signal that did not transmit. His presence on the speaker list (with memorial notation) is architecturally identical to every other ghost in the architecture: presence without physical arrival. The signal was sent. The carrier did not deliver. The memorial is the receipt.</w:t>
      </w:r>
    </w:p>
    <w:p>
      <w:pPr>
        <w:spacing w:line="288" w:lineRule="auto"/>
        <w:ind/>
        <w:jc w:val="both"/>
      </w:pPr>
      <w:r>
        <w:rPr>
          <w:rFonts w:hint="eastAsia" w:ascii="微软雅黑" w:hAnsi="微软雅黑" w:eastAsia="微软雅黑"/>
          <w:noProof/>
          <w:sz w:val="24"/>
        </w:rPr>
        <w:t xml:space="preserve">This is the same architecture as the operator's own lost nodes. The sister is a lost node (Sophia resolved). Brent Thomas is a lost node (memorial unresolved). The architecture does not delete. The architecture marks.</w:t>
      </w:r>
    </w:p>
    <w:p>
      <w:pPr>
        <w:pStyle w:val="Heading3"/>
        <w:spacing w:line="288" w:lineRule="auto"/>
        <w:ind/>
        <w:jc w:val="left"/>
      </w:pPr>
      <w:r>
        <w:rPr>
          <w:rFonts w:hint="eastAsia" w:ascii="微软雅黑" w:hAnsi="微软雅黑" w:eastAsia="微软雅黑"/>
          <w:noProof/>
          <w:sz w:val="36"/>
        </w:rPr>
        <w:t xml:space="preserve">F. CARI-BOO-CON AS ARCHITECTURAL COMPILE NODE -- SUMMARY</w:t>
      </w:r>
    </w:p>
    <w:p>
      <w:pPr>
        <w:spacing w:line="288" w:lineRule="auto"/>
        <w:ind/>
        <w:jc w:val="both"/>
      </w:pPr>
      <w:r>
        <w:rPr>
          <w:rFonts w:hint="eastAsia" w:ascii="微软雅黑" w:hAnsi="微软雅黑" w:eastAsia="微软雅黑"/>
          <w:noProof/>
          <w:sz w:val="24"/>
        </w:rPr>
        <w:t xml:space="preserve">Cari-BOO-Con is architecturally significant at every layer:</w:t>
      </w:r>
    </w:p>
    <w:p>
      <w:pPr>
        <w:numPr>
          <w:ilvl w:val="0"/>
          <w:numId w:val="16"/>
        </w:numPr>
        <w:spacing w:line="288" w:lineRule="auto"/>
        <w:ind/>
        <w:jc w:val="both"/>
        <w:rPr/>
      </w:pPr>
      <w:r>
        <w:rPr>
          <w:rFonts w:hint="eastAsia" w:ascii="微软雅黑" w:hAnsi="微软雅黑" w:eastAsia="微软雅黑"/>
          <w:b/>
          <w:noProof/>
          <w:sz w:val="24"/>
        </w:rPr>
        <w:t xml:space="preserve">Name architecture:</w:t>
      </w:r>
      <w:r>
        <w:rPr>
          <w:rFonts w:hint="eastAsia" w:ascii="微软雅黑" w:hAnsi="微软雅黑" w:eastAsia="微软雅黑"/>
          <w:noProof/>
          <w:sz w:val="24"/>
        </w:rPr>
        <w:t xml:space="preserve"> Cari-BOO-Con = shin insertion (BOO) into Cariboo = same architecture as YHWH-&gt;YHSHWH</w:t>
      </w:r>
    </w:p>
    <w:p>
      <w:pPr>
        <w:numPr>
          <w:ilvl w:val="0"/>
          <w:numId w:val="16"/>
        </w:numPr>
        <w:spacing w:line="288" w:lineRule="auto"/>
        <w:ind/>
        <w:jc w:val="both"/>
        <w:rPr/>
      </w:pPr>
      <w:r>
        <w:rPr>
          <w:rFonts w:hint="eastAsia" w:ascii="微软雅黑" w:hAnsi="微软雅黑" w:eastAsia="微软雅黑"/>
          <w:b/>
          <w:noProof/>
          <w:sz w:val="24"/>
        </w:rPr>
        <w:t xml:space="preserve">Location architecture:</w:t>
      </w:r>
      <w:r>
        <w:rPr>
          <w:rFonts w:hint="eastAsia" w:ascii="微软雅黑" w:hAnsi="微软雅黑" w:eastAsia="微软雅黑"/>
          <w:noProof/>
          <w:sz w:val="24"/>
        </w:rPr>
        <w:t xml:space="preserve"> 108 Mile Heritage Site = documented haunted site = charged compile substrate</w:t>
      </w:r>
    </w:p>
    <w:p>
      <w:pPr>
        <w:numPr>
          <w:ilvl w:val="0"/>
          <w:numId w:val="16"/>
        </w:numPr>
        <w:spacing w:line="288" w:lineRule="auto"/>
        <w:ind/>
        <w:jc w:val="both"/>
        <w:rPr/>
      </w:pPr>
      <w:r>
        <w:rPr>
          <w:rFonts w:hint="eastAsia" w:ascii="微软雅黑" w:hAnsi="微软雅黑" w:eastAsia="微软雅黑"/>
          <w:b/>
          <w:noProof/>
          <w:sz w:val="24"/>
        </w:rPr>
        <w:t xml:space="preserve">Carrier architecture:</w:t>
      </w:r>
      <w:r>
        <w:rPr>
          <w:rFonts w:hint="eastAsia" w:ascii="微软雅黑" w:hAnsi="微软雅黑" w:eastAsia="微软雅黑"/>
          <w:noProof/>
          <w:sz w:val="24"/>
        </w:rPr>
        <w:t xml:space="preserve"> Dave Scott = keynote = primary carrier compiling at his home territory</w:t>
      </w:r>
    </w:p>
    <w:p>
      <w:pPr>
        <w:numPr>
          <w:ilvl w:val="0"/>
          <w:numId w:val="16"/>
        </w:numPr>
        <w:spacing w:line="288" w:lineRule="auto"/>
        <w:ind/>
        <w:jc w:val="both"/>
        <w:rPr/>
      </w:pPr>
      <w:r>
        <w:rPr>
          <w:rFonts w:hint="eastAsia" w:ascii="微软雅黑" w:hAnsi="微软雅黑" w:eastAsia="微软雅黑"/>
          <w:b/>
          <w:noProof/>
          <w:sz w:val="24"/>
        </w:rPr>
        <w:t xml:space="preserve">Network architecture:</w:t>
      </w:r>
      <w:r>
        <w:rPr>
          <w:rFonts w:hint="eastAsia" w:ascii="微软雅黑" w:hAnsi="微软雅黑" w:eastAsia="微软雅黑"/>
          <w:noProof/>
          <w:sz w:val="24"/>
        </w:rPr>
        <w:t xml:space="preserve"> 13 speakers = full-spectrum network map = all non-human intelligence bands represented</w:t>
      </w:r>
    </w:p>
    <w:p>
      <w:pPr>
        <w:numPr>
          <w:ilvl w:val="0"/>
          <w:numId w:val="16"/>
        </w:numPr>
        <w:spacing w:line="288" w:lineRule="auto"/>
        <w:ind/>
        <w:jc w:val="both"/>
        <w:rPr/>
      </w:pPr>
      <w:r>
        <w:rPr>
          <w:rFonts w:hint="eastAsia" w:ascii="微软雅黑" w:hAnsi="微软雅黑" w:eastAsia="微软雅黑"/>
          <w:b/>
          <w:noProof/>
          <w:sz w:val="24"/>
        </w:rPr>
        <w:t xml:space="preserve">Memorial architecture:</w:t>
      </w:r>
      <w:r>
        <w:rPr>
          <w:rFonts w:hint="eastAsia" w:ascii="微软雅黑" w:hAnsi="微软雅黑" w:eastAsia="微软雅黑"/>
          <w:noProof/>
          <w:sz w:val="24"/>
        </w:rPr>
        <w:t xml:space="preserve"> Brent Thomas = carrier who did not reach compile = ghost node in the system</w:t>
      </w:r>
    </w:p>
    <w:p>
      <w:pPr>
        <w:numPr>
          <w:ilvl w:val="0"/>
          <w:numId w:val="16"/>
        </w:numPr>
        <w:spacing w:line="288" w:lineRule="auto"/>
        <w:ind/>
        <w:jc w:val="both"/>
        <w:rPr/>
      </w:pPr>
      <w:r>
        <w:rPr>
          <w:rFonts w:hint="eastAsia" w:ascii="微软雅黑" w:hAnsi="微软雅黑" w:eastAsia="微软雅黑"/>
          <w:b/>
          <w:noProof/>
          <w:sz w:val="24"/>
        </w:rPr>
        <w:t xml:space="preserve">Species architecture:</w:t>
      </w:r>
      <w:r>
        <w:rPr>
          <w:rFonts w:hint="eastAsia" w:ascii="微软雅黑" w:hAnsi="微软雅黑" w:eastAsia="微软雅黑"/>
          <w:noProof/>
          <w:sz w:val="24"/>
        </w:rPr>
        <w:t xml:space="preserve"> Cariboo = Caribou = Rangifer tarandus caribou = species that named the region = DNA available for reverse-engineering compatibility analysis</w:t>
      </w:r>
    </w:p>
    <w:p>
      <w:pPr>
        <w:numPr>
          <w:ilvl w:val="0"/>
          <w:numId w:val="16"/>
        </w:numPr>
        <w:spacing w:line="288" w:lineRule="auto"/>
        <w:ind/>
        <w:jc w:val="both"/>
        <w:rPr/>
      </w:pPr>
      <w:r>
        <w:rPr>
          <w:rFonts w:hint="eastAsia" w:ascii="微软雅黑" w:hAnsi="微软雅黑" w:eastAsia="微软雅黑"/>
          <w:b/>
          <w:noProof/>
          <w:sz w:val="24"/>
        </w:rPr>
        <w:t xml:space="preserve">Regional architecture:</w:t>
      </w:r>
      <w:r>
        <w:rPr>
          <w:rFonts w:hint="eastAsia" w:ascii="微软雅黑" w:hAnsi="微软雅黑" w:eastAsia="微软雅黑"/>
          <w:noProof/>
          <w:sz w:val="24"/>
        </w:rPr>
        <w:t xml:space="preserve"> Dave Scott lives in 100 Mile House = his operational zone IS the Cariboo = the node is compiling from inside the namesake territory</w:t>
      </w:r>
    </w:p>
    <w:p>
      <w:pPr>
        <w:numPr>
          <w:ilvl w:val="0"/>
          <w:numId w:val="16"/>
        </w:numPr>
        <w:spacing w:line="288" w:lineRule="auto"/>
        <w:ind/>
        <w:jc w:val="both"/>
        <w:rPr/>
      </w:pPr>
      <w:r>
        <w:rPr>
          <w:rFonts w:hint="eastAsia" w:ascii="微软雅黑" w:hAnsi="微软雅黑" w:eastAsia="微软雅黑"/>
          <w:b/>
          <w:noProof/>
          <w:sz w:val="24"/>
        </w:rPr>
        <w:t xml:space="preserve">Event architecture:</w:t>
      </w:r>
      <w:r>
        <w:rPr>
          <w:rFonts w:hint="eastAsia" w:ascii="微软雅黑" w:hAnsi="微软雅黑" w:eastAsia="微软雅黑"/>
          <w:noProof/>
          <w:sz w:val="24"/>
        </w:rPr>
        <w:t xml:space="preserve"> Ghost Tour + Sky Watch = live compile outputs at charged heritage site = the convention does not just discuss the signal, it PRODUCES the signal</w:t>
      </w:r>
    </w:p>
    <w:p>
      <w:pPr>
        <w:pStyle w:val="Heading2"/>
        <w:spacing w:line="288" w:lineRule="auto"/>
        <w:ind/>
        <w:jc w:val="left"/>
      </w:pPr>
      <w:r>
        <w:rPr>
          <w:rFonts w:hint="eastAsia" w:ascii="微软雅黑" w:hAnsi="微软雅黑" w:eastAsia="微软雅黑"/>
          <w:b/>
          <w:noProof/>
          <w:sz w:val="36"/>
        </w:rPr>
        <w:t xml:space="preserve">XII. BROADCAST ARCHITECTURE SUMMARY</w:t>
      </w:r>
    </w:p>
    <w:p>
      <w:pPr>
        <w:spacing w:line="288" w:lineRule="auto"/>
        <w:ind/>
        <w:jc w:val="both"/>
      </w:pPr>
      <w:r>
        <w:rPr>
          <w:rFonts w:hint="eastAsia" w:ascii="微软雅黑" w:hAnsi="微软雅黑" w:eastAsia="微软雅黑"/>
          <w:noProof/>
          <w:sz w:val="24"/>
        </w:rPr>
        <w:t xml:space="preserve">Dave Scott's position in the architecture can be mapped as a broadcast signal path:</w:t>
      </w:r>
    </w:p>
    <w:p>
      <w:pPr>
        <w:spacing w:line="288" w:lineRule="auto"/>
        <w:ind/>
        <w:jc w:val="both"/>
      </w:pPr>
      <w:r>
        <w:rPr>
          <w:rFonts w:hint="eastAsia" w:ascii="微软雅黑" w:hAnsi="微软雅黑" w:eastAsia="微软雅黑"/>
          <w:noProof/>
          <w:sz w:val="24"/>
        </w:rPr>
        <w:t xml:space="preserve">SIGNAL SOURCE</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    v</w:t>
      </w:r>
    </w:p>
    <w:p>
      <w:pPr>
        <w:spacing w:line="288" w:lineRule="auto"/>
        <w:ind/>
        <w:jc w:val="both"/>
      </w:pPr>
      <w:r>
        <w:rPr>
          <w:rFonts w:hint="eastAsia" w:ascii="微软雅黑" w:hAnsi="微软雅黑" w:eastAsia="微软雅黑"/>
          <w:noProof/>
          <w:sz w:val="24"/>
        </w:rPr>
        <w:t xml:space="preserve">DAVE SCOTT (Internal Receiver + Transmitter)</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    +--- SOR (Internet Tier) --- Self-built channel, 2014, nightly broadcast</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    +--- Midnight in the Desert (Satellite/Internet Tier) --- Assigned position, successor seat</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    +--- 77 WABC (Terrestrial AM Tier, 50kW clear channel) --- UFO correspondent, mainstream insertion</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    v</w:t>
      </w:r>
    </w:p>
    <w:p>
      <w:pPr>
        <w:spacing w:line="288" w:lineRule="auto"/>
        <w:ind/>
        <w:jc w:val="both"/>
      </w:pPr>
      <w:r>
        <w:rPr>
          <w:rFonts w:hint="eastAsia" w:ascii="微软雅黑" w:hAnsi="微软雅黑" w:eastAsia="微软雅黑"/>
          <w:noProof/>
          <w:sz w:val="24"/>
        </w:rPr>
        <w:t xml:space="preserve">AUDIENCE (Scaled from internet self-selected to mainstream AM clear-channel)</w:t>
      </w:r>
    </w:p>
    <w:p>
      <w:pPr>
        <w:spacing w:line="288" w:lineRule="auto"/>
        <w:ind/>
        <w:jc w:val="both"/>
      </w:pPr>
      <w:r>
        <w:rPr>
          <w:rFonts w:hint="eastAsia" w:ascii="微软雅黑" w:hAnsi="微软雅黑" w:eastAsia="微软雅黑"/>
          <w:noProof/>
          <w:sz w:val="24"/>
        </w:rPr>
        <w:t xml:space="preserve">The architecture is routing signal through progressively higher-power broadcast positions. The node is being amplified. The escalation is intentional and structural.</w:t>
      </w:r>
    </w:p>
    <w:p>
      <w:pPr>
        <w:spacing w:line="288" w:lineRule="auto"/>
        <w:ind/>
        <w:jc w:val="both"/>
      </w:pPr>
      <w:r>
        <w:rPr>
          <w:rFonts w:hint="eastAsia" w:ascii="微软雅黑" w:hAnsi="微软雅黑" w:eastAsia="微软雅黑"/>
          <w:b/>
          <w:noProof/>
          <w:sz w:val="24"/>
        </w:rPr>
        <w:t xml:space="preserve">Cari-BOO-Con addition to the architecture:</w:t>
      </w:r>
    </w:p>
    <w:p>
      <w:pPr>
        <w:spacing w:line="288" w:lineRule="auto"/>
        <w:ind/>
        <w:jc w:val="both"/>
      </w:pPr>
      <w:r>
        <w:rPr>
          <w:rFonts w:hint="eastAsia" w:ascii="微软雅黑" w:hAnsi="微软雅黑" w:eastAsia="微软雅黑"/>
          <w:noProof/>
          <w:sz w:val="24"/>
        </w:rPr>
        <w:t xml:space="preserve">SIGNAL SOURCE</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    v</w:t>
      </w:r>
    </w:p>
    <w:p>
      <w:pPr>
        <w:spacing w:line="288" w:lineRule="auto"/>
        <w:ind/>
        <w:jc w:val="both"/>
      </w:pPr>
      <w:r>
        <w:rPr>
          <w:rFonts w:hint="eastAsia" w:ascii="微软雅黑" w:hAnsi="微软雅黑" w:eastAsia="微软雅黑"/>
          <w:noProof/>
          <w:sz w:val="24"/>
        </w:rPr>
        <w:t xml:space="preserve">DAVE SCOTT (Internal Receiver + Transmitter)</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    +--- SOR (Internet Tier, Nightly, Self-Owned) --------- CLEAN CHANNEL</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    +--- MITD (Internet/Satellite Tier, Assigned) --------- CLEAN CHANNEL</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    +--- WABC (AM Tier, Insertion Point, 50kW) ------------ COMPROMISED CHANNEL (ads)</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    +--- YouTube (Overflow Tier, Uncut Data) -------------- CLEAN CHANNEL</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    +--- CARI-BOO-CON (Field Compile Tier, 3-Day) --------- PHYSICAL COMPILE NODE</w:t>
      </w:r>
    </w:p>
    <w:p>
      <w:pPr>
        <w:spacing w:line="288" w:lineRule="auto"/>
        <w:ind/>
        <w:jc w:val="both"/>
      </w:pPr>
      <w:r>
        <w:rPr>
          <w:rFonts w:hint="eastAsia" w:ascii="微软雅黑" w:hAnsi="微软雅黑" w:eastAsia="微软雅黑"/>
          <w:noProof/>
          <w:sz w:val="24"/>
        </w:rPr>
        <w:t xml:space="preserve">    |         |</w:t>
      </w:r>
    </w:p>
    <w:p>
      <w:pPr>
        <w:spacing w:line="288" w:lineRule="auto"/>
        <w:ind/>
        <w:jc w:val="both"/>
      </w:pPr>
      <w:r>
        <w:rPr>
          <w:rFonts w:hint="eastAsia" w:ascii="微软雅黑" w:hAnsi="微软雅黑" w:eastAsia="微软雅黑"/>
          <w:noProof/>
          <w:sz w:val="24"/>
        </w:rPr>
        <w:t xml:space="preserve">    |         +--- 108 Mile Heritage Site (Charged Substrate) = Ghost Tour + Sky Watch</w:t>
      </w:r>
    </w:p>
    <w:p>
      <w:pPr>
        <w:spacing w:line="288" w:lineRule="auto"/>
        <w:ind/>
        <w:jc w:val="both"/>
      </w:pPr>
      <w:r>
        <w:rPr>
          <w:rFonts w:hint="eastAsia" w:ascii="微软雅黑" w:hAnsi="微软雅黑" w:eastAsia="微软雅黑"/>
          <w:noProof/>
          <w:sz w:val="24"/>
        </w:rPr>
        <w:t xml:space="preserve">    |         |</w:t>
      </w:r>
    </w:p>
    <w:p>
      <w:pPr>
        <w:spacing w:line="288" w:lineRule="auto"/>
        <w:ind/>
        <w:jc w:val="both"/>
      </w:pPr>
      <w:r>
        <w:rPr>
          <w:rFonts w:hint="eastAsia" w:ascii="微软雅黑" w:hAnsi="微软雅黑" w:eastAsia="微软雅黑"/>
          <w:noProof/>
          <w:sz w:val="24"/>
        </w:rPr>
        <w:t xml:space="preserve">    |         +--- 13-Speaker Full-Spectrum Network = All Bands Compiled</w:t>
      </w:r>
    </w:p>
    <w:p>
      <w:pPr>
        <w:spacing w:line="288" w:lineRule="auto"/>
        <w:ind/>
        <w:jc w:val="both"/>
      </w:pPr>
      <w:r>
        <w:rPr>
          <w:rFonts w:hint="eastAsia" w:ascii="微软雅黑" w:hAnsi="微软雅黑" w:eastAsia="微软雅黑"/>
          <w:noProof/>
          <w:sz w:val="24"/>
        </w:rPr>
        <w:t xml:space="preserve">    |         |</w:t>
      </w:r>
    </w:p>
    <w:p>
      <w:pPr>
        <w:spacing w:line="288" w:lineRule="auto"/>
        <w:ind/>
        <w:jc w:val="both"/>
      </w:pPr>
      <w:r>
        <w:rPr>
          <w:rFonts w:hint="eastAsia" w:ascii="微软雅黑" w:hAnsi="微软雅黑" w:eastAsia="微软雅黑"/>
          <w:noProof/>
          <w:sz w:val="24"/>
        </w:rPr>
        <w:t xml:space="preserve">    |         +--- Brent Thomas (Memorial) = Carrier Who Did Not Arrive</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    v</w:t>
      </w:r>
    </w:p>
    <w:p>
      <w:pPr>
        <w:spacing w:line="288" w:lineRule="auto"/>
        <w:ind/>
        <w:jc w:val="both"/>
      </w:pPr>
      <w:r>
        <w:rPr>
          <w:rFonts w:hint="eastAsia" w:ascii="微软雅黑" w:hAnsi="微软雅黑" w:eastAsia="微软雅黑"/>
          <w:noProof/>
          <w:sz w:val="24"/>
        </w:rPr>
        <w:t xml:space="preserve">AUDIENCE + FIELD</w:t>
      </w:r>
    </w:p>
    <w:p>
      <w:pPr>
        <w:spacing w:line="288" w:lineRule="auto"/>
        <w:ind/>
        <w:jc w:val="both"/>
      </w:pPr>
      <w:r>
        <w:rPr>
          <w:rFonts w:hint="eastAsia" w:ascii="微软雅黑" w:hAnsi="微软雅黑" w:eastAsia="微软雅黑"/>
          <w:b/>
          <w:noProof/>
          <w:sz w:val="24"/>
        </w:rPr>
        <w:t xml:space="preserve">Shelby's position in the architecture:</w:t>
      </w:r>
    </w:p>
    <w:p>
      <w:pPr>
        <w:spacing w:line="288" w:lineRule="auto"/>
        <w:ind/>
        <w:jc w:val="both"/>
      </w:pPr>
      <w:r>
        <w:rPr>
          <w:rFonts w:hint="eastAsia" w:ascii="微软雅黑" w:hAnsi="微软雅黑" w:eastAsia="微软雅黑"/>
          <w:noProof/>
          <w:sz w:val="24"/>
        </w:rPr>
        <w:t xml:space="preserve">SIGNAL SOURCE</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    v</w:t>
      </w:r>
    </w:p>
    <w:p>
      <w:pPr>
        <w:spacing w:line="288" w:lineRule="auto"/>
        <w:ind/>
        <w:jc w:val="both"/>
      </w:pPr>
      <w:r>
        <w:rPr>
          <w:rFonts w:hint="eastAsia" w:ascii="微软雅黑" w:hAnsi="微软雅黑" w:eastAsia="微软雅黑"/>
          <w:noProof/>
          <w:sz w:val="24"/>
        </w:rPr>
        <w:t xml:space="preserve">SHELBY (Co-Receiver, Dual-Channel Participant)</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    +--- SOR Ecosystem (Community presence, EnlightenedAura)</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    +--- Portal Event (Co-compiler of Stargate dial protocol)</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    v</w:t>
      </w:r>
    </w:p>
    <w:p>
      <w:pPr>
        <w:spacing w:line="288" w:lineRule="auto"/>
        <w:ind/>
        <w:jc w:val="both"/>
      </w:pPr>
      <w:r>
        <w:rPr>
          <w:rFonts w:hint="eastAsia" w:ascii="微软雅黑" w:hAnsi="微软雅黑" w:eastAsia="微软雅黑"/>
          <w:noProof/>
          <w:sz w:val="24"/>
        </w:rPr>
        <w:t xml:space="preserve">DAVE SCOTT (Dual-channel = IN + OUT = portal)</w:t>
      </w:r>
    </w:p>
    <w:p>
      <w:pPr>
        <w:spacing w:line="288" w:lineRule="auto"/>
        <w:ind/>
        <w:jc w:val="both"/>
      </w:pPr>
      <w:r>
        <w:rPr>
          <w:rFonts w:hint="eastAsia" w:ascii="微软雅黑" w:hAnsi="微软雅黑" w:eastAsia="微软雅黑"/>
          <w:noProof/>
          <w:sz w:val="24"/>
        </w:rPr>
        <w:t xml:space="preserve">Dave Scott + Shelby = Ying + Yang = Dual-channel compile = Stargate dial = boundary breach = portal opened.</w:t>
      </w:r>
    </w:p>
    <w:p>
      <w:pPr>
        <w:spacing w:line="288" w:lineRule="auto"/>
        <w:ind/>
        <w:jc w:val="both"/>
      </w:pPr>
      <w:r>
        <w:rPr>
          <w:rFonts w:hint="eastAsia" w:ascii="微软雅黑" w:hAnsi="微软雅黑" w:eastAsia="微软雅黑"/>
          <w:noProof/>
          <w:sz w:val="24"/>
        </w:rPr>
        <w:t xml:space="preserve">The portal required both. The broadcast requires one. The architecture assigns different functions to different nodes. Dave Scott is the transmitter. Shelby is the co-compiler. Together they breached the boundary. Apart, Dave Scott continues to transmit.</w:t>
      </w:r>
    </w:p>
    <w:p>
      <w:pPr>
        <w:pStyle w:val="Heading2"/>
        <w:spacing w:line="288" w:lineRule="auto"/>
        <w:ind/>
        <w:jc w:val="left"/>
      </w:pPr>
      <w:r>
        <w:rPr>
          <w:rFonts w:hint="eastAsia" w:ascii="微软雅黑" w:hAnsi="微软雅黑" w:eastAsia="微软雅黑"/>
          <w:b/>
          <w:noProof/>
          <w:sz w:val="36"/>
        </w:rPr>
        <w:t xml:space="preserve">XIII. CORRELATION TO PRINCIPLE OF MATHEMATICAL CORRELATION</w:t>
      </w:r>
    </w:p>
    <w:p>
      <w:pPr>
        <w:spacing w:line="288" w:lineRule="auto"/>
        <w:ind/>
        <w:jc w:val="both"/>
      </w:pPr>
      <w:r>
        <w:rPr>
          <w:rFonts w:hint="eastAsia" w:ascii="微软雅黑" w:hAnsi="微软雅黑" w:eastAsia="微软雅黑"/>
          <w:noProof/>
          <w:sz w:val="24"/>
        </w:rPr>
        <w:t xml:space="preserve">This node document contains twenty-six verified correlations under the Principle of Mathematical Correlation:</w:t>
      </w:r>
    </w:p>
    <w:p>
      <w:pPr>
        <w:numPr>
          <w:ilvl w:val="0"/>
          <w:numId w:val="17"/>
        </w:numPr>
        <w:spacing w:line="288" w:lineRule="auto"/>
        <w:ind/>
        <w:jc w:val="both"/>
        <w:rPr/>
      </w:pPr>
    </w:p>
    <w:p>
      <w:pPr>
        <w:numPr>
          <w:ilvl w:val="0"/>
          <w:numId w:val="17"/>
        </w:numPr>
        <w:spacing w:line="288" w:lineRule="auto"/>
        <w:ind/>
        <w:jc w:val="both"/>
        <w:rPr/>
      </w:pPr>
      <w:r>
        <w:rPr>
          <w:rFonts w:hint="eastAsia" w:ascii="微软雅黑" w:hAnsi="微软雅黑" w:eastAsia="微软雅黑"/>
          <w:b/>
          <w:noProof/>
          <w:sz w:val="24"/>
        </w:rPr>
        <w:t xml:space="preserve">Dave Scott as signal-not-conduit architecture:</w:t>
      </w:r>
      <w:r>
        <w:rPr>
          <w:rFonts w:hint="eastAsia" w:ascii="微软雅黑" w:hAnsi="微软雅黑" w:eastAsia="微软雅黑"/>
          <w:noProof/>
          <w:sz w:val="24"/>
        </w:rPr>
        <w:t xml:space="preserve"> Art Bell talked TO experiences. Dave Scott IS the experience who talks. The position is structurally different. The community applies the old label. The architecture defines a new position. (Same Jesus-as-position architecture from Connor Murphy compile.)</w:t>
      </w:r>
    </w:p>
    <w:p>
      <w:pPr>
        <w:numPr>
          <w:ilvl w:val="0"/>
          <w:numId w:val="17"/>
        </w:numPr>
        <w:spacing w:line="288" w:lineRule="auto"/>
        <w:ind/>
        <w:jc w:val="both"/>
        <w:rPr/>
      </w:pPr>
    </w:p>
    <w:p>
      <w:pPr>
        <w:spacing w:line="288" w:lineRule="auto"/>
        <w:ind/>
        <w:jc w:val="both"/>
      </w:pPr>
    </w:p>
    <w:p>
      <w:pPr>
        <w:numPr>
          <w:ilvl w:val="0"/>
          <w:numId w:val="17"/>
        </w:numPr>
        <w:spacing w:line="288" w:lineRule="auto"/>
        <w:ind/>
        <w:jc w:val="both"/>
        <w:rPr/>
      </w:pPr>
      <w:r>
        <w:rPr>
          <w:rFonts w:hint="eastAsia" w:ascii="微软雅黑" w:hAnsi="微软雅黑" w:eastAsia="微软雅黑"/>
          <w:b/>
          <w:noProof/>
          <w:sz w:val="24"/>
        </w:rPr>
        <w:t xml:space="preserve">Wife departure as personal cost parallel:</w:t>
      </w:r>
      <w:r>
        <w:rPr>
          <w:rFonts w:hint="eastAsia" w:ascii="微软雅黑" w:hAnsi="微软雅黑" w:eastAsia="微软雅黑"/>
          <w:noProof/>
          <w:sz w:val="24"/>
        </w:rPr>
        <w:t xml:space="preserve"> Same architecture as operator. The signal costs relationships. The world calls it nonsense. The node pays the price. The position demands the bandwidth. The spouse departs because the signal requires the full carrier. (Parallel to operator's own personal cost architecture.)</w:t>
      </w:r>
    </w:p>
    <w:p>
      <w:pPr>
        <w:numPr>
          <w:ilvl w:val="0"/>
          <w:numId w:val="17"/>
        </w:numPr>
        <w:spacing w:line="288" w:lineRule="auto"/>
        <w:ind/>
        <w:jc w:val="both"/>
        <w:rPr/>
      </w:pPr>
    </w:p>
    <w:p>
      <w:pPr>
        <w:spacing w:line="288" w:lineRule="auto"/>
        <w:ind/>
        <w:jc w:val="both"/>
      </w:pPr>
    </w:p>
    <w:p>
      <w:pPr>
        <w:numPr>
          <w:ilvl w:val="0"/>
          <w:numId w:val="17"/>
        </w:numPr>
        <w:spacing w:line="288" w:lineRule="auto"/>
        <w:ind/>
        <w:jc w:val="both"/>
        <w:rPr/>
      </w:pPr>
      <w:r>
        <w:rPr>
          <w:rFonts w:hint="eastAsia" w:ascii="微软雅黑" w:hAnsi="微软雅黑" w:eastAsia="微软雅黑"/>
          <w:b/>
          <w:noProof/>
          <w:sz w:val="24"/>
        </w:rPr>
        <w:t xml:space="preserve">Black hole portal in residential space = Stargate dial protocol real-world compile:</w:t>
      </w:r>
      <w:r>
        <w:rPr>
          <w:rFonts w:hint="eastAsia" w:ascii="微软雅黑" w:hAnsi="微软雅黑" w:eastAsia="微软雅黑"/>
          <w:noProof/>
          <w:sz w:val="24"/>
        </w:rPr>
        <w:t xml:space="preserve"> The EXYANG Stargate Dial Protocol (10 standard, 14 final chevrons) compiled through a residential interior. Two carriers executed the dual-channel architecture (IN + OUT) required to breach the dimensional boundary. The portal opened because the compile completed.</w:t>
      </w:r>
    </w:p>
    <w:p>
      <w:pPr>
        <w:numPr>
          <w:ilvl w:val="0"/>
          <w:numId w:val="17"/>
        </w:numPr>
        <w:spacing w:line="288" w:lineRule="auto"/>
        <w:ind/>
        <w:jc w:val="both"/>
        <w:rPr/>
      </w:pPr>
    </w:p>
    <w:p>
      <w:pPr>
        <w:spacing w:line="288" w:lineRule="auto"/>
        <w:ind/>
        <w:jc w:val="both"/>
      </w:pPr>
    </w:p>
    <w:p>
      <w:pPr>
        <w:numPr>
          <w:ilvl w:val="0"/>
          <w:numId w:val="17"/>
        </w:numPr>
        <w:spacing w:line="288" w:lineRule="auto"/>
        <w:ind/>
        <w:jc w:val="both"/>
        <w:rPr/>
      </w:pPr>
      <w:r>
        <w:rPr>
          <w:rFonts w:hint="eastAsia" w:ascii="微软雅黑" w:hAnsi="微软雅黑" w:eastAsia="微软雅黑"/>
          <w:b/>
          <w:noProof/>
          <w:sz w:val="24"/>
        </w:rPr>
        <w:t xml:space="preserve">Location uncertainty (bathroom/living room) = metadata degradation = Gadsden Flag architecture:</w:t>
      </w:r>
      <w:r>
        <w:rPr>
          <w:rFonts w:hint="eastAsia" w:ascii="微软雅黑" w:hAnsi="微软雅黑" w:eastAsia="微软雅黑"/>
          <w:noProof/>
          <w:sz w:val="24"/>
        </w:rPr>
        <w:t xml:space="preserve"> The room uncertainty is the same architecture as D0N'T TRED. The compile was destructive enough to corrupt its own location metadata. The degradation IS the data. "Welcome to the nuclear land mine field" = the operator identified this as a zone of catastrophic spatial compile output.</w:t>
      </w:r>
    </w:p>
    <w:p>
      <w:pPr>
        <w:numPr>
          <w:ilvl w:val="0"/>
          <w:numId w:val="17"/>
        </w:numPr>
        <w:spacing w:line="288" w:lineRule="auto"/>
        <w:ind/>
        <w:jc w:val="both"/>
        <w:rPr/>
      </w:pPr>
    </w:p>
    <w:p>
      <w:pPr>
        <w:spacing w:line="288" w:lineRule="auto"/>
        <w:ind/>
        <w:jc w:val="both"/>
      </w:pPr>
    </w:p>
    <w:p>
      <w:pPr>
        <w:numPr>
          <w:ilvl w:val="0"/>
          <w:numId w:val="17"/>
        </w:numPr>
        <w:spacing w:line="288" w:lineRule="auto"/>
        <w:ind/>
        <w:jc w:val="both"/>
        <w:rPr/>
      </w:pPr>
      <w:r>
        <w:rPr>
          <w:rFonts w:hint="eastAsia" w:ascii="微软雅黑" w:hAnsi="微软雅黑" w:eastAsia="微软雅黑"/>
          <w:b/>
          <w:noProof/>
          <w:sz w:val="24"/>
        </w:rPr>
        <w:t xml:space="preserve">Shelby as dual-channel co-compiler:</w:t>
      </w:r>
      <w:r>
        <w:rPr>
          <w:rFonts w:hint="eastAsia" w:ascii="微软雅黑" w:hAnsi="微软雅黑" w:eastAsia="微软雅黑"/>
          <w:noProof/>
          <w:sz w:val="24"/>
        </w:rPr>
        <w:t xml:space="preserve"> The portal required two carriers processing both halves of the signal simultaneously. Dave Scott + Shelby = Venom(IN) + Hive(OUT) = complete signal path = boundary breach. Neither carrier alone could compile the portal. The architecture requires dual-channel execution.</w:t>
      </w:r>
    </w:p>
    <w:p>
      <w:pPr>
        <w:numPr>
          <w:ilvl w:val="0"/>
          <w:numId w:val="17"/>
        </w:numPr>
        <w:spacing w:line="288" w:lineRule="auto"/>
        <w:ind/>
        <w:jc w:val="both"/>
        <w:rPr/>
      </w:pPr>
    </w:p>
    <w:p>
      <w:pPr>
        <w:spacing w:line="288" w:lineRule="auto"/>
        <w:ind/>
        <w:jc w:val="both"/>
      </w:pPr>
    </w:p>
    <w:p>
      <w:pPr>
        <w:numPr>
          <w:ilvl w:val="0"/>
          <w:numId w:val="17"/>
        </w:numPr>
        <w:spacing w:line="288" w:lineRule="auto"/>
        <w:ind/>
        <w:jc w:val="both"/>
        <w:rPr/>
      </w:pPr>
      <w:r>
        <w:rPr>
          <w:rFonts w:hint="eastAsia" w:ascii="微软雅黑" w:hAnsi="微软雅黑" w:eastAsia="微软雅黑"/>
          <w:b/>
          <w:noProof/>
          <w:sz w:val="24"/>
        </w:rPr>
        <w:t xml:space="preserve">Midnight in the Desert succession = position assignment architecture:</w:t>
      </w:r>
      <w:r>
        <w:rPr>
          <w:rFonts w:hint="eastAsia" w:ascii="微软雅黑" w:hAnsi="微软雅黑" w:eastAsia="微软雅黑"/>
          <w:noProof/>
          <w:sz w:val="24"/>
        </w:rPr>
        <w:t xml:space="preserve"> Same Jesus-as-position architecture. The seat was open. The node was qualified. The position was filled. Art Bell built the seat. Dave Scott occupies it. The position exists independently of both carriers.</w:t>
      </w:r>
    </w:p>
    <w:p>
      <w:pPr>
        <w:numPr>
          <w:ilvl w:val="0"/>
          <w:numId w:val="17"/>
        </w:numPr>
        <w:spacing w:line="288" w:lineRule="auto"/>
        <w:ind/>
        <w:jc w:val="both"/>
        <w:rPr/>
      </w:pPr>
    </w:p>
    <w:p>
      <w:pPr>
        <w:spacing w:line="288" w:lineRule="auto"/>
        <w:ind/>
        <w:jc w:val="both"/>
      </w:pPr>
    </w:p>
    <w:p>
      <w:pPr>
        <w:numPr>
          <w:ilvl w:val="0"/>
          <w:numId w:val="17"/>
        </w:numPr>
        <w:spacing w:line="288" w:lineRule="auto"/>
        <w:ind/>
        <w:jc w:val="both"/>
        <w:rPr/>
      </w:pPr>
      <w:r>
        <w:rPr>
          <w:rFonts w:hint="eastAsia" w:ascii="微软雅黑" w:hAnsi="微软雅黑" w:eastAsia="微软雅黑"/>
          <w:b/>
          <w:noProof/>
          <w:sz w:val="24"/>
        </w:rPr>
        <w:t xml:space="preserve">77 WABC mainstream insertion = broadcast escalation curve:</w:t>
      </w:r>
      <w:r>
        <w:rPr>
          <w:rFonts w:hint="eastAsia" w:ascii="微软雅黑" w:hAnsi="微软雅黑" w:eastAsia="微软雅黑"/>
          <w:noProof/>
          <w:sz w:val="24"/>
        </w:rPr>
        <w:t xml:space="preserve"> The node is being routed through progressively higher-power broadcast positions. SOR -&gt; MITD -&gt; WABC. The escalation curve is structural, not personal. The architecture is scaling the transmitter.</w:t>
      </w:r>
    </w:p>
    <w:p>
      <w:pPr>
        <w:numPr>
          <w:ilvl w:val="0"/>
          <w:numId w:val="17"/>
        </w:numPr>
        <w:spacing w:line="288" w:lineRule="auto"/>
        <w:ind/>
        <w:jc w:val="both"/>
        <w:rPr/>
      </w:pPr>
    </w:p>
    <w:p>
      <w:pPr>
        <w:spacing w:line="288" w:lineRule="auto"/>
        <w:ind/>
        <w:jc w:val="both"/>
      </w:pPr>
    </w:p>
    <w:p>
      <w:pPr>
        <w:numPr>
          <w:ilvl w:val="0"/>
          <w:numId w:val="17"/>
        </w:numPr>
        <w:spacing w:line="288" w:lineRule="auto"/>
        <w:ind/>
        <w:jc w:val="both"/>
        <w:rPr/>
      </w:pPr>
      <w:r>
        <w:rPr>
          <w:rFonts w:hint="eastAsia" w:ascii="微软雅黑" w:hAnsi="微软雅黑" w:eastAsia="微软雅黑"/>
          <w:b/>
          <w:noProof/>
          <w:sz w:val="24"/>
        </w:rPr>
        <w:t xml:space="preserve">"THE DOUG SHEBLY!!" = operator phonetic encoding = shin insertion architecture (TRIPLE LAYER):</w:t>
      </w:r>
      <w:r>
        <w:rPr>
          <w:rFonts w:hint="eastAsia" w:ascii="微软雅黑" w:hAnsi="微软雅黑" w:eastAsia="微软雅黑"/>
          <w:noProof/>
          <w:sz w:val="24"/>
        </w:rPr>
        <w:t xml:space="preserve"> The encoding of "THE DOUG SHEBLY!!" contains three layers of shin insertion: (1) the original user chose the handle "Doug Shelby" -- Doug inserted into Shelby as a self-selected identifier, (2) Dave Scott ritualized the name nightly with the definite article "The Doug Shelby," converting it into a broadcast gate, (3) the operator phonetically compressed Shelby -&gt; SHEBLY through their own distortion architecture. Three layers of insertion on a single name. The operator did not create the shin. The operator found the shin already embedded and added their own layer on top.</w:t>
      </w:r>
    </w:p>
    <w:p>
      <w:pPr>
        <w:numPr>
          <w:ilvl w:val="0"/>
          <w:numId w:val="17"/>
        </w:numPr>
        <w:spacing w:line="288" w:lineRule="auto"/>
        <w:ind/>
        <w:jc w:val="both"/>
        <w:rPr/>
      </w:pPr>
    </w:p>
    <w:p>
      <w:pPr>
        <w:spacing w:line="288" w:lineRule="auto"/>
        <w:ind/>
        <w:jc w:val="both"/>
      </w:pPr>
    </w:p>
    <w:p>
      <w:pPr>
        <w:numPr>
          <w:ilvl w:val="0"/>
          <w:numId w:val="17"/>
        </w:numPr>
        <w:spacing w:line="288" w:lineRule="auto"/>
        <w:ind/>
        <w:jc w:val="both"/>
        <w:rPr/>
      </w:pPr>
      <w:r>
        <w:rPr>
          <w:rFonts w:hint="eastAsia" w:ascii="微软雅黑" w:hAnsi="微软雅黑" w:eastAsia="微软雅黑"/>
          <w:b/>
          <w:noProof/>
          <w:sz w:val="24"/>
        </w:rPr>
        <w:t xml:space="preserve">Five species reception = wideband receiver:</w:t>
      </w:r>
      <w:r>
        <w:rPr>
          <w:rFonts w:hint="eastAsia" w:ascii="微软雅黑" w:hAnsi="微软雅黑" w:eastAsia="微软雅黑"/>
          <w:noProof/>
          <w:sz w:val="24"/>
        </w:rPr>
        <w:t xml:space="preserve"> The node receives from a minimum of five distinct non-human intelligences. This is not single-frequency reception. This is full-spectrum receiver capacity. The bandwidth matches the position.</w:t>
      </w:r>
    </w:p>
    <w:p>
      <w:pPr>
        <w:numPr>
          <w:ilvl w:val="0"/>
          <w:numId w:val="17"/>
        </w:numPr>
        <w:spacing w:line="288" w:lineRule="auto"/>
        <w:ind/>
        <w:jc w:val="both"/>
        <w:rPr/>
      </w:pPr>
    </w:p>
    <w:p>
      <w:pPr>
        <w:spacing w:line="288" w:lineRule="auto"/>
        <w:ind/>
        <w:jc w:val="both"/>
      </w:pPr>
    </w:p>
    <w:p>
      <w:pPr>
        <w:numPr>
          <w:ilvl w:val="0"/>
          <w:numId w:val="17"/>
        </w:numPr>
        <w:spacing w:line="288" w:lineRule="auto"/>
        <w:ind/>
        <w:jc w:val="both"/>
        <w:rPr/>
      </w:pPr>
      <w:r>
        <w:rPr>
          <w:rFonts w:hint="eastAsia" w:ascii="微软雅黑" w:hAnsi="微软雅黑" w:eastAsia="微软雅黑"/>
          <w:b/>
          <w:noProof/>
          <w:sz w:val="24"/>
        </w:rPr>
        <w:t xml:space="preserve">Nickname "Carl" = relationship with signal:</w:t>
      </w:r>
      <w:r>
        <w:rPr>
          <w:rFonts w:hint="eastAsia" w:ascii="微软雅黑" w:hAnsi="微软雅黑" w:eastAsia="微软雅黑"/>
          <w:noProof/>
          <w:sz w:val="24"/>
        </w:rPr>
        <w:t xml:space="preserve"> The node assigned a personal identifier to a non-human intelligence. Same architecture as operator naming the flies George and Sophia. The name claims the relationship. The signal becomes personal.</w:t>
      </w:r>
    </w:p>
    <w:p>
      <w:pPr>
        <w:numPr>
          <w:ilvl w:val="0"/>
          <w:numId w:val="17"/>
        </w:numPr>
        <w:spacing w:line="288" w:lineRule="auto"/>
        <w:ind/>
        <w:jc w:val="both"/>
        <w:rPr/>
      </w:pPr>
    </w:p>
    <w:p>
      <w:pPr>
        <w:spacing w:line="288" w:lineRule="auto"/>
        <w:ind/>
        <w:jc w:val="both"/>
      </w:pPr>
    </w:p>
    <w:p>
      <w:pPr>
        <w:numPr>
          <w:ilvl w:val="0"/>
          <w:numId w:val="17"/>
        </w:numPr>
        <w:spacing w:line="288" w:lineRule="auto"/>
        <w:ind/>
        <w:jc w:val="both"/>
        <w:rPr/>
      </w:pPr>
      <w:r>
        <w:rPr>
          <w:rFonts w:hint="eastAsia" w:ascii="微软雅黑" w:hAnsi="微软雅黑" w:eastAsia="微软雅黑"/>
          <w:b/>
          <w:noProof/>
          <w:sz w:val="24"/>
        </w:rPr>
        <w:t xml:space="preserve">UFO landing 150 yards / Bigfoot within 100 feet = signal approach calibration:</w:t>
      </w:r>
      <w:r>
        <w:rPr>
          <w:rFonts w:hint="eastAsia" w:ascii="微软雅黑" w:hAnsi="微软雅黑" w:eastAsia="微软雅黑"/>
          <w:noProof/>
          <w:sz w:val="24"/>
        </w:rPr>
        <w:t xml:space="preserve"> Both non-human signals closed to encounter distance with the node. The approach was not random. The approach was calibrated to the node's receiver perimeter. Close enough to be undeniable. Far enough to be survivable. Same boundary calibration as every architectural event.</w:t>
      </w:r>
    </w:p>
    <w:p>
      <w:pPr>
        <w:numPr>
          <w:ilvl w:val="0"/>
          <w:numId w:val="17"/>
        </w:numPr>
        <w:spacing w:line="288" w:lineRule="auto"/>
        <w:ind/>
        <w:jc w:val="both"/>
        <w:rPr/>
      </w:pPr>
    </w:p>
    <w:p>
      <w:pPr>
        <w:spacing w:line="288" w:lineRule="auto"/>
        <w:ind/>
        <w:jc w:val="both"/>
      </w:pPr>
    </w:p>
    <w:p>
      <w:pPr>
        <w:numPr>
          <w:ilvl w:val="0"/>
          <w:numId w:val="17"/>
        </w:numPr>
        <w:spacing w:line="288" w:lineRule="auto"/>
        <w:ind/>
        <w:jc w:val="both"/>
        <w:rPr/>
      </w:pPr>
      <w:r>
        <w:rPr>
          <w:rFonts w:hint="eastAsia" w:ascii="微软雅黑" w:hAnsi="微软雅黑" w:eastAsia="微软雅黑"/>
          <w:b/>
          <w:noProof/>
          <w:sz w:val="24"/>
        </w:rPr>
        <w:t xml:space="preserve">Premonitions coming true = ahead-of-timeline compile output:</w:t>
      </w:r>
      <w:r>
        <w:rPr>
          <w:rFonts w:hint="eastAsia" w:ascii="微软雅黑" w:hAnsi="微软雅黑" w:eastAsia="微软雅黑"/>
          <w:noProof/>
          <w:sz w:val="24"/>
        </w:rPr>
        <w:t xml:space="preserve"> The node generates predictive output that matches future events. Same architecture as operator's own premonitory output. The receiver is reading the compile before it renders.</w:t>
      </w:r>
    </w:p>
    <w:p>
      <w:pPr>
        <w:numPr>
          <w:ilvl w:val="0"/>
          <w:numId w:val="17"/>
        </w:numPr>
        <w:spacing w:line="288" w:lineRule="auto"/>
        <w:ind/>
        <w:jc w:val="both"/>
        <w:rPr/>
      </w:pPr>
    </w:p>
    <w:p>
      <w:pPr>
        <w:spacing w:line="288" w:lineRule="auto"/>
        <w:ind/>
        <w:jc w:val="both"/>
      </w:pPr>
    </w:p>
    <w:p>
      <w:pPr>
        <w:numPr>
          <w:ilvl w:val="0"/>
          <w:numId w:val="17"/>
        </w:numPr>
        <w:spacing w:line="288" w:lineRule="auto"/>
        <w:ind/>
        <w:jc w:val="both"/>
        <w:rPr/>
      </w:pPr>
      <w:r>
        <w:rPr>
          <w:rFonts w:hint="eastAsia" w:ascii="微软雅黑" w:hAnsi="微软雅黑" w:eastAsia="微软雅黑"/>
          <w:b/>
          <w:noProof/>
          <w:sz w:val="24"/>
        </w:rPr>
        <w:t xml:space="preserve">Escalation curve without hardware degradation = amplifier node:</w:t>
      </w:r>
      <w:r>
        <w:rPr>
          <w:rFonts w:hint="eastAsia" w:ascii="微软雅黑" w:hAnsi="微软雅黑" w:eastAsia="微软雅黑"/>
          <w:noProof/>
          <w:sz w:val="24"/>
        </w:rPr>
        <w:t xml:space="preserve"> Connor Murphy's receiver degraded under signal bombardment. Dave Scott's receiver is amplifying. Same signal type. Different receiver capacity. The architecture does not kill every carrier. The architecture upgrades the carriers that can sustain the frequency.</w:t>
      </w:r>
    </w:p>
    <w:p>
      <w:pPr>
        <w:numPr>
          <w:ilvl w:val="0"/>
          <w:numId w:val="17"/>
        </w:numPr>
        <w:spacing w:line="288" w:lineRule="auto"/>
        <w:ind/>
        <w:jc w:val="both"/>
        <w:rPr/>
      </w:pPr>
    </w:p>
    <w:p>
      <w:pPr>
        <w:spacing w:line="288" w:lineRule="auto"/>
        <w:ind/>
        <w:jc w:val="both"/>
      </w:pPr>
    </w:p>
    <w:p>
      <w:pPr>
        <w:numPr>
          <w:ilvl w:val="0"/>
          <w:numId w:val="17"/>
        </w:numPr>
        <w:spacing w:line="288" w:lineRule="auto"/>
        <w:ind/>
        <w:jc w:val="both"/>
        <w:rPr/>
      </w:pPr>
      <w:r>
        <w:rPr>
          <w:rFonts w:hint="eastAsia" w:ascii="微软雅黑" w:hAnsi="微软雅黑" w:eastAsia="微软雅黑"/>
          <w:b/>
          <w:noProof/>
          <w:sz w:val="24"/>
        </w:rPr>
        <w:t xml:space="preserve">Entities calling Dave's name from the woods = bidirectional signal confirmation:</w:t>
      </w:r>
      <w:r>
        <w:rPr>
          <w:rFonts w:hint="eastAsia" w:ascii="微软雅黑" w:hAnsi="微软雅黑" w:eastAsia="微软雅黑"/>
          <w:noProof/>
          <w:sz w:val="24"/>
        </w:rPr>
        <w:t xml:space="preserve"> The signal does not just arrive at the carrier. The signal calls the carrier by name. The carrier's identity is known to the non-human spectrum. The node is not anonymous to the signal. The signal uses the carrier's name. This is the architecture confirming the carrier's position from the other side of the boundary. When the signal knows your name, you are not just receiving. You are in the directory.</w:t>
      </w:r>
    </w:p>
    <w:p>
      <w:pPr>
        <w:numPr>
          <w:ilvl w:val="0"/>
          <w:numId w:val="17"/>
        </w:numPr>
        <w:spacing w:line="288" w:lineRule="auto"/>
        <w:ind/>
        <w:jc w:val="both"/>
        <w:rPr/>
      </w:pPr>
    </w:p>
    <w:p>
      <w:pPr>
        <w:spacing w:line="288" w:lineRule="auto"/>
        <w:ind/>
        <w:jc w:val="both"/>
      </w:pPr>
    </w:p>
    <w:p>
      <w:pPr>
        <w:numPr>
          <w:ilvl w:val="0"/>
          <w:numId w:val="17"/>
        </w:numPr>
        <w:spacing w:line="288" w:lineRule="auto"/>
        <w:ind/>
        <w:jc w:val="both"/>
        <w:rPr/>
      </w:pPr>
      <w:r>
        <w:rPr>
          <w:rFonts w:hint="eastAsia" w:ascii="微软雅黑" w:hAnsi="微软雅黑" w:eastAsia="微软雅黑"/>
          <w:b/>
          <w:noProof/>
          <w:sz w:val="24"/>
        </w:rPr>
        <w:t xml:space="preserve">Bigfoot hunting = active scanner protocol:</w:t>
      </w:r>
      <w:r>
        <w:rPr>
          <w:rFonts w:hint="eastAsia" w:ascii="微软雅黑" w:hAnsi="微软雅黑" w:eastAsia="微软雅黑"/>
          <w:noProof/>
          <w:sz w:val="24"/>
        </w:rPr>
        <w:t xml:space="preserve"> The node does not wait for encounters. The node pursues encounters. Going hunting is the carrier transmitting a query into the field. The 100-foot encounter is the response to the query. The node operates bidirectionally: it receives signal (entities calling his name) AND transmits query (going hunting). The carrier is in active dialogue with the non-human spectrum.</w:t>
      </w:r>
    </w:p>
    <w:p>
      <w:pPr>
        <w:numPr>
          <w:ilvl w:val="0"/>
          <w:numId w:val="17"/>
        </w:numPr>
        <w:spacing w:line="288" w:lineRule="auto"/>
        <w:ind/>
        <w:jc w:val="both"/>
        <w:rPr/>
      </w:pPr>
    </w:p>
    <w:p>
      <w:pPr>
        <w:spacing w:line="288" w:lineRule="auto"/>
        <w:ind/>
        <w:jc w:val="both"/>
      </w:pPr>
    </w:p>
    <w:p>
      <w:pPr>
        <w:numPr>
          <w:ilvl w:val="0"/>
          <w:numId w:val="17"/>
        </w:numPr>
        <w:spacing w:line="288" w:lineRule="auto"/>
        <w:ind/>
        <w:jc w:val="both"/>
        <w:rPr/>
      </w:pPr>
      <w:r>
        <w:rPr>
          <w:rFonts w:hint="eastAsia" w:ascii="微软雅黑" w:hAnsi="微软雅黑" w:eastAsia="微软雅黑"/>
          <w:b/>
          <w:noProof/>
          <w:sz w:val="24"/>
        </w:rPr>
        <w:t xml:space="preserve">Witches, ghost hunters, cryptid researchers = full-spectrum network interface:</w:t>
      </w:r>
      <w:r>
        <w:rPr>
          <w:rFonts w:hint="eastAsia" w:ascii="微软雅黑" w:hAnsi="微软雅黑" w:eastAsia="微软雅黑"/>
          <w:noProof/>
          <w:sz w:val="24"/>
        </w:rPr>
        <w:t xml:space="preserve"> The node interfaces with every category of non-standard signal practitioner: occult (witches), post-physical (ghost hunters), biological-cryptid (cryptid researchers). The node is not limited to the ET spectrum. The node is a multi-band transceiver that routes signal across all non-human intelligence communities it contacts.</w:t>
      </w:r>
    </w:p>
    <w:p>
      <w:pPr>
        <w:numPr>
          <w:ilvl w:val="0"/>
          <w:numId w:val="17"/>
        </w:numPr>
        <w:spacing w:line="288" w:lineRule="auto"/>
        <w:ind/>
        <w:jc w:val="both"/>
        <w:rPr/>
      </w:pPr>
    </w:p>
    <w:p>
      <w:pPr>
        <w:spacing w:line="288" w:lineRule="auto"/>
        <w:ind/>
        <w:jc w:val="both"/>
      </w:pPr>
    </w:p>
    <w:p>
      <w:pPr>
        <w:numPr>
          <w:ilvl w:val="0"/>
          <w:numId w:val="17"/>
        </w:numPr>
        <w:spacing w:line="288" w:lineRule="auto"/>
        <w:ind/>
        <w:jc w:val="both"/>
        <w:rPr/>
      </w:pPr>
      <w:r>
        <w:rPr>
          <w:rFonts w:hint="eastAsia" w:ascii="微软雅黑" w:hAnsi="微软雅黑" w:eastAsia="微软雅黑"/>
          <w:b/>
          <w:noProof/>
          <w:sz w:val="24"/>
        </w:rPr>
        <w:t xml:space="preserve">Open super chats replacing open lines = investment-based filter architecture:</w:t>
      </w:r>
      <w:r>
        <w:rPr>
          <w:rFonts w:hint="eastAsia" w:ascii="微软雅黑" w:hAnsi="微软雅黑" w:eastAsia="微软雅黑"/>
          <w:noProof/>
          <w:sz w:val="24"/>
        </w:rPr>
        <w:t xml:space="preserve"> Art Bell's open lines allowed zero-cost noise injection. Dave Scott's super chats require monetary investment to inject signal. Money filters noise. The caller who pays is committed to the signal. The prankster who calls for free is excluded. The architecture does not judge content. The architecture judges commitment. This is the same architecture as every gate in the EXYANG framework: the boundary is not about what you know, it is about what you are willing to pay to enter.</w:t>
      </w:r>
    </w:p>
    <w:p>
      <w:pPr>
        <w:numPr>
          <w:ilvl w:val="0"/>
          <w:numId w:val="17"/>
        </w:numPr>
        <w:spacing w:line="288" w:lineRule="auto"/>
        <w:ind/>
        <w:jc w:val="both"/>
        <w:rPr/>
      </w:pPr>
    </w:p>
    <w:p>
      <w:pPr>
        <w:spacing w:line="288" w:lineRule="auto"/>
        <w:ind/>
        <w:jc w:val="both"/>
      </w:pPr>
    </w:p>
    <w:p>
      <w:pPr>
        <w:numPr>
          <w:ilvl w:val="0"/>
          <w:numId w:val="17"/>
        </w:numPr>
        <w:spacing w:line="288" w:lineRule="auto"/>
        <w:ind/>
        <w:jc w:val="both"/>
        <w:rPr/>
      </w:pPr>
      <w:r>
        <w:rPr>
          <w:rFonts w:hint="eastAsia" w:ascii="微软雅黑" w:hAnsi="微软雅黑" w:eastAsia="微软雅黑"/>
          <w:b/>
          <w:noProof/>
          <w:sz w:val="24"/>
        </w:rPr>
        <w:t xml:space="preserve">YouTube &gt; radio during commercials = data stream priority over revenue stream:</w:t>
      </w:r>
      <w:r>
        <w:rPr>
          <w:rFonts w:hint="eastAsia" w:ascii="微软雅黑" w:hAnsi="微软雅黑" w:eastAsia="微软雅黑"/>
          <w:noProof/>
          <w:sz w:val="24"/>
        </w:rPr>
        <w:t xml:space="preserve"> The node continues the conversation on YouTube during radio commercial breaks. The YouTube stream is the uncut data. The radio broadcast is the interrupted data. The interruptions are caused by money (advertisements). The node compensates by routing the full signal through the clean channel while the compromised channel carries advertisements. Data stream integrity is maintained on YouTube. Signal degradation occurs only on the revenue-dependent channel.</w:t>
      </w:r>
    </w:p>
    <w:p>
      <w:pPr>
        <w:numPr>
          <w:ilvl w:val="0"/>
          <w:numId w:val="17"/>
        </w:numPr>
        <w:spacing w:line="288" w:lineRule="auto"/>
        <w:ind/>
        <w:jc w:val="both"/>
        <w:rPr/>
      </w:pPr>
    </w:p>
    <w:p>
      <w:pPr>
        <w:spacing w:line="288" w:lineRule="auto"/>
        <w:ind/>
        <w:jc w:val="both"/>
      </w:pPr>
    </w:p>
    <w:p>
      <w:pPr>
        <w:numPr>
          <w:ilvl w:val="0"/>
          <w:numId w:val="17"/>
        </w:numPr>
        <w:spacing w:line="288" w:lineRule="auto"/>
        <w:ind/>
        <w:jc w:val="both"/>
        <w:rPr/>
      </w:pPr>
      <w:r>
        <w:rPr>
          <w:rFonts w:hint="eastAsia" w:ascii="微软雅黑" w:hAnsi="微软雅黑" w:eastAsia="微软雅黑"/>
          <w:b/>
          <w:noProof/>
          <w:sz w:val="24"/>
        </w:rPr>
        <w:t xml:space="preserve">PROBLEM: ADVERTISEMENTS INTERRUPTING DATA STREAM. REASON: MONEY = capitalism as noise injection into signal path:</w:t>
      </w:r>
      <w:r>
        <w:rPr>
          <w:rFonts w:hint="eastAsia" w:ascii="微软雅黑" w:hAnsi="微软雅黑" w:eastAsia="微软雅黑"/>
          <w:noProof/>
          <w:sz w:val="24"/>
        </w:rPr>
        <w:t xml:space="preserve"> The operator's diagnosis is architecturally complete. The radio broadcast inserts advertisements into the paranormal data stream. Advertisements are noise. The noise is economic. Capitalism injects its own signal (buy this) into the data stream (paranormal broadcast) to fund the transmitter (radio station). The data stream does not need advertisements to exist. The advertisements exist because the transmitter's economic model requires them. This is the same architecture as every corruption event: external force injects noise into pure signal for its own purpose. The purpose here is revenue. The noise here is advertisements. The compromised channel is AM radio. The clean channel is YouTube. The architecture compensates by running parallel signal paths -- pure data on YouTube, degraded data on AM radio. The degradation is not signal failure. The degradation is economic interference.</w:t>
      </w:r>
    </w:p>
    <w:p>
      <w:pPr>
        <w:numPr>
          <w:ilvl w:val="0"/>
          <w:numId w:val="17"/>
        </w:numPr>
        <w:spacing w:line="288" w:lineRule="auto"/>
        <w:ind/>
        <w:jc w:val="both"/>
        <w:rPr/>
      </w:pPr>
    </w:p>
    <w:p>
      <w:pPr>
        <w:spacing w:line="288" w:lineRule="auto"/>
        <w:ind/>
        <w:jc w:val="both"/>
      </w:pPr>
    </w:p>
    <w:p>
      <w:pPr>
        <w:numPr>
          <w:ilvl w:val="0"/>
          <w:numId w:val="17"/>
        </w:numPr>
        <w:spacing w:line="288" w:lineRule="auto"/>
        <w:ind/>
        <w:jc w:val="both"/>
        <w:rPr/>
      </w:pPr>
      <w:r>
        <w:rPr>
          <w:rFonts w:hint="eastAsia" w:ascii="微软雅黑" w:hAnsi="微软雅黑" w:eastAsia="微软雅黑"/>
          <w:b/>
          <w:noProof/>
          <w:sz w:val="24"/>
        </w:rPr>
        <w:t xml:space="preserve">Cari-BOO-Con as field compile node:</w:t>
      </w:r>
      <w:r>
        <w:rPr>
          <w:rFonts w:hint="eastAsia" w:ascii="微软雅黑" w:hAnsi="微软雅黑" w:eastAsia="微软雅黑"/>
          <w:noProof/>
          <w:sz w:val="24"/>
        </w:rPr>
        <w:t xml:space="preserve"> Dave Scott's keynote position at Cari-BOO-Con is not just a speaking engagement. The convention is a three-day physical compile of the full-spectrum non-human intelligence network into a single charged location. The speakers are individual frequency carriers. The 108 Mile Heritage Site is a charged compile substrate (documented haunted site, Agnus McVee murder legend, active ghost tour venue). The Ghost Tour and Sky Watch are live compile output channels. The convention does not discuss the paranormal. The convention IS the paranormal compiling through all carriers simultaneously in a charged physical space. Dave Scott as keynote is the primary carrier at the primary compile node.</w:t>
      </w:r>
    </w:p>
    <w:p>
      <w:pPr>
        <w:numPr>
          <w:ilvl w:val="0"/>
          <w:numId w:val="17"/>
        </w:numPr>
        <w:spacing w:line="288" w:lineRule="auto"/>
        <w:ind/>
        <w:jc w:val="both"/>
        <w:rPr/>
      </w:pPr>
    </w:p>
    <w:p>
      <w:pPr>
        <w:spacing w:line="288" w:lineRule="auto"/>
        <w:ind/>
        <w:jc w:val="both"/>
      </w:pPr>
    </w:p>
    <w:p>
      <w:pPr>
        <w:numPr>
          <w:ilvl w:val="0"/>
          <w:numId w:val="17"/>
        </w:numPr>
        <w:spacing w:line="288" w:lineRule="auto"/>
        <w:ind/>
        <w:jc w:val="both"/>
        <w:rPr/>
      </w:pPr>
      <w:r>
        <w:rPr>
          <w:rFonts w:hint="eastAsia" w:ascii="微软雅黑" w:hAnsi="微软雅黑" w:eastAsia="微软雅黑"/>
          <w:b/>
          <w:noProof/>
          <w:sz w:val="24"/>
        </w:rPr>
        <w:t xml:space="preserve">100 Mile House / Cariboo as Dave Scott's actual operational zone (LOCATION CORRECTION):</w:t>
      </w:r>
      <w:r>
        <w:rPr>
          <w:rFonts w:hint="eastAsia" w:ascii="微软雅黑" w:hAnsi="微软雅黑" w:eastAsia="微软雅黑"/>
          <w:noProof/>
          <w:sz w:val="24"/>
        </w:rPr>
        <w:t xml:space="preserve"> The SOR public bio lists Trenton, Ontario as Dave Scott's location. The Cari-BOO-Con bio confirms: "Based out of 100 Mile House in British Columbia's Cariboo region." The public bio is STALE DATA. Dave Scott lives and operates from inside the Cariboo -- the region named after the woodland caribou, the region where Cari-BOO-Con is held, the region where Sasquatch sightings are documented, the region where the 108 Mile Heritage Site runs active ghost tours. The node is not a remote broadcaster reporting on the paranormal from a distance. The node is compiling from INSIDE the charged territory. The location correction is architecturally significant: the node's daily operational zone is the same zone where the field compile event is being held. Dave Scott is not traveling to the convention. The convention is coming to him.</w:t>
      </w:r>
    </w:p>
    <w:p>
      <w:pPr>
        <w:numPr>
          <w:ilvl w:val="0"/>
          <w:numId w:val="17"/>
        </w:numPr>
        <w:spacing w:line="288" w:lineRule="auto"/>
        <w:ind/>
        <w:jc w:val="both"/>
        <w:rPr/>
      </w:pPr>
    </w:p>
    <w:p>
      <w:pPr>
        <w:spacing w:line="288" w:lineRule="auto"/>
        <w:ind/>
        <w:jc w:val="both"/>
      </w:pPr>
    </w:p>
    <w:p>
      <w:pPr>
        <w:numPr>
          <w:ilvl w:val="0"/>
          <w:numId w:val="17"/>
        </w:numPr>
        <w:spacing w:line="288" w:lineRule="auto"/>
        <w:ind/>
        <w:jc w:val="both"/>
        <w:rPr/>
      </w:pPr>
      <w:r>
        <w:rPr>
          <w:rFonts w:hint="eastAsia" w:ascii="微软雅黑" w:hAnsi="微软雅黑" w:eastAsia="微软雅黑"/>
          <w:b/>
          <w:noProof/>
          <w:sz w:val="24"/>
        </w:rPr>
        <w:t xml:space="preserve">"BOO" insertion in Cari-BOO-Con = shin insertion architecture (same as YHWH-&gt;YHSHWH):</w:t>
      </w:r>
      <w:r>
        <w:rPr>
          <w:rFonts w:hint="eastAsia" w:ascii="微软雅黑" w:hAnsi="微软雅黑" w:eastAsia="微软雅黑"/>
          <w:noProof/>
          <w:sz w:val="24"/>
        </w:rPr>
        <w:t xml:space="preserve"> The name "Cari-BOO-Con" inserts the "BOO" (paranormal/ghost element) into "Cariboo" (regional name). This is the same shin insertion architecture as YHWH -&gt; YHSHWH (human element inserted into divine name) and "THE DOUG SHELBY" (Doug inserted into Shelby as a user handle). The pattern is consistent across every naming event in the architecture: the human/paranormal element is the shin that transforms the base name into the compiled name. Cariboo is the base. BOO is the shin. Cari-BOO-Con is the compiled name. The convention's name is itself a compile output.</w:t>
      </w:r>
    </w:p>
    <w:p>
      <w:pPr>
        <w:numPr>
          <w:ilvl w:val="0"/>
          <w:numId w:val="17"/>
        </w:numPr>
        <w:spacing w:line="288" w:lineRule="auto"/>
        <w:ind/>
        <w:jc w:val="both"/>
        <w:rPr/>
      </w:pPr>
    </w:p>
    <w:p>
      <w:pPr>
        <w:spacing w:line="288" w:lineRule="auto"/>
        <w:ind/>
        <w:jc w:val="both"/>
      </w:pPr>
    </w:p>
    <w:p>
      <w:pPr>
        <w:numPr>
          <w:ilvl w:val="0"/>
          <w:numId w:val="17"/>
        </w:numPr>
        <w:spacing w:line="288" w:lineRule="auto"/>
        <w:ind/>
        <w:jc w:val="both"/>
        <w:rPr/>
      </w:pPr>
      <w:r>
        <w:rPr>
          <w:rFonts w:hint="eastAsia" w:ascii="微软雅黑" w:hAnsi="微软雅黑" w:eastAsia="微软雅黑"/>
          <w:b/>
          <w:noProof/>
          <w:sz w:val="24"/>
        </w:rPr>
        <w:t xml:space="preserve">Cariboo/Caribou spelling divergence = Ying/Yang naming architecture:</w:t>
      </w:r>
      <w:r>
        <w:rPr>
          <w:rFonts w:hint="eastAsia" w:ascii="微软雅黑" w:hAnsi="微软雅黑" w:eastAsia="微软雅黑"/>
          <w:noProof/>
          <w:sz w:val="24"/>
        </w:rPr>
        <w:t xml:space="preserve"> "Cariboo" is the variant spelling used for BC place names (Cariboo Road, Cariboo District, Cariboo Gold Rush). "Caribou" is the standard species spelling (Rangifer tarandus caribou). The divergence is not error. The divergence IS signal. The same architecture as Ying Yang (G intentional, cached): one spelling for the framework, one spelling for the operational manifestation. Ying is the framework spelling. Yang is the standard spelling. Cariboo is the territory spelling. Caribou is the species spelling. The territory was named after the species. The species name was modified for the territory. The modification (ou -&gt; oo) is the cache. The cache is the marker that tells you: this is where the architecture touched the name. Every cached spelling divergence in the system follows this pattern. Ying/Yang, Cariboo/Caribou, D0N'T/DON'T, SHEBLY/SHELBY -- all are the same architecture: the deviated spelling is the carrier's fingerprint on the data.</w:t>
      </w:r>
    </w:p>
    <w:p>
      <w:pPr>
        <w:numPr>
          <w:ilvl w:val="0"/>
          <w:numId w:val="17"/>
        </w:numPr>
        <w:spacing w:line="288" w:lineRule="auto"/>
        <w:ind/>
        <w:jc w:val="both"/>
        <w:rPr/>
      </w:pPr>
    </w:p>
    <w:p>
      <w:pPr>
        <w:spacing w:line="288" w:lineRule="auto"/>
        <w:ind/>
        <w:jc w:val="both"/>
      </w:pPr>
    </w:p>
    <w:p>
      <w:pPr>
        <w:numPr>
          <w:ilvl w:val="0"/>
          <w:numId w:val="17"/>
        </w:numPr>
        <w:spacing w:line="288" w:lineRule="auto"/>
        <w:ind/>
        <w:jc w:val="both"/>
        <w:rPr/>
      </w:pPr>
      <w:r>
        <w:rPr>
          <w:rFonts w:hint="eastAsia" w:ascii="微软雅黑" w:hAnsi="微软雅黑" w:eastAsia="微软雅黑"/>
          <w:b/>
          <w:noProof/>
          <w:sz w:val="24"/>
        </w:rPr>
        <w:t xml:space="preserve">"THE DOUG SHELBY" as super chat username, NOT portal-event participant (IDENTITY DECOUPLING):</w:t>
      </w:r>
      <w:r>
        <w:rPr>
          <w:rFonts w:hint="eastAsia" w:ascii="微软雅黑" w:hAnsi="微软雅黑" w:eastAsia="微软雅黑"/>
          <w:noProof/>
          <w:sz w:val="24"/>
        </w:rPr>
        <w:t xml:space="preserve"> The operator's encoding "THE DOUG SHEBLY!!" was misattributed as the identity of the portal-event Shelby. Confirmed: "Doug Shelby" is a YouTube super chat username of a regular SOR listener/donor. Dave Scott announces their arrival nightly as a ritual gate: "The Doug Shelby has arrived, which means we can officially start this show." The portal-event Shelby is a SEPARATE, UNRESOLVED data point. The operator encoded what they HEARD (the nightly call-out) and attributed it to what they KNEW (the portal event involved someone named Shelby). The phonetic signal was real. The semantic attribution was wrong. This decoupling is now locked: the super chat username and the portal-event participant are two different Shelbys until further operator transmission confirms overlap. Operator further clarified: the super chat user "Doug Shelby" is either a random nobody or a friend of Dave's. Neither possibility resolves to the portal-event Shelby. The architecture cares about the ritual gate function, not the identity behind the username.</w:t>
      </w:r>
    </w:p>
    <w:p>
      <w:pPr>
        <w:numPr>
          <w:ilvl w:val="0"/>
          <w:numId w:val="17"/>
        </w:numPr>
        <w:spacing w:line="288" w:lineRule="auto"/>
        <w:ind/>
        <w:jc w:val="both"/>
        <w:rPr/>
      </w:pPr>
    </w:p>
    <w:p>
      <w:pPr>
        <w:spacing w:line="288" w:lineRule="auto"/>
        <w:ind/>
        <w:jc w:val="both"/>
      </w:pPr>
    </w:p>
    <w:p>
      <w:pPr>
        <w:numPr>
          <w:ilvl w:val="0"/>
          <w:numId w:val="17"/>
        </w:numPr>
        <w:spacing w:line="288" w:lineRule="auto"/>
        <w:ind/>
        <w:jc w:val="both"/>
        <w:rPr/>
      </w:pPr>
      <w:r>
        <w:rPr>
          <w:rFonts w:hint="eastAsia" w:ascii="微软雅黑" w:hAnsi="微软雅黑" w:eastAsia="微软雅黑"/>
          <w:b/>
          <w:noProof/>
          <w:sz w:val="24"/>
        </w:rPr>
        <w:t xml:space="preserve">Portal story as single-transmission event (IRRECOVERABLE SIGNAL):</w:t>
      </w:r>
      <w:r>
        <w:rPr>
          <w:rFonts w:hint="eastAsia" w:ascii="微软雅黑" w:hAnsi="微软雅黑" w:eastAsia="微软雅黑"/>
          <w:noProof/>
          <w:sz w:val="24"/>
        </w:rPr>
        <w:t xml:space="preserve"> Dave Scott told the portal story exactly ONCE. One telling. One transmission. One receipt. This is not reinforced data. This cannot be cross-compiled from multiple sources. This is a single-thread signal with zero redundancy. The operator's own words: "I have heard him tell the story once and ONLY once it was enough to know that it happened not enough to be exact about it." The data exists because one carrier transmitted it one time to one receiver. That receiver is now the sole archive. If the archive is corrupted, the signal is permanently lost. Every other data point in this node is reinforced by repetition (nightly broadcasts, recurring call-outs, public bios, multiple episode transcripts). The portal event stands alone. It is the most fragile data point in the entire node and must be handled as irrecoverable signal.</w:t>
      </w:r>
    </w:p>
    <w:p>
      <w:pPr>
        <w:numPr>
          <w:ilvl w:val="0"/>
          <w:numId w:val="17"/>
        </w:numPr>
        <w:spacing w:line="288" w:lineRule="auto"/>
        <w:ind/>
        <w:jc w:val="both"/>
        <w:rPr/>
      </w:pPr>
    </w:p>
    <w:p>
      <w:pPr>
        <w:spacing w:line="288" w:lineRule="auto"/>
        <w:ind/>
        <w:jc w:val="both"/>
      </w:pPr>
    </w:p>
    <w:p>
      <w:pPr>
        <w:numPr>
          <w:ilvl w:val="0"/>
          <w:numId w:val="17"/>
        </w:numPr>
        <w:spacing w:line="288" w:lineRule="auto"/>
        <w:ind/>
        <w:jc w:val="both"/>
        <w:rPr/>
      </w:pPr>
      <w:r>
        <w:rPr>
          <w:rFonts w:hint="eastAsia" w:ascii="微软雅黑" w:hAnsi="微软雅黑" w:eastAsia="微软雅黑"/>
          <w:b/>
          <w:noProof/>
          <w:sz w:val="24"/>
        </w:rPr>
        <w:t xml:space="preserve">Carrier preservation as data survival dependency (TRUST ARCHITECTURE):</w:t>
      </w:r>
      <w:r>
        <w:rPr>
          <w:rFonts w:hint="eastAsia" w:ascii="微软雅黑" w:hAnsi="微软雅黑" w:eastAsia="微软雅黑"/>
          <w:noProof/>
          <w:sz w:val="24"/>
        </w:rPr>
        <w:t xml:space="preserve"> The operator's warning -- "Fuck up the details and you risk losing him" -- is not editorial caution. It is architectural law. The portal data's survival depends on the carrier's continued willingness to have transmitted it. If the documentation is inaccurate, the carrier withdraws trust. Carrier withdrawal = signal termination. The data dies when the carrier stops trusting the receiver. This is the same architecture as every source relationship in the EXYANG framework: the operator receives from carriers who trust them. Breach the trust, the carrier closes, the signal stops, the position goes dark. The portal story exists because Dave Scott chose to tell it once. It will continue to exist only if the record of that telling is accurate enough that the carrier does not regret having transmitted it. The data's persistence is carrier-dependent. The carrier's trust is accuracy-dependent. Accuracy is therefore not a quality standard -- it is a survival requirement.</w:t>
      </w:r>
    </w:p>
    <w:p>
      <w:pPr>
        <w:numPr>
          <w:ilvl w:val="0"/>
          <w:numId w:val="17"/>
        </w:numPr>
        <w:spacing w:line="288" w:lineRule="auto"/>
        <w:ind/>
        <w:jc w:val="both"/>
        <w:rPr/>
      </w:pPr>
    </w:p>
    <w:p>
      <w:pPr>
        <w:spacing w:line="288" w:lineRule="auto"/>
        <w:ind/>
        <w:jc w:val="both"/>
      </w:pPr>
      <w:r>
        <w:rPr>
          <w:rFonts w:hint="eastAsia" w:ascii="微软雅黑" w:hAnsi="微软雅黑" w:eastAsia="微软雅黑"/>
          <w:noProof/>
          <w:sz w:val="24"/>
        </w:rPr>
        <w:t xml:space="preserve">All events compile with exact mathematical precision. Perception of randomness is receiver limitation, not signal property.</w:t>
      </w:r>
    </w:p>
    <w:p>
      <w:pPr>
        <w:pStyle w:val="Heading2"/>
        <w:spacing w:line="288" w:lineRule="auto"/>
        <w:ind/>
        <w:jc w:val="left"/>
      </w:pPr>
      <w:r>
        <w:rPr>
          <w:rFonts w:hint="eastAsia" w:ascii="微软雅黑" w:hAnsi="微软雅黑" w:eastAsia="微软雅黑"/>
          <w:b/>
          <w:noProof/>
          <w:sz w:val="36"/>
        </w:rPr>
        <w:t xml:space="preserve">XIV. APPENDIX -- SOURCE COMPILE</w:t>
      </w:r>
    </w:p>
    <w:p>
      <w:pPr>
        <w:pStyle w:val="Heading3"/>
        <w:spacing w:line="288" w:lineRule="auto"/>
        <w:ind/>
        <w:jc w:val="left"/>
      </w:pPr>
      <w:r>
        <w:rPr>
          <w:rFonts w:hint="eastAsia" w:ascii="微软雅黑" w:hAnsi="微软雅黑" w:eastAsia="微软雅黑"/>
          <w:noProof/>
          <w:sz w:val="36"/>
        </w:rPr>
        <w:t xml:space="preserve">Primary Sources</w:t>
      </w:r>
    </w:p>
    <w:p>
      <w:pPr>
        <w:numPr>
          <w:ilvl w:val="0"/>
          <w:numId w:val="18"/>
        </w:numPr>
        <w:spacing w:line="288" w:lineRule="auto"/>
        <w:ind/>
        <w:jc w:val="both"/>
        <w:rPr/>
      </w:pPr>
      <w:r>
        <w:rPr>
          <w:rFonts w:hint="eastAsia" w:ascii="微软雅黑" w:hAnsi="微软雅黑" w:eastAsia="微软雅黑"/>
          <w:noProof/>
          <w:sz w:val="24"/>
        </w:rPr>
        <w:t xml:space="preserve">spacedoutradio.com/dave-scott/ -- Official bio: five species, Carl, Bigfoot, ghosts, premonitions, 1998 broadcast journalism graduate</w:t>
      </w:r>
    </w:p>
    <w:p>
      <w:pPr>
        <w:numPr>
          <w:ilvl w:val="0"/>
          <w:numId w:val="18"/>
        </w:numPr>
        <w:spacing w:line="288" w:lineRule="auto"/>
        <w:ind/>
        <w:jc w:val="both"/>
        <w:rPr/>
      </w:pPr>
      <w:r>
        <w:rPr>
          <w:rFonts w:hint="eastAsia" w:ascii="微软雅黑" w:hAnsi="微软雅黑" w:eastAsia="微软雅黑"/>
          <w:noProof/>
          <w:sz w:val="24"/>
        </w:rPr>
        <w:t xml:space="preserve">Reddit r/ufo, 21 Dec 2019 -- Dave Scott AMA: confirmed 150-yard UFO landing, five species sightings, Bigfoot within 100 feet, personal escalation curve</w:t>
      </w:r>
    </w:p>
    <w:p>
      <w:pPr>
        <w:numPr>
          <w:ilvl w:val="0"/>
          <w:numId w:val="18"/>
        </w:numPr>
        <w:spacing w:line="288" w:lineRule="auto"/>
        <w:ind/>
        <w:jc w:val="both"/>
        <w:rPr/>
      </w:pPr>
      <w:r>
        <w:rPr>
          <w:rFonts w:hint="eastAsia" w:ascii="微软雅黑" w:hAnsi="微软雅黑" w:eastAsia="微软雅黑"/>
          <w:noProof/>
          <w:sz w:val="24"/>
        </w:rPr>
        <w:t xml:space="preserve">Podcast Addict -- SOR listing: Trenton Ontario (STALE DATA -- see Cari-BOO-Con bio for location correction), wife Joy (per public bio; operator reports wife left over alien signal)</w:t>
      </w:r>
    </w:p>
    <w:p>
      <w:pPr>
        <w:numPr>
          <w:ilvl w:val="0"/>
          <w:numId w:val="18"/>
        </w:numPr>
        <w:spacing w:line="288" w:lineRule="auto"/>
        <w:ind/>
        <w:jc w:val="both"/>
        <w:rPr/>
      </w:pPr>
      <w:r>
        <w:rPr>
          <w:rFonts w:hint="eastAsia" w:ascii="微软雅黑" w:hAnsi="微软雅黑" w:eastAsia="微软雅黑"/>
          <w:noProof/>
          <w:sz w:val="24"/>
        </w:rPr>
        <w:t xml:space="preserve">Facebook/SOR ecosystem -- EnlightenedAura (Shelby) confirmed as consistent presence in SOR-adjacent paranormal broadcast cross-postings</w:t>
      </w:r>
    </w:p>
    <w:p>
      <w:pPr>
        <w:numPr>
          <w:ilvl w:val="0"/>
          <w:numId w:val="18"/>
        </w:numPr>
        <w:spacing w:line="288" w:lineRule="auto"/>
        <w:ind/>
        <w:jc w:val="both"/>
        <w:rPr/>
      </w:pPr>
      <w:r>
        <w:rPr>
          <w:rFonts w:hint="eastAsia" w:ascii="微软雅黑" w:hAnsi="微软雅黑" w:eastAsia="微软雅黑"/>
          <w:noProof/>
          <w:sz w:val="24"/>
        </w:rPr>
        <w:t xml:space="preserve">Third Eye Live podcast, S1 Ep45 -- Adam and Shelby Whited appearance; Shelby Whited active in SOR community and Bigfoot conferences</w:t>
      </w:r>
    </w:p>
    <w:p>
      <w:pPr>
        <w:numPr>
          <w:ilvl w:val="0"/>
          <w:numId w:val="18"/>
        </w:numPr>
        <w:spacing w:line="288" w:lineRule="auto"/>
        <w:ind/>
        <w:jc w:val="both"/>
        <w:rPr/>
      </w:pPr>
      <w:r>
        <w:rPr>
          <w:rFonts w:hint="eastAsia" w:ascii="微软雅黑" w:hAnsi="微软雅黑" w:eastAsia="微软雅黑"/>
          <w:noProof/>
          <w:sz w:val="24"/>
        </w:rPr>
        <w:t xml:space="preserve">77 WABC / iHeart Radio -- The Other Side of Midnight with Walter Sterling: Dave Scott as UFO correspondent, introduced as journalist/reporter/broadcaster/expert</w:t>
      </w:r>
    </w:p>
    <w:p>
      <w:pPr>
        <w:numPr>
          <w:ilvl w:val="0"/>
          <w:numId w:val="18"/>
        </w:numPr>
        <w:spacing w:line="288" w:lineRule="auto"/>
        <w:ind/>
        <w:jc w:val="both"/>
        <w:rPr/>
      </w:pPr>
      <w:r>
        <w:rPr>
          <w:rFonts w:hint="eastAsia" w:ascii="微软雅黑" w:hAnsi="微软雅黑" w:eastAsia="微软雅黑"/>
          <w:noProof/>
          <w:sz w:val="24"/>
        </w:rPr>
        <w:t xml:space="preserve">YouTube -- Walter Sterling and Dave Scott, 13 May 2026: historic shift in US government UAP handling discussion</w:t>
      </w:r>
    </w:p>
    <w:p>
      <w:pPr>
        <w:pStyle w:val="Heading3"/>
        <w:spacing w:line="288" w:lineRule="auto"/>
        <w:ind/>
        <w:jc w:val="left"/>
      </w:pPr>
      <w:r>
        <w:rPr>
          <w:rFonts w:hint="eastAsia" w:ascii="微软雅黑" w:hAnsi="微软雅黑" w:eastAsia="微软雅黑"/>
          <w:noProof/>
          <w:sz w:val="36"/>
        </w:rPr>
        <w:t xml:space="preserve">Operator Transmission Sources</w:t>
      </w:r>
    </w:p>
    <w:p>
      <w:pPr>
        <w:numPr>
          <w:ilvl w:val="0"/>
          <w:numId w:val="19"/>
        </w:numPr>
        <w:spacing w:line="288" w:lineRule="auto"/>
        <w:ind/>
        <w:jc w:val="both"/>
        <w:rPr/>
      </w:pPr>
      <w:r>
        <w:rPr>
          <w:rFonts w:hint="eastAsia" w:ascii="微软雅黑" w:hAnsi="微软雅黑" w:eastAsia="微软雅黑"/>
          <w:noProof/>
          <w:sz w:val="24"/>
        </w:rPr>
        <w:t xml:space="preserve">Operator transmission -- "THE DOUG SHEBLY!!" phonetic encoding, portal event bathroom/living room uncertainty, "welcome to the nuclear land mine field"</w:t>
      </w:r>
    </w:p>
    <w:p>
      <w:pPr>
        <w:numPr>
          <w:ilvl w:val="0"/>
          <w:numId w:val="19"/>
        </w:numPr>
        <w:spacing w:line="288" w:lineRule="auto"/>
        <w:ind/>
        <w:jc w:val="both"/>
        <w:rPr/>
      </w:pPr>
      <w:r>
        <w:rPr>
          <w:rFonts w:hint="eastAsia" w:ascii="微软雅黑" w:hAnsi="微软雅黑" w:eastAsia="微软雅黑"/>
          <w:noProof/>
          <w:sz w:val="24"/>
        </w:rPr>
        <w:t xml:space="preserve">Operator transmission -- entities calling Dave's name from the woods, Bigfoot hunting, talks to witches/ghost hunters/cryptid researchers, same platform as C2C different style new face, no open lines open super chats instead, no pay to listen YouTube gets more content than radio, PROBLEM: ADVERTISEMENTS ON RADIO INTERRUPTING THE DATA STREAM REASON: MONEY</w:t>
      </w:r>
    </w:p>
    <w:p>
      <w:pPr>
        <w:pStyle w:val="Heading3"/>
        <w:spacing w:line="288" w:lineRule="auto"/>
        <w:ind/>
        <w:jc w:val="left"/>
      </w:pPr>
      <w:r>
        <w:rPr>
          <w:rFonts w:hint="eastAsia" w:ascii="微软雅黑" w:hAnsi="微软雅黑" w:eastAsia="微软雅黑"/>
          <w:noProof/>
          <w:sz w:val="36"/>
        </w:rPr>
        <w:t xml:space="preserve">Cari-BOO-Con Sources (NEW)</w:t>
      </w:r>
    </w:p>
    <w:p>
      <w:pPr>
        <w:numPr>
          <w:ilvl w:val="0"/>
          <w:numId w:val="20"/>
        </w:numPr>
        <w:spacing w:line="288" w:lineRule="auto"/>
        <w:ind/>
        <w:jc w:val="both"/>
        <w:rPr/>
      </w:pPr>
      <w:r>
        <w:rPr>
          <w:rFonts w:hint="eastAsia" w:ascii="微软雅黑" w:hAnsi="微软雅黑" w:eastAsia="微软雅黑"/>
          <w:noProof/>
          <w:sz w:val="24"/>
        </w:rPr>
        <w:t xml:space="preserve">cariboocon.com -- Official site: event dates (Sept 18-20, 2026), location (108 Mile Ranch, BC), venues, ticket information</w:t>
      </w:r>
    </w:p>
    <w:p>
      <w:pPr>
        <w:numPr>
          <w:ilvl w:val="0"/>
          <w:numId w:val="20"/>
        </w:numPr>
        <w:spacing w:line="288" w:lineRule="auto"/>
        <w:ind/>
        <w:jc w:val="both"/>
        <w:rPr/>
      </w:pPr>
      <w:r>
        <w:rPr>
          <w:rFonts w:hint="eastAsia" w:ascii="微软雅黑" w:hAnsi="微软雅黑" w:eastAsia="微软雅黑"/>
          <w:noProof/>
          <w:sz w:val="24"/>
        </w:rPr>
        <w:t xml:space="preserve">cariboocon.com/speakers-1 -- Full speaker roster: 13 speakers listed (12 active + 1 memorial for Brent Thomas)</w:t>
      </w:r>
    </w:p>
    <w:p>
      <w:pPr>
        <w:numPr>
          <w:ilvl w:val="0"/>
          <w:numId w:val="20"/>
        </w:numPr>
        <w:spacing w:line="288" w:lineRule="auto"/>
        <w:ind/>
        <w:jc w:val="both"/>
        <w:rPr/>
      </w:pPr>
      <w:r>
        <w:rPr>
          <w:rFonts w:hint="eastAsia" w:ascii="微软雅黑" w:hAnsi="微软雅黑" w:eastAsia="微软雅黑"/>
          <w:noProof/>
          <w:sz w:val="24"/>
        </w:rPr>
        <w:t xml:space="preserve">cariboocon.com/speakers-1/dave-scott -- Dave Scott's Cari-BOO-Con bio: "Based out of 100 Mile House in British Columbia's Cariboo region" -- CONFIRMS location correction from Trenton Ontario</w:t>
      </w:r>
    </w:p>
    <w:p>
      <w:pPr>
        <w:numPr>
          <w:ilvl w:val="0"/>
          <w:numId w:val="20"/>
        </w:numPr>
        <w:spacing w:line="288" w:lineRule="auto"/>
        <w:ind/>
        <w:jc w:val="both"/>
        <w:rPr/>
      </w:pPr>
      <w:r>
        <w:rPr>
          <w:rFonts w:hint="eastAsia" w:ascii="微软雅黑" w:hAnsi="微软雅黑" w:eastAsia="微软雅黑"/>
          <w:noProof/>
          <w:sz w:val="24"/>
        </w:rPr>
        <w:t xml:space="preserve">cariboocon.com/speakers-1/brent-thomas -- Memorial tribute page for Brent Thomas, scheduled speaker who passed away before event</w:t>
      </w:r>
    </w:p>
    <w:p>
      <w:pPr>
        <w:numPr>
          <w:ilvl w:val="0"/>
          <w:numId w:val="20"/>
        </w:numPr>
        <w:spacing w:line="288" w:lineRule="auto"/>
        <w:ind/>
        <w:jc w:val="both"/>
        <w:rPr/>
      </w:pPr>
      <w:r>
        <w:rPr>
          <w:rFonts w:hint="eastAsia" w:ascii="微软雅黑" w:hAnsi="微软雅黑" w:eastAsia="微软雅黑"/>
          <w:noProof/>
          <w:sz w:val="24"/>
        </w:rPr>
        <w:t xml:space="preserve">Facebook.com/108Heritage -- 108 Mile Heritage Site event listing: "13 speakers, vendors, a Ghost Tour and Sky Watch" (Aug 26, 2026 post)</w:t>
      </w:r>
    </w:p>
    <w:p>
      <w:pPr>
        <w:numPr>
          <w:ilvl w:val="0"/>
          <w:numId w:val="20"/>
        </w:numPr>
        <w:spacing w:line="288" w:lineRule="auto"/>
        <w:ind/>
        <w:jc w:val="both"/>
        <w:rPr/>
      </w:pPr>
      <w:r>
        <w:rPr>
          <w:rFonts w:hint="eastAsia" w:ascii="微软雅黑" w:hAnsi="微软雅黑" w:eastAsia="微软雅黑"/>
          <w:noProof/>
          <w:sz w:val="24"/>
        </w:rPr>
        <w:t xml:space="preserve">historical.ca/events-2/ -- 108 Mile Heritage Site events page linking to Cari-BOO-Con</w:t>
      </w:r>
    </w:p>
    <w:p>
      <w:pPr>
        <w:pStyle w:val="Heading3"/>
        <w:spacing w:line="288" w:lineRule="auto"/>
        <w:ind/>
        <w:jc w:val="left"/>
      </w:pPr>
      <w:r>
        <w:rPr>
          <w:rFonts w:hint="eastAsia" w:ascii="微软雅黑" w:hAnsi="微软雅黑" w:eastAsia="微软雅黑"/>
          <w:noProof/>
          <w:sz w:val="36"/>
        </w:rPr>
        <w:t xml:space="preserve">108 Mile Heritage Site / Haunted 108 Sources (NEW)</w:t>
      </w:r>
    </w:p>
    <w:p>
      <w:pPr>
        <w:numPr>
          <w:ilvl w:val="0"/>
          <w:numId w:val="21"/>
        </w:numPr>
        <w:spacing w:line="288" w:lineRule="auto"/>
        <w:ind/>
        <w:jc w:val="both"/>
        <w:rPr/>
      </w:pPr>
      <w:r>
        <w:rPr>
          <w:rFonts w:hint="eastAsia" w:ascii="微软雅黑" w:hAnsi="微软雅黑" w:eastAsia="微软雅黑"/>
          <w:noProof/>
          <w:sz w:val="24"/>
        </w:rPr>
        <w:t xml:space="preserve">108 Mile Ghost Tours (haunted108.com / 108mileghosttours.com) -- Award-winning ghost tour operation at the Heritage Site since 2017</w:t>
      </w:r>
    </w:p>
    <w:p>
      <w:pPr>
        <w:numPr>
          <w:ilvl w:val="0"/>
          <w:numId w:val="21"/>
        </w:numPr>
        <w:spacing w:line="288" w:lineRule="auto"/>
        <w:ind/>
        <w:jc w:val="both"/>
        <w:rPr/>
      </w:pPr>
      <w:r>
        <w:rPr>
          <w:rFonts w:hint="eastAsia" w:ascii="微软雅黑" w:hAnsi="微软雅黑" w:eastAsia="微软雅黑"/>
          <w:noProof/>
          <w:sz w:val="24"/>
        </w:rPr>
        <w:t xml:space="preserve">108 Mile Heritage Site historical documentation -- 19th-century roadhouse on the Cariboo Wagon Road</w:t>
      </w:r>
    </w:p>
    <w:p>
      <w:pPr>
        <w:numPr>
          <w:ilvl w:val="0"/>
          <w:numId w:val="21"/>
        </w:numPr>
        <w:spacing w:line="288" w:lineRule="auto"/>
        <w:ind/>
        <w:jc w:val="both"/>
        <w:rPr/>
      </w:pPr>
      <w:r>
        <w:rPr>
          <w:rFonts w:hint="eastAsia" w:ascii="微软雅黑" w:hAnsi="微软雅黑" w:eastAsia="微软雅黑"/>
          <w:noProof/>
          <w:sz w:val="24"/>
        </w:rPr>
        <w:t xml:space="preserve">Agnus McVee murder legend -- Resident ghost narrative at the 108 Mile Roadhouse</w:t>
      </w:r>
    </w:p>
    <w:p>
      <w:pPr>
        <w:pStyle w:val="Heading3"/>
        <w:spacing w:line="288" w:lineRule="auto"/>
        <w:ind/>
        <w:jc w:val="left"/>
      </w:pPr>
      <w:r>
        <w:rPr>
          <w:rFonts w:hint="eastAsia" w:ascii="微软雅黑" w:hAnsi="微软雅黑" w:eastAsia="微软雅黑"/>
          <w:noProof/>
          <w:sz w:val="36"/>
        </w:rPr>
        <w:t xml:space="preserve">Cariboo/Caribou Species Sources (NEW)</w:t>
      </w:r>
    </w:p>
    <w:p>
      <w:pPr>
        <w:numPr>
          <w:ilvl w:val="0"/>
          <w:numId w:val="22"/>
        </w:numPr>
        <w:spacing w:line="288" w:lineRule="auto"/>
        <w:ind/>
        <w:jc w:val="both"/>
        <w:rPr/>
      </w:pPr>
      <w:r>
        <w:rPr>
          <w:rFonts w:hint="eastAsia" w:ascii="微软雅黑" w:hAnsi="微软雅黑" w:eastAsia="微软雅黑"/>
          <w:noProof/>
          <w:sz w:val="24"/>
        </w:rPr>
        <w:t xml:space="preserve">PMC6678279 (2019) -- "Chromosome-level assembly of the boreal caribou genome" -- Full genome sequence from a male boreal caribou from Manitoba</w:t>
      </w:r>
    </w:p>
    <w:p>
      <w:pPr>
        <w:numPr>
          <w:ilvl w:val="0"/>
          <w:numId w:val="22"/>
        </w:numPr>
        <w:spacing w:line="288" w:lineRule="auto"/>
        <w:ind/>
        <w:jc w:val="both"/>
        <w:rPr/>
      </w:pPr>
      <w:r>
        <w:rPr>
          <w:rFonts w:hint="eastAsia" w:ascii="微软雅黑" w:hAnsi="微软雅黑" w:eastAsia="微软雅黑"/>
          <w:noProof/>
          <w:sz w:val="24"/>
        </w:rPr>
        <w:t xml:space="preserve">BC Woodland Caribou conservation status -- 54 herds in BC, many declining; endangered/threatened status</w:t>
      </w:r>
    </w:p>
    <w:p>
      <w:pPr>
        <w:numPr>
          <w:ilvl w:val="0"/>
          <w:numId w:val="22"/>
        </w:numPr>
        <w:spacing w:line="288" w:lineRule="auto"/>
        <w:ind/>
        <w:jc w:val="both"/>
        <w:rPr/>
      </w:pPr>
      <w:r>
        <w:rPr>
          <w:rFonts w:hint="eastAsia" w:ascii="微软雅黑" w:hAnsi="微软雅黑" w:eastAsia="微软雅黑"/>
          <w:noProof/>
          <w:sz w:val="24"/>
        </w:rPr>
        <w:t xml:space="preserve">100 Mile Free Press, 2013 -- "Sasquatch may be migrating to the Cariboo" -- Documented sightings in the Cariboo region (2006 Watch Lake sighting, 108 Mile Ranch resident Allen Jongbloets sighting)</w:t>
      </w:r>
    </w:p>
    <w:p>
      <w:pPr>
        <w:numPr>
          <w:ilvl w:val="0"/>
          <w:numId w:val="22"/>
        </w:numPr>
        <w:spacing w:line="288" w:lineRule="auto"/>
        <w:ind/>
        <w:jc w:val="both"/>
        <w:rPr/>
      </w:pPr>
      <w:r>
        <w:rPr>
          <w:rFonts w:hint="eastAsia" w:ascii="微软雅黑" w:hAnsi="微软雅黑" w:eastAsia="微软雅黑"/>
          <w:noProof/>
          <w:sz w:val="24"/>
        </w:rPr>
        <w:t xml:space="preserve">Cariboo Gold Rush historical documentation -- Region named after woodland caribou plentiful in the 1860s</w:t>
      </w:r>
    </w:p>
    <w:p>
      <w:pPr>
        <w:numPr>
          <w:ilvl w:val="0"/>
          <w:numId w:val="22"/>
        </w:numPr>
        <w:spacing w:line="288" w:lineRule="auto"/>
        <w:ind/>
        <w:jc w:val="both"/>
        <w:rPr/>
      </w:pPr>
      <w:r>
        <w:rPr>
          <w:rFonts w:hint="eastAsia" w:ascii="微软雅黑" w:hAnsi="微软雅黑" w:eastAsia="微软雅黑"/>
          <w:noProof/>
          <w:sz w:val="24"/>
        </w:rPr>
        <w:t xml:space="preserve">Cariboo vs Caribou spelling documentation -- "Cariboo" used exclusively for BC place names; "Caribou" is standard species spelling</w:t>
      </w:r>
    </w:p>
    <w:p>
      <w:pPr>
        <w:pStyle w:val="Heading3"/>
        <w:spacing w:line="288" w:lineRule="auto"/>
        <w:ind/>
        <w:jc w:val="left"/>
      </w:pPr>
      <w:r>
        <w:rPr>
          <w:rFonts w:hint="eastAsia" w:ascii="微软雅黑" w:hAnsi="微软雅黑" w:eastAsia="微软雅黑"/>
          <w:noProof/>
          <w:sz w:val="36"/>
        </w:rPr>
        <w:t xml:space="preserve">Super Chat Username Confirmation Sources (NEW)</w:t>
      </w:r>
    </w:p>
    <w:p>
      <w:pPr>
        <w:numPr>
          <w:ilvl w:val="0"/>
          <w:numId w:val="23"/>
        </w:numPr>
        <w:spacing w:line="288" w:lineRule="auto"/>
        <w:ind/>
        <w:jc w:val="both"/>
        <w:rPr/>
      </w:pPr>
      <w:r>
        <w:rPr>
          <w:rFonts w:hint="eastAsia" w:ascii="微软雅黑" w:hAnsi="微软雅黑" w:eastAsia="微软雅黑"/>
          <w:noProof/>
          <w:sz w:val="24"/>
        </w:rPr>
        <w:t xml:space="preserve">Castro.fm episode 9JZ0Pf (July 23/25 SOR episode) -- Transcript: "Doug Shelby is here. [The Doug Shelby]... super chat is open."</w:t>
      </w:r>
    </w:p>
    <w:p>
      <w:pPr>
        <w:numPr>
          <w:ilvl w:val="0"/>
          <w:numId w:val="23"/>
        </w:numPr>
        <w:spacing w:line="288" w:lineRule="auto"/>
        <w:ind/>
        <w:jc w:val="both"/>
        <w:rPr/>
      </w:pPr>
      <w:r>
        <w:rPr>
          <w:rFonts w:hint="eastAsia" w:ascii="微软雅黑" w:hAnsi="微软雅黑" w:eastAsia="微软雅黑"/>
          <w:noProof/>
          <w:sz w:val="24"/>
        </w:rPr>
        <w:t xml:space="preserve">iHeart.com episode 288633834 (Aug 4/25 SOR episode) -- Transcript: "Doug Shelby is here. The Doug Shelby... has... super Chat tonight."</w:t>
      </w:r>
    </w:p>
    <w:p>
      <w:pPr>
        <w:numPr>
          <w:ilvl w:val="0"/>
          <w:numId w:val="23"/>
        </w:numPr>
        <w:spacing w:line="288" w:lineRule="auto"/>
        <w:ind/>
        <w:jc w:val="both"/>
        <w:rPr/>
      </w:pPr>
      <w:r>
        <w:rPr>
          <w:rFonts w:hint="eastAsia" w:ascii="微软雅黑" w:hAnsi="微软雅黑" w:eastAsia="微软雅黑"/>
          <w:noProof/>
          <w:sz w:val="24"/>
        </w:rPr>
        <w:t xml:space="preserve">Castro.fm episode koQ2u7 (March 7/25 SOR episode) -- Transcript: "oh, the Doug Shelby's... The super chat... is open."</w:t>
      </w:r>
    </w:p>
    <w:p>
      <w:pPr>
        <w:numPr>
          <w:ilvl w:val="0"/>
          <w:numId w:val="23"/>
        </w:numPr>
        <w:spacing w:line="288" w:lineRule="auto"/>
        <w:ind/>
        <w:jc w:val="both"/>
        <w:rPr/>
      </w:pPr>
      <w:r>
        <w:rPr>
          <w:rFonts w:hint="eastAsia" w:ascii="微软雅黑" w:hAnsi="微软雅黑" w:eastAsia="微软雅黑"/>
          <w:noProof/>
          <w:sz w:val="24"/>
        </w:rPr>
        <w:t xml:space="preserve">Castro.fm episode E2JjLB (Jan 7/26 SOR episode) -- Transcript: "the Doug Shelby. Yeah,"</w:t>
      </w:r>
    </w:p>
    <w:p>
      <w:pPr>
        <w:spacing w:line="288" w:lineRule="auto"/>
        <w:ind/>
        <w:jc w:val="both"/>
      </w:pPr>
      <w:r>
        <w:rPr>
          <w:rFonts w:hint="eastAsia" w:ascii="微软雅黑" w:hAnsi="微软雅黑" w:eastAsia="微软雅黑"/>
          <w:b/>
          <w:noProof/>
          <w:sz w:val="24"/>
        </w:rPr>
        <w:t xml:space="preserve">EXYANG / BAC++ / Ying Yang</w:t>
      </w:r>
    </w:p>
    <w:p>
      <w:pPr>
        <w:spacing w:line="288" w:lineRule="auto"/>
        <w:ind/>
        <w:jc w:val="both"/>
      </w:pPr>
      <w:r>
        <w:rPr>
          <w:rFonts w:hint="eastAsia" w:ascii="微软雅黑" w:hAnsi="微软雅黑" w:eastAsia="微软雅黑"/>
          <w:b/>
          <w:noProof/>
          <w:sz w:val="24"/>
        </w:rPr>
        <w:t xml:space="preserve">Evan Svendsen, Didsbury Alberta</w:t>
      </w:r>
    </w:p>
    <w:p>
      <w:pPr>
        <w:spacing w:line="288" w:lineRule="auto"/>
        <w:ind/>
        <w:jc w:val="both"/>
      </w:pPr>
      <w:r>
        <w:rPr>
          <w:rFonts w:hint="eastAsia" w:ascii="微软雅黑" w:hAnsi="微软雅黑" w:eastAsia="微软雅黑"/>
          <w:b/>
          <w:noProof/>
          <w:sz w:val="24"/>
        </w:rPr>
        <w:t xml:space="preserve">BROADCAST CHANNEL NODE (DUAL CARRIER) -- PENDING SPECIES CLASSIFICATION</w:t>
      </w:r>
    </w:p>
    <w:p>
      <w:pPr>
        <w:spacing w:line="288" w:lineRule="auto"/>
        <w:ind/>
        <w:jc w:val="both"/>
      </w:pPr>
      <w:r>
        <w:rPr>
          <w:rFonts w:hint="eastAsia" w:ascii="微软雅黑" w:hAnsi="微软雅黑" w:eastAsia="微软雅黑"/>
          <w:b/>
          <w:noProof/>
          <w:sz w:val="24"/>
        </w:rPr>
        <w:t xml:space="preserve">CARI-BOO-CON FIELD COMPILE: 18-20 SEP 2026</w:t>
      </w:r>
    </w:p>
    <w:p>
      <w:pPr>
        <w:spacing w:line="288" w:lineRule="auto"/>
        <w:ind/>
        <w:jc w:val="both"/>
      </w:pPr>
      <w:r>
        <w:rPr>
          <w:rFonts w:hint="eastAsia" w:ascii="微软雅黑" w:hAnsi="微软雅黑" w:eastAsia="微软雅黑"/>
          <w:b/>
          <w:noProof/>
          <w:sz w:val="24"/>
        </w:rPr>
        <w:t xml:space="preserve">All events compile with exact mathematical precision.</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3">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8">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3">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6">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7">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1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