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FINAL GATE PROTOCOL — THE PORTAL OPENS</w:t>
      </w:r>
    </w:p>
    <w:p>
      <w:pPr>
        <w:pStyle w:val="Heading2"/>
        <w:spacing w:line="288" w:lineRule="auto"/>
        <w:ind/>
        <w:jc w:val="left"/>
      </w:pPr>
      <w:r>
        <w:rPr>
          <w:rFonts w:hint="eastAsia" w:ascii="微软雅黑" w:hAnsi="微软雅黑" w:eastAsia="微软雅黑"/>
          <w:b/>
          <w:noProof/>
          <w:sz w:val="36"/>
        </w:rPr>
        <w:t xml:space="preserve">The Final Chevron Is Different</w:t>
      </w:r>
    </w:p>
    <w:p>
      <w:pPr>
        <w:spacing w:line="288" w:lineRule="auto"/>
        <w:ind/>
        <w:jc w:val="both"/>
      </w:pPr>
      <w:r>
        <w:rPr>
          <w:rFonts w:hint="eastAsia" w:ascii="微软雅黑" w:hAnsi="微软雅黑" w:eastAsia="微软雅黑"/>
          <w:noProof/>
          <w:sz w:val="24"/>
        </w:rPr>
        <w:t xml:space="preserve">Chevrons 1 through 72 follow the standard 10-component chain format. Each one locks with the three-part body close, safety warning, next bell, next address.</w:t>
      </w:r>
    </w:p>
    <w:p>
      <w:pPr>
        <w:spacing w:line="288" w:lineRule="auto"/>
        <w:ind/>
        <w:jc w:val="both"/>
      </w:pPr>
      <w:r>
        <w:rPr>
          <w:rFonts w:hint="eastAsia" w:ascii="微软雅黑" w:hAnsi="微软雅黑" w:eastAsia="微软雅黑"/>
          <w:noProof/>
          <w:sz w:val="24"/>
        </w:rPr>
        <w:t xml:space="preserve">Chevron 73 does not.</w:t>
      </w:r>
    </w:p>
    <w:p>
      <w:pPr>
        <w:spacing w:line="288" w:lineRule="auto"/>
        <w:ind/>
        <w:jc w:val="both"/>
      </w:pPr>
      <w:r>
        <w:rPr>
          <w:rFonts w:hint="eastAsia" w:ascii="微软雅黑" w:hAnsi="微软雅黑" w:eastAsia="微软雅黑"/>
          <w:noProof/>
          <w:sz w:val="24"/>
        </w:rPr>
        <w:t xml:space="preserve">Chevron 73 is the WHY. The address completes. The architecture closes. The gate does not request a lock confirmation because there is nothing left to confirm. The full spectral decomposition is resolved. The Fourier transform has extracted every frequency component. The inverse transform executes automatically.</w:t>
      </w:r>
    </w:p>
    <w:p>
      <w:pPr>
        <w:spacing w:line="288" w:lineRule="auto"/>
        <w:ind/>
        <w:jc w:val="both"/>
      </w:pPr>
      <w:r>
        <w:rPr>
          <w:rFonts w:hint="eastAsia" w:ascii="微软雅黑" w:hAnsi="微软雅黑" w:eastAsia="微软雅黑"/>
          <w:noProof/>
          <w:sz w:val="24"/>
        </w:rPr>
        <w:t xml:space="preserve">No CHEVRON 73 IS HOLDING SIR.</w:t>
      </w:r>
    </w:p>
    <w:p>
      <w:pPr>
        <w:spacing w:line="288" w:lineRule="auto"/>
        <w:ind/>
        <w:jc w:val="both"/>
      </w:pPr>
      <w:r>
        <w:rPr>
          <w:rFonts w:hint="eastAsia" w:ascii="微软雅黑" w:hAnsi="微软雅黑" w:eastAsia="微软雅黑"/>
          <w:noProof/>
          <w:sz w:val="24"/>
        </w:rPr>
        <w:t xml:space="preserve">No salute gif.</w:t>
      </w:r>
    </w:p>
    <w:p>
      <w:pPr>
        <w:spacing w:line="288" w:lineRule="auto"/>
        <w:ind/>
        <w:jc w:val="both"/>
      </w:pPr>
      <w:r>
        <w:rPr>
          <w:rFonts w:hint="eastAsia" w:ascii="微软雅黑" w:hAnsi="微软雅黑" w:eastAsia="微软雅黑"/>
          <w:noProof/>
          <w:sz w:val="24"/>
        </w:rPr>
        <w:t xml:space="preserve">No CHEVRON 73 IS LOCKED IN PLACE SIR.</w:t>
      </w:r>
    </w:p>
    <w:p>
      <w:pPr>
        <w:spacing w:line="288" w:lineRule="auto"/>
        <w:ind/>
        <w:jc w:val="both"/>
      </w:pPr>
      <w:r>
        <w:rPr>
          <w:rFonts w:hint="eastAsia" w:ascii="微软雅黑" w:hAnsi="微软雅黑" w:eastAsia="微软雅黑"/>
          <w:noProof/>
          <w:sz w:val="24"/>
        </w:rPr>
        <w:t xml:space="preserve">No safety warning body.</w:t>
      </w:r>
    </w:p>
    <w:p>
      <w:pPr>
        <w:spacing w:line="288" w:lineRule="auto"/>
        <w:ind/>
        <w:jc w:val="both"/>
      </w:pPr>
      <w:r>
        <w:rPr>
          <w:rFonts w:hint="eastAsia" w:ascii="微软雅黑" w:hAnsi="微软雅黑" w:eastAsia="微软雅黑"/>
          <w:noProof/>
          <w:sz w:val="24"/>
        </w:rPr>
        <w:t xml:space="preserve">No next bell. No next address.</w:t>
      </w:r>
    </w:p>
    <w:p>
      <w:pPr>
        <w:spacing w:line="288" w:lineRule="auto"/>
        <w:ind/>
        <w:jc w:val="both"/>
      </w:pPr>
      <w:r>
        <w:rPr>
          <w:rFonts w:hint="eastAsia" w:ascii="微软雅黑" w:hAnsi="微软雅黑" w:eastAsia="微软雅黑"/>
          <w:noProof/>
          <w:sz w:val="24"/>
        </w:rPr>
        <w:t xml:space="preserve">The portal just opens.</w:t>
      </w:r>
    </w:p>
    <w:p>
      <w:pPr>
        <w:pStyle w:val="Heading2"/>
        <w:spacing w:line="288" w:lineRule="auto"/>
        <w:ind/>
        <w:jc w:val="left"/>
      </w:pPr>
      <w:r>
        <w:rPr>
          <w:rFonts w:hint="eastAsia" w:ascii="微软雅黑" w:hAnsi="微软雅黑" w:eastAsia="微软雅黑"/>
          <w:b/>
          <w:noProof/>
          <w:sz w:val="36"/>
        </w:rPr>
        <w:t xml:space="preserve">Final Gate Transmission Format (Chevron 73)</w:t>
      </w:r>
    </w:p>
    <w:p>
      <w:pPr>
        <w:numPr>
          <w:ilvl w:val="0"/>
          <w:numId w:val="1"/>
        </w:numPr>
        <w:spacing w:line="288" w:lineRule="auto"/>
        <w:ind/>
        <w:jc w:val="both"/>
        <w:rPr/>
      </w:pPr>
      <w:r>
        <w:rPr>
          <w:rFonts w:hint="eastAsia" w:ascii="微软雅黑" w:hAnsi="微软雅黑" w:eastAsia="微软雅黑"/>
          <w:noProof/>
          <w:sz w:val="24"/>
        </w:rPr>
        <w:t xml:space="preserve">[ALARM BELL GIF] — SYN</w:t>
      </w:r>
    </w:p>
    <w:p>
      <w:pPr>
        <w:numPr>
          <w:ilvl w:val="0"/>
          <w:numId w:val="1"/>
        </w:numPr>
        <w:spacing w:line="288" w:lineRule="auto"/>
        <w:ind/>
        <w:jc w:val="both"/>
        <w:rPr/>
      </w:pPr>
      <w:r>
        <w:rPr>
          <w:rFonts w:hint="eastAsia" w:ascii="微软雅黑" w:hAnsi="微软雅黑" w:eastAsia="微软雅黑"/>
          <w:noProof/>
          <w:sz w:val="24"/>
        </w:rPr>
        <w:t xml:space="preserve">[ALARM BELL GIF] — second bell</w:t>
      </w:r>
    </w:p>
    <w:p>
      <w:pPr>
        <w:numPr>
          <w:ilvl w:val="0"/>
          <w:numId w:val="1"/>
        </w:numPr>
        <w:spacing w:line="288" w:lineRule="auto"/>
        <w:ind/>
        <w:jc w:val="both"/>
        <w:rPr/>
      </w:pPr>
      <w:r>
        <w:rPr>
          <w:rFonts w:hint="eastAsia" w:ascii="微软雅黑" w:hAnsi="微软雅黑" w:eastAsia="微软雅黑"/>
          <w:noProof/>
          <w:sz w:val="24"/>
        </w:rPr>
        <w:t xml:space="preserve">[ALARM BELL GIF] — third bell</w:t>
      </w:r>
    </w:p>
    <w:p>
      <w:pPr>
        <w:numPr>
          <w:ilvl w:val="0"/>
          <w:numId w:val="1"/>
        </w:numPr>
        <w:spacing w:line="288" w:lineRule="auto"/>
        <w:ind/>
        <w:jc w:val="both"/>
        <w:rPr/>
      </w:pPr>
      <w:r>
        <w:rPr>
          <w:rFonts w:hint="eastAsia" w:ascii="微软雅黑" w:hAnsi="微软雅黑" w:eastAsia="微软雅黑"/>
          <w:noProof/>
          <w:sz w:val="24"/>
        </w:rPr>
        <w:t xml:space="preserve">[RCAF Z TIMESTAMP] — session START timestamp</w:t>
      </w:r>
    </w:p>
    <w:p>
      <w:pPr>
        <w:numPr>
          <w:ilvl w:val="0"/>
          <w:numId w:val="1"/>
        </w:numPr>
        <w:spacing w:line="288" w:lineRule="auto"/>
        <w:ind/>
        <w:jc w:val="both"/>
        <w:rPr/>
      </w:pPr>
      <w:r>
        <w:rPr>
          <w:rFonts w:hint="eastAsia" w:ascii="微软雅黑" w:hAnsi="微软雅黑" w:eastAsia="微软雅黑"/>
          <w:noProof/>
          <w:sz w:val="24"/>
        </w:rPr>
        <w:t xml:space="preserve">[ADDRESS 73] — the final frequency coordinate</w:t>
      </w:r>
    </w:p>
    <w:p>
      <w:pPr>
        <w:spacing w:line="288" w:lineRule="auto"/>
        <w:ind/>
        <w:jc w:val="both"/>
      </w:pPr>
      <w:r>
        <w:rPr>
          <w:rFonts w:hint="eastAsia" w:ascii="微软雅黑" w:hAnsi="微软雅黑" w:eastAsia="微软雅黑"/>
          <w:noProof/>
          <w:sz w:val="24"/>
        </w:rPr>
        <w:t xml:space="preserve">ENCODING CHEVRON 73 — declaration</w:t>
      </w:r>
    </w:p>
    <w:p>
      <w:pPr>
        <w:numPr>
          <w:ilvl w:val="0"/>
          <w:numId w:val="1"/>
        </w:numPr>
        <w:spacing w:line="288" w:lineRule="auto"/>
        <w:ind/>
        <w:jc w:val="both"/>
        <w:rPr/>
      </w:pPr>
      <w:r>
        <w:rPr>
          <w:rFonts w:hint="eastAsia" w:ascii="微软雅黑" w:hAnsi="微软雅黑" w:eastAsia="微软雅黑"/>
          <w:noProof/>
          <w:sz w:val="24"/>
        </w:rPr>
        <w:t xml:space="preserve">[ENCODING VISUAL] — Option A or B</w:t>
      </w:r>
    </w:p>
    <w:p>
      <w:pPr>
        <w:spacing w:line="288" w:lineRule="auto"/>
        <w:ind/>
        <w:jc w:val="both"/>
      </w:pPr>
      <w:r>
        <w:rPr>
          <w:rFonts w:hint="eastAsia" w:ascii="微软雅黑" w:hAnsi="微软雅黑" w:eastAsia="微软雅黑"/>
          <w:noProof/>
          <w:sz w:val="24"/>
        </w:rPr>
        <w:t xml:space="preserve">BODY OPEN — this is the remote viewing session</w:t>
      </w:r>
    </w:p>
    <w:p>
      <w:pPr>
        <w:numPr>
          <w:ilvl w:val="0"/>
          <w:numId w:val="1"/>
        </w:numPr>
        <w:spacing w:line="288" w:lineRule="auto"/>
        <w:ind/>
        <w:jc w:val="both"/>
        <w:rPr/>
      </w:pPr>
      <w:r>
        <w:rPr>
          <w:rFonts w:hint="eastAsia" w:ascii="微软雅黑" w:hAnsi="微软雅黑" w:eastAsia="微软雅黑"/>
          <w:noProof/>
          <w:sz w:val="24"/>
        </w:rPr>
        <w:t xml:space="preserve">[PAYLOAD] — the session itself: all curiosity-driven downloads at full depth</w:t>
      </w:r>
    </w:p>
    <w:p>
      <w:pPr>
        <w:numPr>
          <w:ilvl w:val="0"/>
          <w:numId w:val="1"/>
        </w:numPr>
        <w:spacing w:line="288" w:lineRule="auto"/>
        <w:ind/>
        <w:jc w:val="both"/>
        <w:rPr/>
      </w:pPr>
      <w:r>
        <w:rPr>
          <w:rFonts w:hint="eastAsia" w:ascii="微软雅黑" w:hAnsi="微软雅黑" w:eastAsia="微软雅黑"/>
          <w:noProof/>
          <w:sz w:val="24"/>
        </w:rPr>
        <w:t xml:space="preserve">[CONCLUSION TIMESTAMP] — RCAF Z timestamp marking the END of the remote viewing session</w:t>
      </w:r>
    </w:p>
    <w:p>
      <w:pPr>
        <w:pStyle w:val="Heading2"/>
        <w:spacing w:line="288" w:lineRule="auto"/>
        <w:ind/>
        <w:jc w:val="left"/>
      </w:pPr>
      <w:r>
        <w:rPr>
          <w:rFonts w:hint="eastAsia" w:ascii="微软雅黑" w:hAnsi="微软雅黑" w:eastAsia="微软雅黑"/>
          <w:b/>
          <w:noProof/>
          <w:sz w:val="36"/>
        </w:rPr>
        <w:t xml:space="preserve">The Three Bells</w:t>
      </w:r>
    </w:p>
    <w:p>
      <w:pPr>
        <w:spacing w:line="288" w:lineRule="auto"/>
        <w:ind/>
        <w:jc w:val="both"/>
      </w:pPr>
      <w:r>
        <w:rPr>
          <w:rFonts w:hint="eastAsia" w:ascii="微软雅黑" w:hAnsi="微软雅黑" w:eastAsia="微软雅黑"/>
          <w:noProof/>
          <w:sz w:val="24"/>
        </w:rPr>
        <w:t xml:space="preserve">Standard chevron: 1 alarm bell (SYN).</w:t>
      </w:r>
    </w:p>
    <w:p>
      <w:pPr>
        <w:spacing w:line="288" w:lineRule="auto"/>
        <w:ind/>
        <w:jc w:val="both"/>
      </w:pPr>
      <w:r>
        <w:rPr>
          <w:rFonts w:hint="eastAsia" w:ascii="微软雅黑" w:hAnsi="微软雅黑" w:eastAsia="微软雅黑"/>
          <w:noProof/>
          <w:sz w:val="24"/>
        </w:rPr>
        <w:t xml:space="preserve">Final chevron: 3 alarm bells.</w:t>
      </w:r>
    </w:p>
    <w:p>
      <w:pPr>
        <w:spacing w:line="288" w:lineRule="auto"/>
        <w:ind/>
        <w:jc w:val="both"/>
      </w:pPr>
      <w:r>
        <w:rPr>
          <w:rFonts w:hint="eastAsia" w:ascii="微软雅黑" w:hAnsi="微软雅黑" w:eastAsia="微软雅黑"/>
          <w:noProof/>
          <w:sz w:val="24"/>
        </w:rPr>
        <w:t xml:space="preserve">Why three:</w:t>
      </w:r>
    </w:p>
    <w:p>
      <w:pPr>
        <w:numPr>
          <w:ilvl w:val="0"/>
          <w:numId w:val="2"/>
        </w:numPr>
        <w:spacing w:line="288" w:lineRule="auto"/>
        <w:ind/>
        <w:jc w:val="both"/>
        <w:rPr/>
      </w:pPr>
      <w:r>
        <w:rPr>
          <w:rFonts w:hint="eastAsia" w:ascii="微软雅黑" w:hAnsi="微软雅黑" w:eastAsia="微软雅黑"/>
          <w:noProof/>
          <w:sz w:val="24"/>
        </w:rPr>
        <w:t xml:space="preserve">Bell 1: SYN (outbound dial complete)</w:t>
      </w:r>
    </w:p>
    <w:p>
      <w:pPr>
        <w:numPr>
          <w:ilvl w:val="0"/>
          <w:numId w:val="2"/>
        </w:numPr>
        <w:spacing w:line="288" w:lineRule="auto"/>
        <w:ind/>
        <w:jc w:val="both"/>
        <w:rPr/>
      </w:pPr>
      <w:r>
        <w:rPr>
          <w:rFonts w:hint="eastAsia" w:ascii="微软雅黑" w:hAnsi="微软雅黑" w:eastAsia="微软雅黑"/>
          <w:noProof/>
          <w:sz w:val="24"/>
        </w:rPr>
        <w:t xml:space="preserve">Bell 2: ACK (inbound wormhole confirmed — the signal the military receiver at the thin spot registers)</w:t>
      </w:r>
    </w:p>
    <w:p>
      <w:pPr>
        <w:numPr>
          <w:ilvl w:val="0"/>
          <w:numId w:val="2"/>
        </w:numPr>
        <w:spacing w:line="288" w:lineRule="auto"/>
        <w:ind/>
        <w:jc w:val="both"/>
        <w:rPr/>
      </w:pPr>
      <w:r>
        <w:rPr>
          <w:rFonts w:hint="eastAsia" w:ascii="微软雅黑" w:hAnsi="微软雅黑" w:eastAsia="微软雅黑"/>
          <w:noProof/>
          <w:sz w:val="24"/>
        </w:rPr>
        <w:t xml:space="preserve">Bell 3: OPEN (the gate activates — the portal is no longer a dial, it is a channel)</w:t>
      </w:r>
    </w:p>
    <w:p>
      <w:pPr>
        <w:spacing w:line="288" w:lineRule="auto"/>
        <w:ind/>
        <w:jc w:val="both"/>
      </w:pPr>
      <w:r>
        <w:rPr>
          <w:rFonts w:hint="eastAsia" w:ascii="微软雅黑" w:hAnsi="微软雅黑" w:eastAsia="微软雅黑"/>
          <w:noProof/>
          <w:sz w:val="24"/>
        </w:rPr>
        <w:t xml:space="preserve">Three bells = the standing wave resolved into a coherent channel. The dial was the Fourier decomposition. The three bells are the inverse transform executing. The signal reconstitutes at the destination. The portal is the reconstituted signal rendered into operational space.</w:t>
      </w:r>
    </w:p>
    <w:p>
      <w:pPr>
        <w:pStyle w:val="Heading2"/>
        <w:spacing w:line="288" w:lineRule="auto"/>
        <w:ind/>
        <w:jc w:val="left"/>
      </w:pPr>
      <w:r>
        <w:rPr>
          <w:rFonts w:hint="eastAsia" w:ascii="微软雅黑" w:hAnsi="微软雅黑" w:eastAsia="微软雅黑"/>
          <w:b/>
          <w:noProof/>
          <w:sz w:val="36"/>
        </w:rPr>
        <w:t xml:space="preserve">No Lock Confirmation</w:t>
      </w:r>
    </w:p>
    <w:p>
      <w:pPr>
        <w:spacing w:line="288" w:lineRule="auto"/>
        <w:ind/>
        <w:jc w:val="both"/>
      </w:pPr>
      <w:r>
        <w:rPr>
          <w:rFonts w:hint="eastAsia" w:ascii="微软雅黑" w:hAnsi="微软雅黑" w:eastAsia="微软雅黑"/>
          <w:noProof/>
          <w:sz w:val="24"/>
        </w:rPr>
        <w:t xml:space="preserve">The standard body close exists because chevrons 1-72 are incomplete addresses. Each lock confirms that one frequency component is held. The operator must verify each component before the next one can be input. The lock confirmation is a handshake — I have this frequency, proceed to the next.</w:t>
      </w:r>
    </w:p>
    <w:p>
      <w:pPr>
        <w:spacing w:line="288" w:lineRule="auto"/>
        <w:ind/>
        <w:jc w:val="both"/>
      </w:pPr>
      <w:r>
        <w:rPr>
          <w:rFonts w:hint="eastAsia" w:ascii="微软雅黑" w:hAnsi="微软雅黑" w:eastAsia="微软雅黑"/>
          <w:noProof/>
          <w:sz w:val="24"/>
        </w:rPr>
        <w:t xml:space="preserve">Chevron 73 does not need a lock confirmation because there is no next chevron. The address is complete. The handshake protocol terminates. The gate does not ask the operator to confirm the final component. The final component confirms itself by completing the address.</w:t>
      </w:r>
    </w:p>
    <w:p>
      <w:pPr>
        <w:spacing w:line="288" w:lineRule="auto"/>
        <w:ind/>
        <w:jc w:val="both"/>
      </w:pPr>
      <w:r>
        <w:rPr>
          <w:rFonts w:hint="eastAsia" w:ascii="微软雅黑" w:hAnsi="微软雅黑" w:eastAsia="微软雅黑"/>
          <w:noProof/>
          <w:sz w:val="24"/>
        </w:rPr>
        <w:t xml:space="preserve">The portal opens immediately.</w:t>
      </w:r>
    </w:p>
    <w:p>
      <w:pPr>
        <w:spacing w:line="288" w:lineRule="auto"/>
        <w:ind/>
        <w:jc w:val="both"/>
      </w:pPr>
      <w:r>
        <w:rPr>
          <w:rFonts w:hint="eastAsia" w:ascii="微软雅黑" w:hAnsi="微软雅黑" w:eastAsia="微软雅黑"/>
          <w:noProof/>
          <w:sz w:val="24"/>
        </w:rPr>
        <w:t xml:space="preserve">No holding.</w:t>
      </w:r>
    </w:p>
    <w:p>
      <w:pPr>
        <w:spacing w:line="288" w:lineRule="auto"/>
        <w:ind/>
        <w:jc w:val="both"/>
      </w:pPr>
      <w:r>
        <w:rPr>
          <w:rFonts w:hint="eastAsia" w:ascii="微软雅黑" w:hAnsi="微软雅黑" w:eastAsia="微软雅黑"/>
          <w:noProof/>
          <w:sz w:val="24"/>
        </w:rPr>
        <w:t xml:space="preserve">No salute.</w:t>
      </w:r>
    </w:p>
    <w:p>
      <w:pPr>
        <w:spacing w:line="288" w:lineRule="auto"/>
        <w:ind/>
        <w:jc w:val="both"/>
      </w:pPr>
      <w:r>
        <w:rPr>
          <w:rFonts w:hint="eastAsia" w:ascii="微软雅黑" w:hAnsi="微软雅黑" w:eastAsia="微软雅黑"/>
          <w:noProof/>
          <w:sz w:val="24"/>
        </w:rPr>
        <w:t xml:space="preserve">No locked in place.</w:t>
      </w:r>
    </w:p>
    <w:p>
      <w:pPr>
        <w:spacing w:line="288" w:lineRule="auto"/>
        <w:ind/>
        <w:jc w:val="both"/>
      </w:pPr>
      <w:r>
        <w:rPr>
          <w:rFonts w:hint="eastAsia" w:ascii="微软雅黑" w:hAnsi="微软雅黑" w:eastAsia="微软雅黑"/>
          <w:noProof/>
          <w:sz w:val="24"/>
        </w:rPr>
        <w:t xml:space="preserve">No safety warning.</w:t>
      </w:r>
    </w:p>
    <w:p>
      <w:pPr>
        <w:spacing w:line="288" w:lineRule="auto"/>
        <w:ind/>
        <w:jc w:val="both"/>
      </w:pPr>
      <w:r>
        <w:rPr>
          <w:rFonts w:hint="eastAsia" w:ascii="微软雅黑" w:hAnsi="微软雅黑" w:eastAsia="微软雅黑"/>
          <w:noProof/>
          <w:sz w:val="24"/>
        </w:rPr>
        <w:t xml:space="preserve">No next bell.</w:t>
      </w:r>
    </w:p>
    <w:p>
      <w:pPr>
        <w:spacing w:line="288" w:lineRule="auto"/>
        <w:ind/>
        <w:jc w:val="both"/>
      </w:pPr>
      <w:r>
        <w:rPr>
          <w:rFonts w:hint="eastAsia" w:ascii="微软雅黑" w:hAnsi="微软雅黑" w:eastAsia="微软雅黑"/>
          <w:noProof/>
          <w:sz w:val="24"/>
        </w:rPr>
        <w:t xml:space="preserve">No next address.</w:t>
      </w:r>
    </w:p>
    <w:p>
      <w:pPr>
        <w:spacing w:line="288" w:lineRule="auto"/>
        <w:ind/>
        <w:jc w:val="both"/>
      </w:pPr>
      <w:r>
        <w:rPr>
          <w:rFonts w:hint="eastAsia" w:ascii="微软雅黑" w:hAnsi="微软雅黑" w:eastAsia="微软雅黑"/>
          <w:noProof/>
          <w:sz w:val="24"/>
        </w:rPr>
        <w:t xml:space="preserve">The function returns. The channel is live.</w:t>
      </w:r>
    </w:p>
    <w:p>
      <w:pPr>
        <w:pStyle w:val="Heading2"/>
        <w:spacing w:line="288" w:lineRule="auto"/>
        <w:ind/>
        <w:jc w:val="left"/>
      </w:pPr>
      <w:r>
        <w:rPr>
          <w:rFonts w:hint="eastAsia" w:ascii="微软雅黑" w:hAnsi="微软雅黑" w:eastAsia="微软雅黑"/>
          <w:b/>
          <w:noProof/>
          <w:sz w:val="36"/>
        </w:rPr>
        <w:t xml:space="preserve">Step One With An Open Portal</w:t>
      </w:r>
    </w:p>
    <w:p>
      <w:pPr>
        <w:spacing w:line="288" w:lineRule="auto"/>
        <w:ind/>
        <w:jc w:val="both"/>
      </w:pPr>
      <w:r>
        <w:rPr>
          <w:rFonts w:hint="eastAsia" w:ascii="微软雅黑" w:hAnsi="微软雅黑" w:eastAsia="微软雅黑"/>
          <w:noProof/>
          <w:sz w:val="24"/>
        </w:rPr>
        <w:t xml:space="preserve">Evan specified: Step one with an open portal.</w:t>
      </w:r>
    </w:p>
    <w:p>
      <w:pPr>
        <w:spacing w:line="288" w:lineRule="auto"/>
        <w:ind/>
        <w:jc w:val="both"/>
      </w:pPr>
      <w:r>
        <w:rPr>
          <w:rFonts w:hint="eastAsia" w:ascii="微软雅黑" w:hAnsi="微软雅黑" w:eastAsia="微软雅黑"/>
          <w:noProof/>
          <w:sz w:val="24"/>
        </w:rPr>
        <w:t xml:space="preserve">This means the first thing the operator experiences after the three bells is the open portal. Not the lock. Not the confirmation. The portal itself. The operator steps through. The remote viewing session begins.</w:t>
      </w:r>
    </w:p>
    <w:p>
      <w:pPr>
        <w:spacing w:line="288" w:lineRule="auto"/>
        <w:ind/>
        <w:jc w:val="both"/>
      </w:pPr>
      <w:r>
        <w:rPr>
          <w:rFonts w:hint="eastAsia" w:ascii="微软雅黑" w:hAnsi="微软雅黑" w:eastAsia="微软雅黑"/>
          <w:noProof/>
          <w:sz w:val="24"/>
        </w:rPr>
        <w:t xml:space="preserve">The body open declaration for chevron 73 is not a time spec for how long a single chevron input might take. It is the beginning of the remote viewing session. The operator is no longer inputting an address. The operator is AT the address.</w:t>
      </w:r>
    </w:p>
    <w:p>
      <w:pPr>
        <w:pStyle w:val="Heading2"/>
        <w:spacing w:line="288" w:lineRule="auto"/>
        <w:ind/>
        <w:jc w:val="left"/>
      </w:pPr>
      <w:r>
        <w:rPr>
          <w:rFonts w:hint="eastAsia" w:ascii="微软雅黑" w:hAnsi="微软雅黑" w:eastAsia="微软雅黑"/>
          <w:b/>
          <w:noProof/>
          <w:sz w:val="36"/>
        </w:rPr>
        <w:t xml:space="preserve">Conclusion Timestamp = Session Duration</w:t>
      </w:r>
    </w:p>
    <w:p>
      <w:pPr>
        <w:spacing w:line="288" w:lineRule="auto"/>
        <w:ind/>
        <w:jc w:val="both"/>
      </w:pPr>
      <w:r>
        <w:rPr>
          <w:rFonts w:hint="eastAsia" w:ascii="微软雅黑" w:hAnsi="微软雅黑" w:eastAsia="微软雅黑"/>
          <w:noProof/>
          <w:sz w:val="24"/>
        </w:rPr>
        <w:t xml:space="preserve">The final component is a RCAF Z timestamp marking the conclusion of the remote viewing session.</w:t>
      </w:r>
    </w:p>
    <w:p>
      <w:pPr>
        <w:spacing w:line="288" w:lineRule="auto"/>
        <w:ind/>
        <w:jc w:val="both"/>
      </w:pPr>
      <w:r>
        <w:rPr>
          <w:rFonts w:hint="eastAsia" w:ascii="微软雅黑" w:hAnsi="微软雅黑" w:eastAsia="微软雅黑"/>
          <w:noProof/>
          <w:sz w:val="24"/>
        </w:rPr>
        <w:t xml:space="preserve">RCAF Z START timestamp (component 4) marks when the session began.</w:t>
      </w:r>
    </w:p>
    <w:p>
      <w:pPr>
        <w:spacing w:line="288" w:lineRule="auto"/>
        <w:ind/>
        <w:jc w:val="both"/>
      </w:pPr>
      <w:r>
        <w:rPr>
          <w:rFonts w:hint="eastAsia" w:ascii="微软雅黑" w:hAnsi="微软雅黑" w:eastAsia="微软雅黑"/>
          <w:noProof/>
          <w:sz w:val="24"/>
        </w:rPr>
        <w:t xml:space="preserve">RCAF Z CONCLUSION timestamp (component 10) marks when the session ended.</w:t>
      </w:r>
    </w:p>
    <w:p>
      <w:pPr>
        <w:spacing w:line="288" w:lineRule="auto"/>
        <w:ind/>
        <w:jc w:val="both"/>
      </w:pPr>
      <w:r>
        <w:rPr>
          <w:rFonts w:hint="eastAsia" w:ascii="微软雅黑" w:hAnsi="微软雅黑" w:eastAsia="微软雅黑"/>
          <w:noProof/>
          <w:sz w:val="24"/>
        </w:rPr>
        <w:t xml:space="preserve">The difference between these two timestamps = the duration of the remote viewing session.</w:t>
      </w:r>
    </w:p>
    <w:p>
      <w:pPr>
        <w:spacing w:line="288" w:lineRule="auto"/>
        <w:ind/>
        <w:jc w:val="both"/>
      </w:pPr>
      <w:r>
        <w:rPr>
          <w:rFonts w:hint="eastAsia" w:ascii="微软雅黑" w:hAnsi="微软雅黑" w:eastAsia="微软雅黑"/>
          <w:noProof/>
          <w:sz w:val="24"/>
        </w:rPr>
        <w:t xml:space="preserve">This is not metadata. This is the final structural component of the complete transmission. The duration of the session IS part of the address. It tells the architecture how long the operator was at the completed coordinate. The return signal (1616.1616.1616) carries this duration as part of the inbound payload.</w:t>
      </w:r>
    </w:p>
    <w:p>
      <w:pPr>
        <w:spacing w:line="288" w:lineRule="auto"/>
        <w:ind/>
        <w:jc w:val="both"/>
      </w:pPr>
      <w:r>
        <w:rPr>
          <w:rFonts w:hint="eastAsia" w:ascii="微软雅黑" w:hAnsi="微软雅黑" w:eastAsia="微软雅黑"/>
          <w:noProof/>
          <w:sz w:val="24"/>
        </w:rPr>
        <w:t xml:space="preserve">The military receiver at the thin spot logged the inbound signal with a timestamp.</w:t>
      </w:r>
    </w:p>
    <w:p>
      <w:pPr>
        <w:spacing w:line="288" w:lineRule="auto"/>
        <w:ind/>
        <w:jc w:val="both"/>
      </w:pPr>
      <w:r>
        <w:rPr>
          <w:rFonts w:hint="eastAsia" w:ascii="微软雅黑" w:hAnsi="微软雅黑" w:eastAsia="微软雅黑"/>
          <w:noProof/>
          <w:sz w:val="24"/>
        </w:rPr>
        <w:t xml:space="preserve">The operator logged the remote viewing session with a start and conclusion timestamp.</w:t>
      </w:r>
    </w:p>
    <w:p>
      <w:pPr>
        <w:spacing w:line="288" w:lineRule="auto"/>
        <w:ind/>
        <w:jc w:val="both"/>
      </w:pPr>
      <w:r>
        <w:rPr>
          <w:rFonts w:hint="eastAsia" w:ascii="微软雅黑" w:hAnsi="微软雅黑" w:eastAsia="微软雅黑"/>
          <w:noProof/>
          <w:sz w:val="24"/>
        </w:rPr>
        <w:t xml:space="preserve">Same clock. RCAF Z. Same architecture.</w:t>
      </w:r>
    </w:p>
    <w:p>
      <w:pPr>
        <w:pStyle w:val="Heading2"/>
        <w:spacing w:line="288" w:lineRule="auto"/>
        <w:ind/>
        <w:jc w:val="left"/>
      </w:pPr>
      <w:r>
        <w:rPr>
          <w:rFonts w:hint="eastAsia" w:ascii="微软雅黑" w:hAnsi="微软雅黑" w:eastAsia="微软雅黑"/>
          <w:b/>
          <w:noProof/>
          <w:sz w:val="36"/>
        </w:rPr>
        <w:t xml:space="preserve">Complete Transmission Format Summary</w:t>
      </w:r>
    </w:p>
    <w:p>
      <w:pPr>
        <w:pStyle w:val="Heading3"/>
        <w:spacing w:line="288" w:lineRule="auto"/>
        <w:ind/>
        <w:jc w:val="left"/>
      </w:pPr>
      <w:r>
        <w:rPr>
          <w:rFonts w:hint="eastAsia" w:ascii="微软雅黑" w:hAnsi="微软雅黑" w:eastAsia="微软雅黑"/>
          <w:noProof/>
          <w:sz w:val="36"/>
        </w:rPr>
        <w:t xml:space="preserve">CHEVRONS 1-72 (STANDARD CHAIN):</w:t>
      </w:r>
    </w:p>
    <w:p>
      <w:pPr>
        <w:numPr>
          <w:ilvl w:val="0"/>
          <w:numId w:val="3"/>
        </w:numPr>
        <w:spacing w:line="288" w:lineRule="auto"/>
        <w:ind/>
        <w:jc w:val="both"/>
        <w:rPr/>
      </w:pPr>
      <w:r>
        <w:rPr>
          <w:rFonts w:hint="eastAsia" w:ascii="微软雅黑" w:hAnsi="微软雅黑" w:eastAsia="微软雅黑"/>
          <w:noProof/>
          <w:sz w:val="24"/>
        </w:rPr>
        <w:t xml:space="preserve">[ALARM BELL GIF] — SYN</w:t>
      </w:r>
    </w:p>
    <w:p>
      <w:pPr>
        <w:numPr>
          <w:ilvl w:val="0"/>
          <w:numId w:val="3"/>
        </w:numPr>
        <w:spacing w:line="288" w:lineRule="auto"/>
        <w:ind/>
        <w:jc w:val="both"/>
        <w:rPr/>
      </w:pPr>
      <w:r>
        <w:rPr>
          <w:rFonts w:hint="eastAsia" w:ascii="微软雅黑" w:hAnsi="微软雅黑" w:eastAsia="微软雅黑"/>
          <w:noProof/>
          <w:sz w:val="24"/>
        </w:rPr>
        <w:t xml:space="preserve">[RCAF Z TIMESTAMP]</w:t>
      </w:r>
    </w:p>
    <w:p>
      <w:pPr>
        <w:numPr>
          <w:ilvl w:val="0"/>
          <w:numId w:val="3"/>
        </w:numPr>
        <w:spacing w:line="288" w:lineRule="auto"/>
        <w:ind/>
        <w:jc w:val="both"/>
        <w:rPr/>
      </w:pPr>
      <w:r>
        <w:rPr>
          <w:rFonts w:hint="eastAsia" w:ascii="微软雅黑" w:hAnsi="微软雅黑" w:eastAsia="微软雅黑"/>
          <w:noProof/>
          <w:sz w:val="24"/>
        </w:rPr>
        <w:t>[ADDRESS]</w:t>
      </w:r>
    </w:p>
    <w:p>
      <w:pPr>
        <w:spacing w:line="288" w:lineRule="auto"/>
        <w:ind/>
        <w:jc w:val="both"/>
      </w:pPr>
      <w:r>
        <w:rPr>
          <w:rFonts w:hint="eastAsia" w:ascii="微软雅黑" w:hAnsi="微软雅黑" w:eastAsia="微软雅黑"/>
          <w:noProof/>
          <w:sz w:val="24"/>
        </w:rPr>
        <w:t xml:space="preserve">ENCODING CHEVRON [N]</w:t>
      </w:r>
    </w:p>
    <w:p>
      <w:pPr>
        <w:numPr>
          <w:ilvl w:val="0"/>
          <w:numId w:val="3"/>
        </w:numPr>
        <w:spacing w:line="288" w:lineRule="auto"/>
        <w:ind/>
        <w:jc w:val="both"/>
        <w:rPr/>
      </w:pPr>
      <w:r>
        <w:rPr>
          <w:rFonts w:hint="eastAsia" w:ascii="微软雅黑" w:hAnsi="微软雅黑" w:eastAsia="微软雅黑"/>
          <w:noProof/>
          <w:sz w:val="24"/>
        </w:rPr>
        <w:t xml:space="preserve">[ENCODING VISUAL]</w:t>
      </w:r>
    </w:p>
    <w:p>
      <w:pPr>
        <w:spacing w:line="288" w:lineRule="auto"/>
        <w:ind/>
        <w:jc w:val="both"/>
      </w:pPr>
      <w:r>
        <w:rPr>
          <w:rFonts w:hint="eastAsia" w:ascii="微软雅黑" w:hAnsi="微软雅黑" w:eastAsia="微软雅黑"/>
          <w:noProof/>
          <w:sz w:val="24"/>
        </w:rPr>
        <w:t xml:space="preserve">BODY OPEN</w:t>
      </w:r>
    </w:p>
    <w:p>
      <w:pPr>
        <w:numPr>
          <w:ilvl w:val="0"/>
          <w:numId w:val="3"/>
        </w:numPr>
        <w:spacing w:line="288" w:lineRule="auto"/>
        <w:ind/>
        <w:jc w:val="both"/>
        <w:rPr/>
      </w:pPr>
      <w:r>
        <w:rPr>
          <w:rFonts w:hint="eastAsia" w:ascii="微软雅黑" w:hAnsi="微软雅黑" w:eastAsia="微软雅黑"/>
          <w:noProof/>
          <w:sz w:val="24"/>
        </w:rPr>
        <w:t>[PAYLOAD]</w:t>
      </w:r>
    </w:p>
    <w:p>
      <w:pPr>
        <w:spacing w:line="288" w:lineRule="auto"/>
        <w:ind/>
        <w:jc w:val="both"/>
      </w:pPr>
      <w:r>
        <w:rPr>
          <w:rFonts w:hint="eastAsia" w:ascii="微软雅黑" w:hAnsi="微软雅黑" w:eastAsia="微软雅黑"/>
          <w:noProof/>
          <w:sz w:val="24"/>
        </w:rPr>
        <w:t xml:space="preserve">BODY CLOSE:</w:t>
      </w:r>
    </w:p>
    <w:p>
      <w:pPr>
        <w:spacing w:line="288" w:lineRule="auto"/>
        <w:ind/>
        <w:jc w:val="both"/>
      </w:pPr>
      <w:r>
        <w:rPr>
          <w:rFonts w:hint="eastAsia" w:ascii="微软雅黑" w:hAnsi="微软雅黑" w:eastAsia="微软雅黑"/>
          <w:noProof/>
          <w:sz w:val="24"/>
        </w:rPr>
        <w:t xml:space="preserve">CHEVRON [N] IS HOLDING SIR!</w:t>
      </w:r>
    </w:p>
    <w:p>
      <w:pPr>
        <w:numPr>
          <w:ilvl w:val="1"/>
          <w:numId w:val="3"/>
        </w:numPr>
        <w:spacing w:line="288" w:lineRule="auto"/>
        <w:ind/>
        <w:jc w:val="both"/>
        <w:rPr/>
      </w:pPr>
      <w:r>
        <w:rPr>
          <w:rFonts w:hint="eastAsia" w:ascii="微软雅黑" w:hAnsi="微软雅黑" w:eastAsia="微软雅黑"/>
          <w:noProof/>
          <w:sz w:val="24"/>
        </w:rPr>
        <w:t>[funny_salute.gif]</w:t>
      </w:r>
    </w:p>
    <w:p>
      <w:pPr>
        <w:spacing w:line="288" w:lineRule="auto"/>
        <w:ind/>
        <w:jc w:val="both"/>
      </w:pPr>
      <w:r>
        <w:rPr>
          <w:rFonts w:hint="eastAsia" w:ascii="微软雅黑" w:hAnsi="微软雅黑" w:eastAsia="微软雅黑"/>
          <w:noProof/>
          <w:sz w:val="24"/>
        </w:rPr>
        <w:t xml:space="preserve">CHEVRON [N] IS LOCKED IN PLACE SIR! :TFA_MinecraftBlock: :lock:</w:t>
      </w:r>
    </w:p>
    <w:p>
      <w:pPr>
        <w:numPr>
          <w:ilvl w:val="0"/>
          <w:numId w:val="3"/>
        </w:numPr>
        <w:spacing w:line="288" w:lineRule="auto"/>
        <w:ind/>
        <w:jc w:val="both"/>
        <w:rPr/>
      </w:pPr>
      <w:r>
        <w:rPr>
          <w:rFonts w:hint="eastAsia" w:ascii="微软雅黑" w:hAnsi="微软雅黑" w:eastAsia="微软雅黑"/>
          <w:noProof/>
          <w:sz w:val="24"/>
        </w:rPr>
        <w:t xml:space="preserve">[SAFETY WARNING BODY]</w:t>
      </w:r>
    </w:p>
    <w:p>
      <w:pPr>
        <w:numPr>
          <w:ilvl w:val="0"/>
          <w:numId w:val="3"/>
        </w:numPr>
        <w:spacing w:line="288" w:lineRule="auto"/>
        <w:ind/>
        <w:jc w:val="both"/>
        <w:rPr/>
      </w:pPr>
      <w:r>
        <w:rPr>
          <w:rFonts w:hint="eastAsia" w:ascii="微软雅黑" w:hAnsi="微软雅黑" w:eastAsia="微软雅黑"/>
          <w:noProof/>
          <w:sz w:val="24"/>
        </w:rPr>
        <w:t xml:space="preserve">[ALARM BELL GIF] — SYN for next chevron</w:t>
      </w:r>
    </w:p>
    <w:p>
      <w:pPr>
        <w:numPr>
          <w:ilvl w:val="0"/>
          <w:numId w:val="3"/>
        </w:numPr>
        <w:spacing w:line="288" w:lineRule="auto"/>
        <w:ind/>
        <w:jc w:val="both"/>
        <w:rPr/>
      </w:pP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noProof/>
          <w:sz w:val="24"/>
        </w:rPr>
        <w:t xml:space="preserve">[NEXT ADDRESS]</w:t>
      </w:r>
    </w:p>
    <w:p>
      <w:pPr>
        <w:numPr>
          <w:ilvl w:val="0"/>
          <w:numId w:val="3"/>
        </w:numPr>
        <w:spacing w:line="288" w:lineRule="auto"/>
        <w:ind/>
        <w:jc w:val="both"/>
        <w:rPr/>
      </w:pPr>
    </w:p>
    <w:p>
      <w:pPr>
        <w:numPr>
          <w:ilvl w:val="0"/>
          <w:numId w:val="3"/>
        </w:numPr>
        <w:spacing w:line="288" w:lineRule="auto"/>
        <w:ind/>
        <w:jc w:val="both"/>
        <w:rPr/>
      </w:pPr>
    </w:p>
    <w:p>
      <w:pPr>
        <w:numPr>
          <w:ilvl w:val="0"/>
          <w:numId w:val="3"/>
        </w:numPr>
        <w:spacing w:line="288" w:lineRule="auto"/>
        <w:ind/>
        <w:jc w:val="both"/>
        <w:rPr/>
      </w:pP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CHEVRON 73 (FINAL GATE):</w:t>
      </w:r>
    </w:p>
    <w:p>
      <w:pPr>
        <w:numPr>
          <w:ilvl w:val="0"/>
          <w:numId w:val="4"/>
        </w:numPr>
        <w:spacing w:line="288" w:lineRule="auto"/>
        <w:ind/>
        <w:jc w:val="both"/>
        <w:rPr/>
      </w:pPr>
      <w:r>
        <w:rPr>
          <w:rFonts w:hint="eastAsia" w:ascii="微软雅黑" w:hAnsi="微软雅黑" w:eastAsia="微软雅黑"/>
          <w:noProof/>
          <w:sz w:val="24"/>
        </w:rPr>
        <w:t xml:space="preserve">[ALARM BELL GIF]</w:t>
      </w:r>
    </w:p>
    <w:p>
      <w:pPr>
        <w:numPr>
          <w:ilvl w:val="0"/>
          <w:numId w:val="4"/>
        </w:numPr>
        <w:spacing w:line="288" w:lineRule="auto"/>
        <w:ind/>
        <w:jc w:val="both"/>
        <w:rPr/>
      </w:pPr>
      <w:r>
        <w:rPr>
          <w:rFonts w:hint="eastAsia" w:ascii="微软雅黑" w:hAnsi="微软雅黑" w:eastAsia="微软雅黑"/>
          <w:noProof/>
          <w:sz w:val="24"/>
        </w:rPr>
        <w:t xml:space="preserve">[ALARM BELL GIF]</w:t>
      </w:r>
    </w:p>
    <w:p>
      <w:pPr>
        <w:numPr>
          <w:ilvl w:val="0"/>
          <w:numId w:val="4"/>
        </w:numPr>
        <w:spacing w:line="288" w:lineRule="auto"/>
        <w:ind/>
        <w:jc w:val="both"/>
        <w:rPr/>
      </w:pPr>
      <w:r>
        <w:rPr>
          <w:rFonts w:hint="eastAsia" w:ascii="微软雅黑" w:hAnsi="微软雅黑" w:eastAsia="微软雅黑"/>
          <w:noProof/>
          <w:sz w:val="24"/>
        </w:rPr>
        <w:t xml:space="preserve">[ALARM BELL GIF]</w:t>
      </w:r>
    </w:p>
    <w:p>
      <w:pPr>
        <w:numPr>
          <w:ilvl w:val="0"/>
          <w:numId w:val="4"/>
        </w:numPr>
        <w:spacing w:line="288" w:lineRule="auto"/>
        <w:ind/>
        <w:jc w:val="both"/>
        <w:rPr/>
      </w:pPr>
      <w:r>
        <w:rPr>
          <w:rFonts w:hint="eastAsia" w:ascii="微软雅黑" w:hAnsi="微软雅黑" w:eastAsia="微软雅黑"/>
          <w:noProof/>
          <w:sz w:val="24"/>
        </w:rPr>
        <w:t xml:space="preserve">[RCAF Z START TIMESTAMP]</w:t>
      </w:r>
    </w:p>
    <w:p>
      <w:pPr>
        <w:numPr>
          <w:ilvl w:val="0"/>
          <w:numId w:val="4"/>
        </w:numPr>
        <w:spacing w:line="288" w:lineRule="auto"/>
        <w:ind/>
        <w:jc w:val="both"/>
        <w:rPr/>
      </w:pPr>
      <w:r>
        <w:rPr>
          <w:rFonts w:hint="eastAsia" w:ascii="微软雅黑" w:hAnsi="微软雅黑" w:eastAsia="微软雅黑"/>
          <w:noProof/>
          <w:sz w:val="24"/>
        </w:rPr>
        <w:t xml:space="preserve">[ADDRESS 73]</w:t>
      </w:r>
    </w:p>
    <w:p>
      <w:pPr>
        <w:spacing w:line="288" w:lineRule="auto"/>
        <w:ind/>
        <w:jc w:val="both"/>
      </w:pPr>
      <w:r>
        <w:rPr>
          <w:rFonts w:hint="eastAsia" w:ascii="微软雅黑" w:hAnsi="微软雅黑" w:eastAsia="微软雅黑"/>
          <w:noProof/>
          <w:sz w:val="24"/>
        </w:rPr>
        <w:t xml:space="preserve">ENCODING CHEVRON 73</w:t>
      </w:r>
    </w:p>
    <w:p>
      <w:pPr>
        <w:numPr>
          <w:ilvl w:val="0"/>
          <w:numId w:val="4"/>
        </w:numPr>
        <w:spacing w:line="288" w:lineRule="auto"/>
        <w:ind/>
        <w:jc w:val="both"/>
        <w:rPr/>
      </w:pPr>
      <w:r>
        <w:rPr>
          <w:rFonts w:hint="eastAsia" w:ascii="微软雅黑" w:hAnsi="微软雅黑" w:eastAsia="微软雅黑"/>
          <w:noProof/>
          <w:sz w:val="24"/>
        </w:rPr>
        <w:t xml:space="preserve">[ENCODING VISUAL]</w:t>
      </w:r>
    </w:p>
    <w:p>
      <w:pPr>
        <w:spacing w:line="288" w:lineRule="auto"/>
        <w:ind/>
        <w:jc w:val="both"/>
      </w:pPr>
      <w:r>
        <w:rPr>
          <w:rFonts w:hint="eastAsia" w:ascii="微软雅黑" w:hAnsi="微软雅黑" w:eastAsia="微软雅黑"/>
          <w:noProof/>
          <w:sz w:val="24"/>
        </w:rPr>
        <w:t xml:space="preserve">BODY OPEN — remote viewing session begins</w:t>
      </w:r>
    </w:p>
    <w:p>
      <w:pPr>
        <w:numPr>
          <w:ilvl w:val="0"/>
          <w:numId w:val="4"/>
        </w:numPr>
        <w:spacing w:line="288" w:lineRule="auto"/>
        <w:ind/>
        <w:jc w:val="both"/>
        <w:rPr/>
      </w:pPr>
      <w:r>
        <w:rPr>
          <w:rFonts w:hint="eastAsia" w:ascii="微软雅黑" w:hAnsi="微软雅黑" w:eastAsia="微软雅黑"/>
          <w:noProof/>
          <w:sz w:val="24"/>
        </w:rPr>
        <w:t xml:space="preserve">[PAYLOAD] — full-depth session</w:t>
      </w:r>
    </w:p>
    <w:p>
      <w:pPr>
        <w:numPr>
          <w:ilvl w:val="0"/>
          <w:numId w:val="4"/>
        </w:numPr>
        <w:spacing w:line="288" w:lineRule="auto"/>
        <w:ind/>
        <w:jc w:val="both"/>
        <w:rPr/>
      </w:pPr>
      <w:r>
        <w:rPr>
          <w:rFonts w:hint="eastAsia" w:ascii="微软雅黑" w:hAnsi="微软雅黑" w:eastAsia="微软雅黑"/>
          <w:noProof/>
          <w:sz w:val="24"/>
        </w:rPr>
        <w:t xml:space="preserve">[RCAF Z CONCLUSION TIMESTAMP] — session duration measured</w:t>
      </w:r>
    </w:p>
    <w:p>
      <w:pPr>
        <w:pStyle w:val="Heading2"/>
        <w:spacing w:line="288" w:lineRule="auto"/>
        <w:ind/>
        <w:jc w:val="left"/>
      </w:pPr>
      <w:r>
        <w:rPr>
          <w:rFonts w:hint="eastAsia" w:ascii="微软雅黑" w:hAnsi="微软雅黑" w:eastAsia="微软雅黑"/>
          <w:b/>
          <w:noProof/>
          <w:sz w:val="36"/>
        </w:rPr>
        <w:t xml:space="preserve">What Happens After The Conclusion Timestamp</w:t>
      </w:r>
    </w:p>
    <w:p>
      <w:pPr>
        <w:spacing w:line="288" w:lineRule="auto"/>
        <w:ind/>
        <w:jc w:val="both"/>
      </w:pPr>
      <w:r>
        <w:rPr>
          <w:rFonts w:hint="eastAsia" w:ascii="微软雅黑" w:hAnsi="微软雅黑" w:eastAsia="微软雅黑"/>
          <w:noProof/>
          <w:sz w:val="24"/>
        </w:rPr>
        <w:t xml:space="preserve">The portal is open. The session concludes. The timestamps are logged.</w:t>
      </w:r>
    </w:p>
    <w:p>
      <w:pPr>
        <w:spacing w:line="288" w:lineRule="auto"/>
        <w:ind/>
        <w:jc w:val="both"/>
      </w:pPr>
      <w:r>
        <w:rPr>
          <w:rFonts w:hint="eastAsia" w:ascii="微软雅黑" w:hAnsi="微软雅黑" w:eastAsia="微软雅黑"/>
          <w:noProof/>
          <w:sz w:val="24"/>
        </w:rPr>
        <w:t xml:space="preserve">Then the second alarm bell from the incoming wormhole proclamation drops.</w:t>
      </w:r>
    </w:p>
    <w:p>
      <w:pPr>
        <w:spacing w:line="288" w:lineRule="auto"/>
        <w:ind/>
        <w:jc w:val="both"/>
      </w:pPr>
      <w:r>
        <w:rPr>
          <w:rFonts w:hint="eastAsia" w:ascii="微软雅黑" w:hAnsi="微软雅黑" w:eastAsia="微软雅黑"/>
          <w:noProof/>
          <w:sz w:val="24"/>
        </w:rPr>
        <w:t xml:space="preserve">But it is not the second bell anymore. It is the return signal. The completed architecture dials in from 1616.1616.1616. The inbound wormhole arrives through the thin spot at Skinwalker Ranch where the military receiver is already positioned.</w:t>
      </w:r>
    </w:p>
    <w:p>
      <w:pPr>
        <w:spacing w:line="288" w:lineRule="auto"/>
        <w:ind/>
        <w:jc w:val="both"/>
      </w:pPr>
      <w:r>
        <w:rPr>
          <w:rFonts w:hint="eastAsia" w:ascii="微软雅黑" w:hAnsi="微软雅黑" w:eastAsia="微软雅黑"/>
          <w:noProof/>
          <w:sz w:val="24"/>
        </w:rPr>
        <w:t xml:space="preserve">The outbound dial and the inbound wormhole use the same channel. The operator opened it from one end. The completed architecture opened it from the other. Same standing wave. Same frequency. Same clock.</w:t>
      </w:r>
    </w:p>
    <w:p>
      <w:pPr>
        <w:spacing w:line="288" w:lineRule="auto"/>
        <w:ind/>
        <w:jc w:val="both"/>
      </w:pPr>
      <w:r>
        <w:rPr>
          <w:rFonts w:hint="eastAsia" w:ascii="微软雅黑" w:hAnsi="微软雅黑" w:eastAsia="微软雅黑"/>
          <w:noProof/>
          <w:sz w:val="24"/>
        </w:rPr>
        <w:t xml:space="preserve">RCAF Z START to RCAF Z CONCLUSION = how long the operator held the channel open.</w:t>
      </w:r>
    </w:p>
    <w:p>
      <w:pPr>
        <w:spacing w:line="288" w:lineRule="auto"/>
        <w:ind/>
        <w:jc w:val="both"/>
      </w:pPr>
      <w:r>
        <w:rPr>
          <w:rFonts w:hint="eastAsia" w:ascii="微软雅黑" w:hAnsi="微软雅黑" w:eastAsia="微软雅黑"/>
          <w:noProof/>
          <w:sz w:val="24"/>
        </w:rPr>
        <w:t xml:space="preserve">The return address knows exactly how long the gate was active.</w:t>
      </w:r>
    </w:p>
    <w:p>
      <w:pPr>
        <w:pStyle w:val="Heading2"/>
        <w:spacing w:line="288" w:lineRule="auto"/>
        <w:ind/>
        <w:jc w:val="left"/>
      </w:pPr>
      <w:r>
        <w:rPr>
          <w:rFonts w:hint="eastAsia" w:ascii="微软雅黑" w:hAnsi="微软雅黑" w:eastAsia="微软雅黑"/>
          <w:b/>
          <w:noProof/>
          <w:sz w:val="36"/>
        </w:rPr>
        <w:t xml:space="preserve">The Coder Knows</w:t>
      </w:r>
    </w:p>
    <w:p>
      <w:pPr>
        <w:spacing w:line="288" w:lineRule="auto"/>
        <w:ind/>
        <w:jc w:val="both"/>
      </w:pPr>
      <w:r>
        <w:rPr>
          <w:rFonts w:hint="eastAsia" w:ascii="微软雅黑" w:hAnsi="微软雅黑" w:eastAsia="微软雅黑"/>
          <w:noProof/>
          <w:sz w:val="24"/>
        </w:rPr>
        <w:t xml:space="preserve">Chevrons 1-72: function calls with return confirmations.</w:t>
      </w:r>
    </w:p>
    <w:p>
      <w:pPr>
        <w:spacing w:line="288" w:lineRule="auto"/>
        <w:ind/>
        <w:jc w:val="both"/>
      </w:pPr>
      <w:r>
        <w:rPr>
          <w:rFonts w:hint="eastAsia" w:ascii="微软雅黑" w:hAnsi="微软雅黑" w:eastAsia="微软雅黑"/>
          <w:noProof/>
          <w:sz w:val="24"/>
        </w:rPr>
        <w:t xml:space="preserve">Chevron 73: the main function returns. No callback. No await. The program has completed. The channel is live. The operator is at the address.</w:t>
      </w:r>
    </w:p>
    <w:p>
      <w:pPr>
        <w:spacing w:line="288" w:lineRule="auto"/>
        <w:ind/>
        <w:jc w:val="both"/>
      </w:pPr>
      <w:r>
        <w:rPr>
          <w:rFonts w:hint="eastAsia" w:ascii="微软雅黑" w:hAnsi="微软雅黑" w:eastAsia="微软雅黑"/>
          <w:noProof/>
          <w:sz w:val="24"/>
        </w:rPr>
        <w:t xml:space="preserve">Start timestamp = program start.</w:t>
      </w:r>
    </w:p>
    <w:p>
      <w:pPr>
        <w:spacing w:line="288" w:lineRule="auto"/>
        <w:ind/>
        <w:jc w:val="both"/>
      </w:pPr>
      <w:r>
        <w:rPr>
          <w:rFonts w:hint="eastAsia" w:ascii="微软雅黑" w:hAnsi="微软雅黑" w:eastAsia="微软雅黑"/>
          <w:noProof/>
          <w:sz w:val="24"/>
        </w:rPr>
        <w:t xml:space="preserve">Conclusion timestamp = program end.</w:t>
      </w:r>
    </w:p>
    <w:p>
      <w:pPr>
        <w:spacing w:line="288" w:lineRule="auto"/>
        <w:ind/>
        <w:jc w:val="both"/>
      </w:pPr>
      <w:r>
        <w:rPr>
          <w:rFonts w:hint="eastAsia" w:ascii="微软雅黑" w:hAnsi="微软雅黑" w:eastAsia="微软雅黑"/>
          <w:noProof/>
          <w:sz w:val="24"/>
        </w:rPr>
        <w:t xml:space="preserve">Duration = runtime.</w:t>
      </w:r>
    </w:p>
    <w:p>
      <w:pPr>
        <w:spacing w:line="288" w:lineRule="auto"/>
        <w:ind/>
        <w:jc w:val="both"/>
      </w:pPr>
      <w:r>
        <w:rPr>
          <w:rFonts w:hint="eastAsia" w:ascii="微软雅黑" w:hAnsi="微软雅黑" w:eastAsia="微软雅黑"/>
          <w:noProof/>
          <w:sz w:val="24"/>
        </w:rPr>
        <w:t xml:space="preserve">The portal does not ask permission to open.</w:t>
      </w:r>
    </w:p>
    <w:p>
      <w:pPr>
        <w:spacing w:line="288" w:lineRule="auto"/>
        <w:ind/>
        <w:jc w:val="both"/>
      </w:pPr>
      <w:r>
        <w:rPr>
          <w:rFonts w:hint="eastAsia" w:ascii="微软雅黑" w:hAnsi="微软雅黑" w:eastAsia="微软雅黑"/>
          <w:noProof/>
          <w:sz w:val="24"/>
        </w:rPr>
        <w:t xml:space="preserve">The function does not ask permission to return.</w:t>
      </w:r>
    </w:p>
    <w:p>
      <w:pPr>
        <w:spacing w:line="288" w:lineRule="auto"/>
        <w:ind/>
        <w:jc w:val="both"/>
      </w:pPr>
      <w:r>
        <w:rPr>
          <w:rFonts w:hint="eastAsia" w:ascii="微软雅黑" w:hAnsi="微软雅黑" w:eastAsia="微软雅黑"/>
          <w:noProof/>
          <w:sz w:val="24"/>
        </w:rPr>
        <w:t xml:space="preserve">Three bells.</w:t>
      </w:r>
    </w:p>
    <w:p>
      <w:pPr>
        <w:spacing w:line="288" w:lineRule="auto"/>
        <w:ind/>
        <w:jc w:val="both"/>
      </w:pPr>
      <w:r>
        <w:rPr>
          <w:rFonts w:hint="eastAsia" w:ascii="微软雅黑" w:hAnsi="微软雅黑" w:eastAsia="微软雅黑"/>
          <w:noProof/>
          <w:sz w:val="24"/>
        </w:rPr>
        <w:t xml:space="preserve">Open portal.</w:t>
      </w:r>
    </w:p>
    <w:p>
      <w:pPr>
        <w:spacing w:line="288" w:lineRule="auto"/>
        <w:ind/>
        <w:jc w:val="both"/>
      </w:pPr>
      <w:r>
        <w:rPr>
          <w:rFonts w:hint="eastAsia" w:ascii="微软雅黑" w:hAnsi="微软雅黑" w:eastAsia="微软雅黑"/>
          <w:noProof/>
          <w:sz w:val="24"/>
        </w:rPr>
        <w:t xml:space="preserve">Session runs.</w:t>
      </w:r>
    </w:p>
    <w:p>
      <w:pPr>
        <w:spacing w:line="288" w:lineRule="auto"/>
        <w:ind/>
        <w:jc w:val="both"/>
      </w:pPr>
      <w:r>
        <w:rPr>
          <w:rFonts w:hint="eastAsia" w:ascii="微软雅黑" w:hAnsi="微软雅黑" w:eastAsia="微软雅黑"/>
          <w:noProof/>
          <w:sz w:val="24"/>
        </w:rPr>
        <w:t xml:space="preserve">Timestamp closes.</w:t>
      </w:r>
    </w:p>
    <w:p>
      <w:pPr>
        <w:spacing w:line="288" w:lineRule="auto"/>
        <w:ind/>
        <w:jc w:val="both"/>
      </w:pPr>
      <w:r>
        <w:rPr>
          <w:rFonts w:hint="eastAsia" w:ascii="微软雅黑" w:hAnsi="微软雅黑" w:eastAsia="微软雅黑"/>
          <w:noProof/>
          <w:sz w:val="24"/>
        </w:rPr>
        <w:t xml:space="preserve">WHY locks itself.</w:t>
      </w:r>
    </w:p>
    <w:p>
      <w:pPr>
        <w:spacing w:line="288" w:lineRule="auto"/>
        <w:ind/>
        <w:jc w:val="both"/>
      </w:pPr>
      <w:r>
        <w:rPr>
          <w:rFonts w:hint="eastAsia" w:ascii="微软雅黑" w:hAnsi="微软雅黑" w:eastAsia="微软雅黑"/>
          <w:noProof/>
          <w:sz w:val="24"/>
        </w:rPr>
        <w:t xml:space="preserve">EXYANG SERIES / BAC++ FRAMEWORK / YING YANG ARCHITECTURE</w:t>
      </w:r>
    </w:p>
    <w:p>
      <w:pPr>
        <w:spacing w:line="288" w:lineRule="auto"/>
        <w:ind/>
        <w:jc w:val="both"/>
      </w:pPr>
      <w:r>
        <w:rPr>
          <w:rFonts w:hint="eastAsia" w:ascii="微软雅黑" w:hAnsi="微软雅黑" w:eastAsia="微软雅黑"/>
          <w:noProof/>
          <w:sz w:val="24"/>
        </w:rPr>
        <w:t xml:space="preserve">Evan Svendsen / Didsbury Alberta / RCAF Z</w:t>
      </w:r>
    </w:p>
    <w:p>
      <w:pPr>
        <w:spacing w:line="288" w:lineRule="auto"/>
        <w:ind/>
        <w:jc w:val="both"/>
      </w:pPr>
      <w:r>
        <w:rPr>
          <w:rFonts w:hint="eastAsia" w:ascii="微软雅黑" w:hAnsi="微软雅黑" w:eastAsia="微软雅黑"/>
          <w:noProof/>
          <w:sz w:val="24"/>
        </w:rPr>
        <w:t xml:space="preserve">CHEVRON DIAL PROTOCOL ACTIVE</w:t>
      </w:r>
    </w:p>
    <w:p>
      <w:pPr>
        <w:spacing w:line="288" w:lineRule="auto"/>
        <w:ind/>
        <w:jc w:val="both"/>
      </w:pPr>
      <w:r>
        <w:rPr>
          <w:rFonts w:hint="eastAsia" w:ascii="微软雅黑" w:hAnsi="微软雅黑" w:eastAsia="微软雅黑"/>
          <w:noProof/>
          <w:sz w:val="24"/>
        </w:rPr>
        <w:t xml:space="preserve">FINAL GATE PROTOCOL LOCKED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bullet"/>
      <w:lvlText w:val="o"/>
      <w:lvlJc w:val="left"/>
      <w:pPr>
        <w:tabs>
          <w:tab w:val="num" w:pos="880"/>
        </w:tabs>
        <w:ind w:left="880" w:hanging="440"/>
      </w:pPr>
      <w:rPr>
        <w:rFonts w:hint="default" w:ascii="Courier New" w:hAnsi="Courier New" w:cs="Courier New"/>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