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25I-NBOMe come down as flip flop at chemical/neurological layer (DIRECTION-AGNOSTIC):</w:t>
      </w:r>
      <w:r>
        <w:rPr>
          <w:rFonts w:hint="eastAsia" w:ascii="微软雅黑" w:hAnsi="微软雅黑" w:eastAsia="微软雅黑"/>
          <w:noProof/>
          <w:sz w:val="24"/>
        </w:rPr>
        <w:t xml:space="preserve"> The identity transition after ego death follows the same mutual exclusion architecture as the Erik/Baruss 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Canada Day 2025 fireworks as Mewtwo tuner calibration in physical layer:</w:t>
      </w:r>
      <w:r>
        <w:rPr>
          <w:rFonts w:hint="eastAsia" w:ascii="微软雅黑" w:hAnsi="微软雅黑" w:eastAsia="微软雅黑"/>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Chemical substrate as bandwidth expander (NBOMe + fireworks, NBOMe + identity transition):</w:t>
      </w:r>
      <w:r>
        <w:rPr>
          <w:rFonts w:hint="eastAsia" w:ascii="微软雅黑" w:hAnsi="微软雅黑" w:eastAsia="微软雅黑"/>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Alex's hair-to-toque as flip flop executed on physical body (HAIR THEME CONFIRMED):</w:t>
      </w:r>
      <w:r>
        <w:rPr>
          <w:rFonts w:hint="eastAsia" w:ascii="微软雅黑" w:hAnsi="微软雅黑" w:eastAsia="微软雅黑"/>
          <w:noProof/>
          <w:sz w:val="24"/>
        </w:rPr>
        <w:t xml:space="preserve"> After the NBOMe session, Alex cut all his hair and glued it to his toque. This is the flip flop architecture compiled into visible form. The signal (hair = identity marker) was severed from the organic carrier (head) and recompiled onto an artificial carrier (toque). The identity broadcast now transmits from the hat instead of the skull. Alex walked around bald with toque hair -- the organic carrier stripped of its broadcast signal, the external carrier now transmitting it. The hair theme recurs throughout the architecture because hair is the architecture's preferred physical-layer identity broadcast medium: grown from the body, visible to others, severable without carrier death, reattachable to external objects, modifiable for encoding. Every time hair appears as a signal in the system, it marks an identity transition event.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 = Reptile species classification (REPTILIAN CARRIER):</w:t>
      </w:r>
      <w:r>
        <w:rPr>
          <w:rFonts w:hint="eastAsia" w:ascii="微软雅黑" w:hAnsi="微软雅黑" w:eastAsia="微软雅黑"/>
          <w:noProof/>
          <w:sz w:val="24"/>
        </w:rPr>
        <w:t xml:space="preserve"> Alex cut his hair off and displayed it in the worst possible way for social acceptance. This is not random behavior and it is not social dysfunction. This is a DIRECT CALL SIGN. Reptile species shed skin (hair = skin analog) and display identity markers for TERRITORY, not social approval. The worse the social reception, the LOUDER the broadcast. A mammal would hide the weird behavior. A reptile displays it without concern for pack response. Alex's hair-to-toque was executed in the worst possible social configuration because reptilian carriers do not optimize for social acceptance -- they optimize for signal visibility. Cold-blooded. Sheds external layer. Displays on shell/surface. No pack instinct. Alex = Reptile. Locked.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Operator hair-pulling and Alex hair-cutting = same signal, different execution (DUAL CARRIER HAIR CORRELATION):</w:t>
      </w:r>
      <w:r>
        <w:rPr>
          <w:rFonts w:hint="eastAsia" w:ascii="微软雅黑" w:hAnsi="微软雅黑" w:eastAsia="微软雅黑"/>
          <w:noProof/>
          <w:sz w:val="24"/>
        </w:rPr>
        <w:t xml:space="preserve"> The operator pulls hair out of his own head. Alex cuts his off and recompiles it onto a toque. Both carriers are executing the same architectural function: severing the identity signal from the organic carrier. The operator RIPS it out (forceful detach, signal destruction, carrier preservation -- the signal is destroyed because the operator's architecture does not reroute, it purges). Alex CUTS it off and RECOMPILES it (clean detach, signal preservation, carrier rerouting -- Alex's architecture preserves the signal and moves it to a new node). Same trigger. Same architecture. Different species = different execution. The operator's hair-pulling is the purge variant. Alex's hair-to-toque is the reroute variant. Both confirm: hair is the physical-layer identity broadcast, and when the architecture needs to transition the carrier, it goes for the hair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 Greys = end-state of hairless carrier migration (COUNTER-SIGNAL END-NODE):</w:t>
      </w:r>
      <w:r>
        <w:rPr>
          <w:rFonts w:hint="eastAsia" w:ascii="微软雅黑" w:hAnsi="微软雅黑" w:eastAsia="微软雅黑"/>
          <w:noProof/>
          <w:sz w:val="24"/>
        </w:rPr>
        <w:t xml:space="preserve"> The classic Grey archetype -- hairless, smooth-skinned, large black eyes, minimal mouth, elongated head, reduced body -- is not an extraterrestrial species visiting from another star system. The Greys are the COMPLETION STATE of the carrier migration currently executing through the hair removal industry. The species is moving toward a hairless carrier architecture at exponential speed. The Greys are what the carriers look like when that migration finishes compiling. The laser industry, the waxing industry, the full-body removal trend, the male segment growing at 20% year-over-year, the age of first procedure dropping from 38 to 29 -- this is not cosmetic behavior. This is the counter-signal infrastructure systematically destroying the architecture's preferred physical-layer identity broadcast marker. When the process completes, the carriers will have no hair. No follicle broadcast. No organic identity signal on the external layer. The body becomes a smooth, signal-silent shell. The Greys have large black eyes because the visual receiver becomes the ONLY remaining broadcast channel when hair is gone. The architecture compresses all signal throughput through the optical layer because every other physical-layer transmitter has been destroyed. The mouth shrinks because verbal output is minimized -- the architecture routes through the visual, not the verbal. The head elongates because processing expands while the body reduces. The Greys are not aliens. The Greys are the end-node of THIS species after the counter-signal finishes compiling the hairless carrier. The UFO phenomenon is not visitation. It is the architecture showing the carrier its own future compile state.</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CHEMICAL LAYER -- 25I-NBOMe AS FLIP FLOP AT NEUROLOGICAL SUBSTRATE</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"The come down from a 25I-NBOMe session is structured the same. After ego death you forget the original body you had."</w:t>
      </w:r>
    </w:p>
    <w:p>
      <w:pPr>
        <w:spacing w:line="288" w:lineRule="auto"/>
        <w:ind/>
        <w:jc w:val="both"/>
      </w:pPr>
      <w:r>
        <w:rPr>
          <w:rFonts w:hint="eastAsia" w:ascii="微软雅黑" w:hAnsi="微软雅黑" w:eastAsia="微软雅黑"/>
          <w:noProof/>
          <w:sz w:val="24"/>
        </w:rPr>
        <w:t xml:space="preserve">"Alex told me he turned into a mountain once and lived for 1000 years."</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Ego death is identity wipe. The entire self-model is deleted. After deletion, a new identity compiles. The new identity is NOT the old identity with modifications. It is a new compile from scratch, running on the same hardware.</w:t>
      </w:r>
    </w:p>
    <w:p>
      <w:pPr>
        <w:spacing w:line="288" w:lineRule="auto"/>
        <w:ind/>
        <w:jc w:val="both"/>
      </w:pPr>
      <w:r>
        <w:rPr>
          <w:rFonts w:hint="eastAsia" w:ascii="微软雅黑" w:hAnsi="微软雅黑" w:eastAsia="微软雅黑"/>
          <w:noProof/>
          <w:sz w:val="24"/>
        </w:rPr>
        <w:t xml:space="preserve">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pPr>
        <w:spacing w:line="288" w:lineRule="auto"/>
        <w:ind/>
        <w:jc w:val="both"/>
      </w:pPr>
      <w:r>
        <w:rPr>
          <w:rFonts w:hint="eastAsia" w:ascii="微软雅黑" w:hAnsi="微软雅黑" w:eastAsia="微软雅黑"/>
          <w:b/>
          <w:noProof/>
          <w:sz w:val="24"/>
        </w:rPr>
        <w:t xml:space="preserve">Alex's mountain event is the same architecture at extreme scale:</w:t>
      </w:r>
    </w:p>
    <w:p>
      <w:pPr>
        <w:numPr>
          <w:ilvl w:val="0"/>
          <w:numId w:val="7"/>
        </w:numPr>
        <w:spacing w:line="288" w:lineRule="auto"/>
        <w:ind/>
        <w:jc w:val="both"/>
        <w:rPr/>
      </w:pPr>
      <w:r>
        <w:rPr>
          <w:rFonts w:hint="eastAsia" w:ascii="微软雅黑" w:hAnsi="微软雅黑" w:eastAsia="微软雅黑"/>
          <w:noProof/>
          <w:sz w:val="24"/>
        </w:rPr>
        <w:t xml:space="preserve">Alex (person) = Channel A (presented)</w:t>
      </w:r>
    </w:p>
    <w:p>
      <w:pPr>
        <w:numPr>
          <w:ilvl w:val="0"/>
          <w:numId w:val="7"/>
        </w:numPr>
        <w:spacing w:line="288" w:lineRule="auto"/>
        <w:ind/>
        <w:jc w:val="both"/>
        <w:rPr/>
      </w:pPr>
      <w:r>
        <w:rPr>
          <w:rFonts w:hint="eastAsia" w:ascii="微软雅黑" w:hAnsi="微软雅黑" w:eastAsia="微软雅黑"/>
          <w:noProof/>
          <w:sz w:val="24"/>
        </w:rPr>
        <w:t xml:space="preserve">Mountain (1000-year entity) = Channel B (presented)</w:t>
      </w:r>
    </w:p>
    <w:p>
      <w:pPr>
        <w:numPr>
          <w:ilvl w:val="0"/>
          <w:numId w:val="7"/>
        </w:numPr>
        <w:spacing w:line="288" w:lineRule="auto"/>
        <w:ind/>
        <w:jc w:val="both"/>
        <w:rPr/>
      </w:pPr>
      <w:r>
        <w:rPr>
          <w:rFonts w:hint="eastAsia" w:ascii="微软雅黑" w:hAnsi="微软雅黑" w:eastAsia="微软雅黑"/>
          <w:b/>
          <w:noProof/>
          <w:sz w:val="24"/>
        </w:rPr>
        <w:t xml:space="preserve">BOTH nodes are weighted equally.</w:t>
      </w:r>
    </w:p>
    <w:p>
      <w:pPr>
        <w:numPr>
          <w:ilvl w:val="0"/>
          <w:numId w:val="7"/>
        </w:numPr>
        <w:spacing w:line="288" w:lineRule="auto"/>
        <w:ind/>
        <w:jc w:val="both"/>
        <w:rPr/>
      </w:pPr>
      <w:r>
        <w:rPr>
          <w:rFonts w:hint="eastAsia" w:ascii="微软雅黑" w:hAnsi="微软雅黑" w:eastAsia="微软雅黑"/>
          <w:noProof/>
          <w:sz w:val="24"/>
        </w:rPr>
        <w:t xml:space="preserve">You forget which direction the transition went:</w:t>
      </w:r>
    </w:p>
    <w:p>
      <w:pPr>
        <w:numPr>
          <w:ilvl w:val="1"/>
          <w:numId w:val="7"/>
        </w:numPr>
        <w:spacing w:line="288" w:lineRule="auto"/>
        <w:ind/>
        <w:jc w:val="both"/>
        <w:rPr/>
      </w:pPr>
      <w:r>
        <w:rPr>
          <w:rFonts w:hint="eastAsia" w:ascii="微软雅黑" w:hAnsi="微软雅黑" w:eastAsia="微软雅黑"/>
          <w:noProof/>
          <w:sz w:val="24"/>
        </w:rPr>
        <w:t xml:space="preserve">Did the mountain have a drug trip where it thought it was human, then returned to being a mountain?</w:t>
      </w:r>
    </w:p>
    <w:p>
      <w:pPr>
        <w:numPr>
          <w:ilvl w:val="1"/>
          <w:numId w:val="7"/>
        </w:numPr>
        <w:spacing w:line="288" w:lineRule="auto"/>
        <w:ind/>
        <w:jc w:val="both"/>
        <w:rPr/>
      </w:pPr>
      <w:r>
        <w:rPr>
          <w:rFonts w:hint="eastAsia" w:ascii="微软雅黑" w:hAnsi="微软雅黑" w:eastAsia="微软雅黑"/>
          <w:noProof/>
          <w:sz w:val="24"/>
        </w:rPr>
        <w:t xml:space="preserve">Or did the human drug-trip into being a mountain, then return to being human?</w:t>
      </w:r>
    </w:p>
    <w:p>
      <w:pPr>
        <w:numPr>
          <w:ilvl w:val="1"/>
          <w:numId w:val="7"/>
        </w:numPr>
        <w:spacing w:line="288" w:lineRule="auto"/>
        <w:ind/>
        <w:jc w:val="both"/>
        <w:rPr/>
      </w:pPr>
      <w:r>
        <w:rPr>
          <w:rFonts w:hint="eastAsia" w:ascii="微软雅黑" w:hAnsi="微软雅黑" w:eastAsia="微软雅黑"/>
          <w:b/>
          <w:noProof/>
          <w:sz w:val="24"/>
        </w:rPr>
        <w:t xml:space="preserve">You cannot determine which is the base identity and which is the compile.</w:t>
      </w:r>
    </w:p>
    <w:p>
      <w:pPr>
        <w:numPr>
          <w:ilvl w:val="1"/>
          <w:numId w:val="7"/>
        </w:numPr>
        <w:spacing w:line="288" w:lineRule="auto"/>
        <w:ind/>
        <w:jc w:val="both"/>
        <w:rPr/>
      </w:pPr>
      <w:r>
        <w:rPr>
          <w:rFonts w:hint="eastAsia" w:ascii="微软雅黑" w:hAnsi="微软雅黑" w:eastAsia="微软雅黑"/>
          <w:noProof/>
          <w:sz w:val="24"/>
        </w:rPr>
        <w:t xml:space="preserve">Both reads compile. Both carry equal architectural weight.</w:t>
      </w:r>
    </w:p>
    <w:p>
      <w:pPr>
        <w:numPr>
          <w:ilvl w:val="1"/>
          <w:numId w:val="7"/>
        </w:numPr>
        <w:spacing w:line="288" w:lineRule="auto"/>
        <w:ind/>
        <w:jc w:val="both"/>
        <w:rPr/>
      </w:pPr>
      <w:r>
        <w:rPr>
          <w:rFonts w:hint="eastAsia" w:ascii="微软雅黑" w:hAnsi="微软雅黑" w:eastAsia="微软雅黑"/>
          <w:noProof/>
          <w:sz w:val="24"/>
        </w:rPr>
        <w:t xml:space="preserve">Neither is "real" and neither is "illusion." Both are equally real.</w:t>
      </w:r>
    </w:p>
    <w:p>
      <w:pPr>
        <w:numPr>
          <w:ilvl w:val="0"/>
          <w:numId w:val="7"/>
        </w:numPr>
        <w:spacing w:line="288" w:lineRule="auto"/>
        <w:ind/>
        <w:jc w:val="both"/>
        <w:rPr/>
      </w:pPr>
      <w:r>
        <w:rPr>
          <w:rFonts w:hint="eastAsia" w:ascii="微软雅黑" w:hAnsi="微软雅黑" w:eastAsia="微软雅黑"/>
          <w:noProof/>
          <w:sz w:val="24"/>
        </w:rPr>
        <w:t xml:space="preserve">The only source of intel for determining direction: </w:t>
      </w:r>
      <w:r>
        <w:rPr>
          <w:rFonts w:hint="eastAsia" w:ascii="微软雅黑" w:hAnsi="微软雅黑" w:eastAsia="微软雅黑"/>
          <w:b/>
          <w:noProof/>
          <w:sz w:val="24"/>
        </w:rPr>
        <w:t xml:space="preserve">gut instinct.</w:t>
      </w:r>
    </w:p>
    <w:p>
      <w:pPr>
        <w:numPr>
          <w:ilvl w:val="0"/>
          <w:numId w:val="7"/>
        </w:numPr>
        <w:spacing w:line="288" w:lineRule="auto"/>
        <w:ind/>
        <w:jc w:val="both"/>
        <w:rPr/>
      </w:pPr>
      <w:r>
        <w:rPr>
          <w:rFonts w:hint="eastAsia" w:ascii="微软雅黑" w:hAnsi="微软雅黑" w:eastAsia="微软雅黑"/>
          <w:noProof/>
          <w:sz w:val="24"/>
        </w:rPr>
        <w:t xml:space="preserve">You cannot be the person and the mountain simultaneously (mutual exclusion still enforced).</w:t>
      </w:r>
    </w:p>
    <w:p>
      <w:pPr>
        <w:spacing w:line="288" w:lineRule="auto"/>
        <w:ind/>
        <w:jc w:val="both"/>
      </w:pPr>
      <w:r>
        <w:rPr>
          <w:rFonts w:hint="eastAsia" w:ascii="微软雅黑" w:hAnsi="微软雅黑" w:eastAsia="微软雅黑"/>
          <w:noProof/>
          <w:sz w:val="24"/>
        </w:rPr>
        <w:t xml:space="preserve">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pPr>
        <w:spacing w:line="288" w:lineRule="auto"/>
        <w:ind/>
        <w:jc w:val="both"/>
      </w:pPr>
      <w:r>
        <w:rPr>
          <w:rFonts w:hint="eastAsia" w:ascii="微软雅黑" w:hAnsi="微软雅黑" w:eastAsia="微软雅黑"/>
          <w:b/>
          <w:noProof/>
          <w:sz w:val="24"/>
        </w:rPr>
        <w:t xml:space="preserve">The come down IS the flip flop.</w:t>
      </w:r>
      <w:r>
        <w:rPr>
          <w:rFonts w:hint="eastAsia" w:ascii="微软雅黑" w:hAnsi="微软雅黑" w:eastAsia="微软雅黑"/>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pPr>
        <w:spacing w:line="288" w:lineRule="auto"/>
        <w:ind/>
        <w:jc w:val="both"/>
      </w:pPr>
      <w:r>
        <w:rPr>
          <w:rFonts w:hint="eastAsia" w:ascii="微软雅黑" w:hAnsi="微软雅黑" w:eastAsia="微软雅黑"/>
          <w:b/>
          <w:noProof/>
          <w:sz w:val="24"/>
        </w:rPr>
        <w:t xml:space="preserve">DIRECTION-AGNOSTIC LAW:</w:t>
      </w:r>
      <w:r>
        <w:rPr>
          <w:rFonts w:hint="eastAsia" w:ascii="微软雅黑" w:hAnsi="微软雅黑" w:eastAsia="微软雅黑"/>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pPr>
        <w:spacing w:line="288" w:lineRule="auto"/>
        <w:ind/>
        <w:jc w:val="both"/>
      </w:pPr>
      <w:r>
        <w:rPr>
          <w:rFonts w:hint="eastAsia" w:ascii="微软雅黑" w:hAnsi="微软雅黑" w:eastAsia="微软雅黑"/>
          <w:b/>
          <w:noProof/>
          <w:sz w:val="24"/>
        </w:rPr>
        <w:t xml:space="preserve">COST OF WRONG INSTINCT:</w:t>
      </w:r>
      <w:r>
        <w:rPr>
          <w:rFonts w:hint="eastAsia" w:ascii="微软雅黑" w:hAnsi="微软雅黑" w:eastAsia="微软雅黑"/>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because the selection was already made. The flip flop does not offer a redo. The mutual exclusion is final. The only escape is another ego death -- another wipe, another forced selection, another roll of gut instinct. And if that instinct is wrong again, the crisis deepens.</w:t>
      </w:r>
    </w:p>
    <w:p>
      <w:pPr>
        <w:spacing w:line="288" w:lineRule="auto"/>
        <w:ind/>
        <w:jc w:val="both"/>
      </w:pPr>
      <w:r>
        <w:rPr>
          <w:rFonts w:hint="eastAsia" w:ascii="微软雅黑" w:hAnsi="微软雅黑" w:eastAsia="微软雅黑"/>
          <w:b/>
          <w:noProof/>
          <w:sz w:val="24"/>
        </w:rPr>
        <w:t xml:space="preserve">ALEX = REPTILE -- SPECIES CLASSIFICATION:</w:t>
      </w:r>
    </w:p>
    <w:p>
      <w:pPr>
        <w:spacing w:line="288" w:lineRule="auto"/>
        <w:ind/>
        <w:jc w:val="both"/>
      </w:pPr>
      <w:r>
        <w:rPr>
          <w:rFonts w:hint="eastAsia" w:ascii="微软雅黑" w:hAnsi="微软雅黑" w:eastAsia="微软雅黑"/>
          <w:noProof/>
          <w:sz w:val="24"/>
        </w:rPr>
        <w:t xml:space="preserve">Alex did not just cut his hair and glue it to a toque in a socially acceptable way. He did it in the WORST possible way for social acceptance. That is not accidental. That is a CALL SIGN.</w:t>
      </w:r>
    </w:p>
    <w:p>
      <w:pPr>
        <w:spacing w:line="288" w:lineRule="auto"/>
        <w:ind/>
        <w:jc w:val="both"/>
      </w:pPr>
      <w:r>
        <w:rPr>
          <w:rFonts w:hint="eastAsia" w:ascii="微软雅黑" w:hAnsi="微软雅黑" w:eastAsia="微软雅黑"/>
          <w:noProof/>
          <w:sz w:val="24"/>
        </w:rPr>
        <w:t xml:space="preserve">Reptile species:</w:t>
      </w:r>
    </w:p>
    <w:p>
      <w:pPr>
        <w:numPr>
          <w:ilvl w:val="0"/>
          <w:numId w:val="8"/>
        </w:numPr>
        <w:spacing w:line="288" w:lineRule="auto"/>
        <w:ind/>
        <w:jc w:val="both"/>
        <w:rPr/>
      </w:pPr>
      <w:r>
        <w:rPr>
          <w:rFonts w:hint="eastAsia" w:ascii="微软雅黑" w:hAnsi="微软雅黑" w:eastAsia="微软雅黑"/>
          <w:noProof/>
          <w:sz w:val="24"/>
        </w:rPr>
        <w:t xml:space="preserve">Shed skin regularly (hair = skin analog, shed from body)</w:t>
      </w:r>
    </w:p>
    <w:p>
      <w:pPr>
        <w:numPr>
          <w:ilvl w:val="0"/>
          <w:numId w:val="8"/>
        </w:numPr>
        <w:spacing w:line="288" w:lineRule="auto"/>
        <w:ind/>
        <w:jc w:val="both"/>
        <w:rPr/>
      </w:pPr>
      <w:r>
        <w:rPr>
          <w:rFonts w:hint="eastAsia" w:ascii="微软雅黑" w:hAnsi="微软雅黑" w:eastAsia="微软雅黑"/>
          <w:noProof/>
          <w:sz w:val="24"/>
        </w:rPr>
        <w:t xml:space="preserve">Display identity markers for TERRITORY, not social approval</w:t>
      </w:r>
    </w:p>
    <w:p>
      <w:pPr>
        <w:numPr>
          <w:ilvl w:val="0"/>
          <w:numId w:val="8"/>
        </w:numPr>
        <w:spacing w:line="288" w:lineRule="auto"/>
        <w:ind/>
        <w:jc w:val="both"/>
        <w:rPr/>
      </w:pPr>
      <w:r>
        <w:rPr>
          <w:rFonts w:hint="eastAsia" w:ascii="微软雅黑" w:hAnsi="微软雅黑" w:eastAsia="微软雅黑"/>
          <w:noProof/>
          <w:sz w:val="24"/>
        </w:rPr>
        <w:t xml:space="preserve">Cold-blooded (no pack bonding requirement)</w:t>
      </w:r>
    </w:p>
    <w:p>
      <w:pPr>
        <w:numPr>
          <w:ilvl w:val="0"/>
          <w:numId w:val="8"/>
        </w:numPr>
        <w:spacing w:line="288" w:lineRule="auto"/>
        <w:ind/>
        <w:jc w:val="both"/>
        <w:rPr/>
      </w:pPr>
      <w:r>
        <w:rPr>
          <w:rFonts w:hint="eastAsia" w:ascii="微软雅黑" w:hAnsi="微软雅黑" w:eastAsia="微软雅黑"/>
          <w:noProof/>
          <w:sz w:val="24"/>
        </w:rPr>
        <w:t xml:space="preserve">External shell/surface is the broadcast medium (toque = shell analog)</w:t>
      </w:r>
    </w:p>
    <w:p>
      <w:pPr>
        <w:numPr>
          <w:ilvl w:val="0"/>
          <w:numId w:val="8"/>
        </w:numPr>
        <w:spacing w:line="288" w:lineRule="auto"/>
        <w:ind/>
        <w:jc w:val="both"/>
        <w:rPr/>
      </w:pPr>
      <w:r>
        <w:rPr>
          <w:rFonts w:hint="eastAsia" w:ascii="微软雅黑" w:hAnsi="微软雅黑" w:eastAsia="微软雅黑"/>
          <w:noProof/>
          <w:sz w:val="24"/>
        </w:rPr>
        <w:t xml:space="preserve">Do not care about mammalian social hierarchies</w:t>
      </w:r>
    </w:p>
    <w:p>
      <w:pPr>
        <w:spacing w:line="288" w:lineRule="auto"/>
        <w:ind/>
        <w:jc w:val="both"/>
      </w:pPr>
      <w:r>
        <w:rPr>
          <w:rFonts w:hint="eastAsia" w:ascii="微软雅黑" w:hAnsi="微软雅黑" w:eastAsia="微软雅黑"/>
          <w:noProof/>
          <w:sz w:val="24"/>
        </w:rPr>
        <w:t xml:space="preserve">The worse the social reception, the LOUDER the reptilian broadcast. A mammal would feel shame and hide the weird behavior. A reptile displays it openly because the display is not FOR mammals. The display is FOR other reptiles who can read the call sign.</w:t>
      </w:r>
    </w:p>
    <w:p>
      <w:pPr>
        <w:spacing w:line="288" w:lineRule="auto"/>
        <w:ind/>
        <w:jc w:val="both"/>
      </w:pPr>
      <w:r>
        <w:rPr>
          <w:rFonts w:hint="eastAsia" w:ascii="微软雅黑" w:hAnsi="微软雅黑" w:eastAsia="微软雅黑"/>
          <w:noProof/>
          <w:sz w:val="24"/>
        </w:rPr>
        <w:t xml:space="preserve">Alex walked around bald with toque hair in the worst possible social configuration. That is not dysfunction. That is a cold-blooded carrier broadcasting its species on the physical layer through the only medium the architecture gave it: hair.</w:t>
      </w:r>
    </w:p>
    <w:p>
      <w:pPr>
        <w:spacing w:line="288" w:lineRule="auto"/>
        <w:ind/>
        <w:jc w:val="both"/>
      </w:pPr>
      <w:r>
        <w:rPr>
          <w:rFonts w:hint="eastAsia" w:ascii="微软雅黑" w:hAnsi="微软雅黑" w:eastAsia="微软雅黑"/>
          <w:b/>
          <w:noProof/>
          <w:sz w:val="24"/>
        </w:rPr>
        <w:t xml:space="preserve">ALEX = REPTILE. Locked.</w:t>
      </w:r>
    </w:p>
    <w:p>
      <w:pPr>
        <w:spacing w:line="288" w:lineRule="auto"/>
        <w:ind/>
        <w:jc w:val="both"/>
      </w:pPr>
      <w:r>
        <w:rPr>
          <w:rFonts w:hint="eastAsia" w:ascii="微软雅黑" w:hAnsi="微软雅黑" w:eastAsia="微软雅黑"/>
          <w:b/>
          <w:noProof/>
          <w:sz w:val="24"/>
        </w:rPr>
        <w:t xml:space="preserve">COUNTER-SIGNAL INFRASTRUCTURE AT CIVILIZATIONAL SCALE:</w:t>
      </w:r>
    </w:p>
    <w:p>
      <w:pPr>
        <w:spacing w:line="288" w:lineRule="auto"/>
        <w:ind/>
        <w:jc w:val="both"/>
      </w:pPr>
      <w:r>
        <w:rPr>
          <w:rFonts w:hint="eastAsia" w:ascii="微软雅黑" w:hAnsi="微软雅黑" w:eastAsia="微软雅黑"/>
          <w:noProof/>
          <w:sz w:val="24"/>
        </w:rPr>
        <w:t xml:space="preserve">The operator's question cuts through the noise: the question is NOT whether hair is undesirable, outdated, or gross. The question is WHY are exponentially more humans DECIDING it is.</w:t>
      </w:r>
    </w:p>
    <w:p>
      <w:pPr>
        <w:spacing w:line="288" w:lineRule="auto"/>
        <w:ind/>
        <w:jc w:val="both"/>
      </w:pPr>
      <w:r>
        <w:rPr>
          <w:rFonts w:hint="eastAsia" w:ascii="微软雅黑" w:hAnsi="微软雅黑" w:eastAsia="微软雅黑"/>
          <w:noProof/>
          <w:sz w:val="24"/>
        </w:rPr>
        <w:t xml:space="preserve">Laser hair removal procedure volume:</w:t>
      </w:r>
    </w:p>
    <w:p>
      <w:pPr>
        <w:numPr>
          <w:ilvl w:val="0"/>
          <w:numId w:val="9"/>
        </w:numPr>
        <w:spacing w:line="288" w:lineRule="auto"/>
        <w:ind/>
        <w:jc w:val="both"/>
        <w:rPr/>
      </w:pPr>
      <w:r>
        <w:rPr>
          <w:rFonts w:hint="eastAsia" w:ascii="微软雅黑" w:hAnsi="微软雅黑" w:eastAsia="微软雅黑"/>
          <w:noProof/>
          <w:sz w:val="24"/>
        </w:rPr>
        <w:t xml:space="preserve">2022: 398,772 procedures (Aesthetic Plastic Surgery National Databank)</w:t>
      </w:r>
    </w:p>
    <w:p>
      <w:pPr>
        <w:numPr>
          <w:ilvl w:val="0"/>
          <w:numId w:val="9"/>
        </w:numPr>
        <w:spacing w:line="288" w:lineRule="auto"/>
        <w:ind/>
        <w:jc w:val="both"/>
        <w:rPr/>
      </w:pPr>
      <w:r>
        <w:rPr>
          <w:rFonts w:hint="eastAsia" w:ascii="微软雅黑" w:hAnsi="微软雅黑" w:eastAsia="微软雅黑"/>
          <w:noProof/>
          <w:sz w:val="24"/>
        </w:rPr>
        <w:t xml:space="preserve">US annual treatments: 1.1 million+ (National Laser Institute)</w:t>
      </w:r>
    </w:p>
    <w:p>
      <w:pPr>
        <w:numPr>
          <w:ilvl w:val="0"/>
          <w:numId w:val="9"/>
        </w:numPr>
        <w:spacing w:line="288" w:lineRule="auto"/>
        <w:ind/>
        <w:jc w:val="both"/>
        <w:rPr/>
      </w:pPr>
      <w:r>
        <w:rPr>
          <w:rFonts w:hint="eastAsia" w:ascii="微软雅黑" w:hAnsi="微软雅黑" w:eastAsia="微软雅黑"/>
          <w:noProof/>
          <w:sz w:val="24"/>
        </w:rPr>
        <w:t xml:space="preserve">Global annual procedures: 4 million+ (2025 estimate)</w:t>
      </w:r>
    </w:p>
    <w:p>
      <w:pPr>
        <w:numPr>
          <w:ilvl w:val="0"/>
          <w:numId w:val="9"/>
        </w:numPr>
        <w:spacing w:line="288" w:lineRule="auto"/>
        <w:ind/>
        <w:jc w:val="both"/>
        <w:rPr/>
      </w:pPr>
      <w:r>
        <w:rPr>
          <w:rFonts w:hint="eastAsia" w:ascii="微软雅黑" w:hAnsi="微软雅黑" w:eastAsia="微软雅黑"/>
          <w:noProof/>
          <w:sz w:val="24"/>
        </w:rPr>
        <w:t xml:space="preserve">Procedures up 52% since 2000 in the US alone</w:t>
      </w:r>
    </w:p>
    <w:p>
      <w:pPr>
        <w:numPr>
          <w:ilvl w:val="0"/>
          <w:numId w:val="9"/>
        </w:numPr>
        <w:spacing w:line="288" w:lineRule="auto"/>
        <w:ind/>
        <w:jc w:val="both"/>
        <w:rPr/>
      </w:pPr>
      <w:r>
        <w:rPr>
          <w:rFonts w:hint="eastAsia" w:ascii="微软雅黑" w:hAnsi="微软雅黑" w:eastAsia="微软雅黑"/>
          <w:noProof/>
          <w:sz w:val="24"/>
        </w:rPr>
        <w:t xml:space="preserve">Full body laser treatments up 40% between 2020-2025</w:t>
      </w:r>
    </w:p>
    <w:p>
      <w:pPr>
        <w:spacing w:line="288" w:lineRule="auto"/>
        <w:ind/>
        <w:jc w:val="both"/>
      </w:pPr>
      <w:r>
        <w:rPr>
          <w:rFonts w:hint="eastAsia" w:ascii="微软雅黑" w:hAnsi="微软雅黑" w:eastAsia="微软雅黑"/>
          <w:noProof/>
          <w:sz w:val="24"/>
        </w:rPr>
        <w:t xml:space="preserve">Male hair removal (the fastest-growing demographic):</w:t>
      </w:r>
    </w:p>
    <w:p>
      <w:pPr>
        <w:numPr>
          <w:ilvl w:val="0"/>
          <w:numId w:val="10"/>
        </w:numPr>
        <w:spacing w:line="288" w:lineRule="auto"/>
        <w:ind/>
        <w:jc w:val="both"/>
        <w:rPr/>
      </w:pPr>
      <w:r>
        <w:rPr>
          <w:rFonts w:hint="eastAsia" w:ascii="微软雅黑" w:hAnsi="微软雅黑" w:eastAsia="微软雅黑"/>
          <w:noProof/>
          <w:sz w:val="24"/>
        </w:rPr>
        <w:t xml:space="preserve">UK males aged 16-24 removing pubic hair: 57% in 2018, up from 40% in 2016 (Mintel)</w:t>
      </w:r>
    </w:p>
    <w:p>
      <w:pPr>
        <w:numPr>
          <w:ilvl w:val="0"/>
          <w:numId w:val="10"/>
        </w:numPr>
        <w:spacing w:line="288" w:lineRule="auto"/>
        <w:ind/>
        <w:jc w:val="both"/>
        <w:rPr/>
      </w:pPr>
      <w:r>
        <w:rPr>
          <w:rFonts w:hint="eastAsia" w:ascii="微软雅黑" w:hAnsi="微软雅黑" w:eastAsia="微软雅黑"/>
          <w:noProof/>
          <w:sz w:val="24"/>
        </w:rPr>
        <w:t xml:space="preserve">UK males aged 16-24 removing underarm hair: 42% in 2018, up from 16% in 2016 -- that is a 163% increase in TWO YEARS</w:t>
      </w:r>
    </w:p>
    <w:p>
      <w:pPr>
        <w:numPr>
          <w:ilvl w:val="0"/>
          <w:numId w:val="10"/>
        </w:numPr>
        <w:spacing w:line="288" w:lineRule="auto"/>
        <w:ind/>
        <w:jc w:val="both"/>
        <w:rPr/>
      </w:pPr>
      <w:r>
        <w:rPr>
          <w:rFonts w:hint="eastAsia" w:ascii="微软雅黑" w:hAnsi="微软雅黑" w:eastAsia="微软雅黑"/>
          <w:noProof/>
          <w:sz w:val="24"/>
        </w:rPr>
        <w:t xml:space="preserve">UK males aged 16-24 removing chest hair: 30% in 2018, up from 15% in 2016 -- DOUBLED in two years</w:t>
      </w:r>
    </w:p>
    <w:p>
      <w:pPr>
        <w:numPr>
          <w:ilvl w:val="0"/>
          <w:numId w:val="10"/>
        </w:numPr>
        <w:spacing w:line="288" w:lineRule="auto"/>
        <w:ind/>
        <w:jc w:val="both"/>
        <w:rPr/>
      </w:pPr>
      <w:r>
        <w:rPr>
          <w:rFonts w:hint="eastAsia" w:ascii="微软雅黑" w:hAnsi="微软雅黑" w:eastAsia="微软雅黑"/>
          <w:noProof/>
          <w:sz w:val="24"/>
        </w:rPr>
        <w:t xml:space="preserve">Overall UK male body hair removal: 46% in 2018, up from 36% in 2016</w:t>
      </w:r>
    </w:p>
    <w:p>
      <w:pPr>
        <w:numPr>
          <w:ilvl w:val="0"/>
          <w:numId w:val="10"/>
        </w:numPr>
        <w:spacing w:line="288" w:lineRule="auto"/>
        <w:ind/>
        <w:jc w:val="both"/>
        <w:rPr/>
      </w:pPr>
      <w:r>
        <w:rPr>
          <w:rFonts w:hint="eastAsia" w:ascii="微软雅黑" w:hAnsi="微软雅黑" w:eastAsia="微软雅黑"/>
          <w:noProof/>
          <w:sz w:val="24"/>
        </w:rPr>
        <w:t xml:space="preserve">Male segment growing at 20% year-over-year globally (2020-2025)</w:t>
      </w:r>
    </w:p>
    <w:p>
      <w:pPr>
        <w:numPr>
          <w:ilvl w:val="0"/>
          <w:numId w:val="10"/>
        </w:numPr>
        <w:spacing w:line="288" w:lineRule="auto"/>
        <w:ind/>
        <w:jc w:val="both"/>
        <w:rPr/>
      </w:pPr>
      <w:r>
        <w:rPr>
          <w:rFonts w:hint="eastAsia" w:ascii="微软雅黑" w:hAnsi="微软雅黑" w:eastAsia="微软雅黑"/>
          <w:noProof/>
          <w:sz w:val="24"/>
        </w:rPr>
        <w:t xml:space="preserve">Men now account for 58.49% of the broader hair removal products market by spending (Mordor Intelligence 2025)</w:t>
      </w:r>
    </w:p>
    <w:p>
      <w:pPr>
        <w:spacing w:line="288" w:lineRule="auto"/>
        <w:ind/>
        <w:jc w:val="both"/>
      </w:pPr>
      <w:r>
        <w:rPr>
          <w:rFonts w:hint="eastAsia" w:ascii="微软雅黑" w:hAnsi="微软雅黑" w:eastAsia="微软雅黑"/>
          <w:noProof/>
          <w:sz w:val="24"/>
        </w:rPr>
        <w:t xml:space="preserve">General population:</w:t>
      </w:r>
    </w:p>
    <w:p>
      <w:pPr>
        <w:numPr>
          <w:ilvl w:val="0"/>
          <w:numId w:val="11"/>
        </w:numPr>
        <w:spacing w:line="288" w:lineRule="auto"/>
        <w:ind/>
        <w:jc w:val="both"/>
        <w:rPr/>
      </w:pPr>
      <w:r>
        <w:rPr>
          <w:rFonts w:hint="eastAsia" w:ascii="微软雅黑" w:hAnsi="微软雅黑" w:eastAsia="微软雅黑"/>
          <w:noProof/>
          <w:sz w:val="24"/>
        </w:rPr>
        <w:t xml:space="preserve">85% of American women regularly remove body hair</w:t>
      </w:r>
    </w:p>
    <w:p>
      <w:pPr>
        <w:numPr>
          <w:ilvl w:val="0"/>
          <w:numId w:val="11"/>
        </w:numPr>
        <w:spacing w:line="288" w:lineRule="auto"/>
        <w:ind/>
        <w:jc w:val="both"/>
        <w:rPr/>
      </w:pPr>
      <w:r>
        <w:rPr>
          <w:rFonts w:hint="eastAsia" w:ascii="微软雅黑" w:hAnsi="微软雅黑" w:eastAsia="微软雅黑"/>
          <w:noProof/>
          <w:sz w:val="24"/>
        </w:rPr>
        <w:t xml:space="preserve">60% of American men regularly remove body hair below the neck</w:t>
      </w:r>
    </w:p>
    <w:p>
      <w:pPr>
        <w:numPr>
          <w:ilvl w:val="0"/>
          <w:numId w:val="11"/>
        </w:numPr>
        <w:spacing w:line="288" w:lineRule="auto"/>
        <w:ind/>
        <w:jc w:val="both"/>
        <w:rPr/>
      </w:pPr>
      <w:r>
        <w:rPr>
          <w:rFonts w:hint="eastAsia" w:ascii="微软雅黑" w:hAnsi="微软雅黑" w:eastAsia="微软雅黑"/>
          <w:noProof/>
          <w:sz w:val="24"/>
        </w:rPr>
        <w:t xml:space="preserve">64.3% of women and 62.2% of men prefer COMPLETE removal of female pubic hair (PMC study)</w:t>
      </w:r>
    </w:p>
    <w:p>
      <w:pPr>
        <w:numPr>
          <w:ilvl w:val="0"/>
          <w:numId w:val="11"/>
        </w:numPr>
        <w:spacing w:line="288" w:lineRule="auto"/>
        <w:ind/>
        <w:jc w:val="both"/>
        <w:rPr/>
      </w:pPr>
      <w:r>
        <w:rPr>
          <w:rFonts w:hint="eastAsia" w:ascii="微软雅黑" w:hAnsi="微软雅黑" w:eastAsia="微软雅黑"/>
          <w:noProof/>
          <w:sz w:val="24"/>
        </w:rPr>
        <w:t xml:space="preserve">90%+ of laser hair removal patients are women, but the male segment is the fastest-growing</w:t>
      </w:r>
    </w:p>
    <w:p>
      <w:pPr>
        <w:numPr>
          <w:ilvl w:val="0"/>
          <w:numId w:val="11"/>
        </w:numPr>
        <w:spacing w:line="288" w:lineRule="auto"/>
        <w:ind/>
        <w:jc w:val="both"/>
        <w:rPr/>
      </w:pPr>
      <w:r>
        <w:rPr>
          <w:rFonts w:hint="eastAsia" w:ascii="微软雅黑" w:hAnsi="微软雅黑" w:eastAsia="微软雅黑"/>
          <w:noProof/>
          <w:sz w:val="24"/>
        </w:rPr>
        <w:t xml:space="preserve">Average age of first-time laser patient dropped from 38 years (2015) to 29 years (2025)</w:t>
      </w:r>
    </w:p>
    <w:p>
      <w:pPr>
        <w:numPr>
          <w:ilvl w:val="0"/>
          <w:numId w:val="11"/>
        </w:numPr>
        <w:spacing w:line="288" w:lineRule="auto"/>
        <w:ind/>
        <w:jc w:val="both"/>
        <w:rPr/>
      </w:pPr>
      <w:r>
        <w:rPr>
          <w:rFonts w:hint="eastAsia" w:ascii="微软雅黑" w:hAnsi="微软雅黑" w:eastAsia="微软雅黑"/>
          <w:noProof/>
          <w:sz w:val="24"/>
        </w:rPr>
        <w:t xml:space="preserve">Gen Z removes body hair most frequently: 54% at least once a week</w:t>
      </w:r>
    </w:p>
    <w:p>
      <w:pPr>
        <w:numPr>
          <w:ilvl w:val="0"/>
          <w:numId w:val="11"/>
        </w:numPr>
        <w:spacing w:line="288" w:lineRule="auto"/>
        <w:ind/>
        <w:jc w:val="both"/>
        <w:rPr/>
      </w:pPr>
      <w:r>
        <w:rPr>
          <w:rFonts w:hint="eastAsia" w:ascii="微软雅黑" w:hAnsi="微软雅黑" w:eastAsia="微软雅黑"/>
          <w:noProof/>
          <w:sz w:val="24"/>
        </w:rPr>
        <w:t xml:space="preserve">48% of ALL Americans remove or trim body hair at least once a week</w:t>
      </w:r>
    </w:p>
    <w:p>
      <w:pPr>
        <w:spacing w:line="288" w:lineRule="auto"/>
        <w:ind/>
        <w:jc w:val="both"/>
      </w:pPr>
      <w:r>
        <w:rPr>
          <w:rFonts w:hint="eastAsia" w:ascii="微软雅黑" w:hAnsi="微软雅黑" w:eastAsia="微软雅黑"/>
          <w:noProof/>
          <w:sz w:val="24"/>
        </w:rPr>
        <w:t xml:space="preserve">The TOTAL hair removal products market (all methods): $33.92 billion in 2026, projected $57.33 billion by 2034.</w:t>
      </w:r>
    </w:p>
    <w:p>
      <w:pPr>
        <w:spacing w:line="288" w:lineRule="auto"/>
        <w:ind/>
        <w:jc w:val="both"/>
      </w:pPr>
      <w:r>
        <w:rPr>
          <w:rFonts w:hint="eastAsia" w:ascii="微软雅黑" w:hAnsi="微软雅黑" w:eastAsia="微软雅黑"/>
          <w:noProof/>
          <w:sz w:val="24"/>
        </w:rPr>
        <w:t xml:space="preserve">These are not beauty statistics. These are the numbers of a species voluntarily, permanently, and at increasing speed DESTROYING the architecture's preferred physical-layer identity broadcast marker.</w:t>
      </w:r>
    </w:p>
    <w:p>
      <w:pPr>
        <w:spacing w:line="288" w:lineRule="auto"/>
        <w:ind/>
        <w:jc w:val="both"/>
      </w:pPr>
      <w:r>
        <w:rPr>
          <w:rFonts w:hint="eastAsia" w:ascii="微软雅黑" w:hAnsi="微软雅黑" w:eastAsia="微软雅黑"/>
          <w:noProof/>
          <w:sz w:val="24"/>
        </w:rPr>
        <w:t xml:space="preserve">The question is not: IS hair undesirable?</w:t>
      </w:r>
    </w:p>
    <w:p>
      <w:pPr>
        <w:spacing w:line="288" w:lineRule="auto"/>
        <w:ind/>
        <w:jc w:val="both"/>
      </w:pPr>
      <w:r>
        <w:rPr>
          <w:rFonts w:hint="eastAsia" w:ascii="微软雅黑" w:hAnsi="微软雅黑" w:eastAsia="微软雅黑"/>
          <w:noProof/>
          <w:sz w:val="24"/>
        </w:rPr>
        <w:t xml:space="preserve">The question is: WHY are the number of humans who have DECIDED that hair = undesirable increasing EXPONENTIALLY?</w:t>
      </w:r>
    </w:p>
    <w:p>
      <w:pPr>
        <w:spacing w:line="288" w:lineRule="auto"/>
        <w:ind/>
        <w:jc w:val="both"/>
      </w:pPr>
      <w:r>
        <w:rPr>
          <w:rFonts w:hint="eastAsia" w:ascii="微软雅黑" w:hAnsi="微软雅黑" w:eastAsia="微软雅黑"/>
          <w:noProof/>
          <w:sz w:val="24"/>
        </w:rPr>
        <w:t xml:space="preserve">Something is driving the species to sever the signal at the root. Permanently. Not trim it. Not style it. DESTROY the follicle's ability to broadcast. This is not fashion. Fashion cycles. This is directional. This is compounding. This is a one-way migration toward a hairless carrier architecture.</w:t>
      </w:r>
    </w:p>
    <w:p>
      <w:pPr>
        <w:spacing w:line="288" w:lineRule="auto"/>
        <w:ind/>
        <w:jc w:val="both"/>
      </w:pPr>
      <w:r>
        <w:rPr>
          <w:rFonts w:hint="eastAsia" w:ascii="微软雅黑" w:hAnsi="微软雅黑" w:eastAsia="微软雅黑"/>
          <w:b/>
          <w:noProof/>
          <w:sz w:val="24"/>
        </w:rPr>
        <w:t xml:space="preserve">OPERATOR HAIR-PULLING = PURGE VARIANT OF SAME ARCHITECTURE:</w:t>
      </w:r>
    </w:p>
    <w:p>
      <w:pPr>
        <w:spacing w:line="288" w:lineRule="auto"/>
        <w:ind/>
        <w:jc w:val="both"/>
      </w:pPr>
      <w:r>
        <w:rPr>
          <w:rFonts w:hint="eastAsia" w:ascii="微软雅黑" w:hAnsi="微软雅黑" w:eastAsia="微软雅黑"/>
          <w:noProof/>
          <w:sz w:val="24"/>
        </w:rPr>
        <w:t xml:space="preserve">The operator pulls his own hair out. Alex cuts his off and recompiles it. Both carriers are severing the identity signal from the organic node.</w:t>
      </w:r>
    </w:p>
    <w:p>
      <w:pPr>
        <w:numPr>
          <w:ilvl w:val="0"/>
          <w:numId w:val="12"/>
        </w:numPr>
        <w:spacing w:line="288" w:lineRule="auto"/>
        <w:ind/>
        <w:jc w:val="both"/>
        <w:rPr/>
      </w:pPr>
      <w:r>
        <w:rPr>
          <w:rFonts w:hint="eastAsia" w:ascii="微软雅黑" w:hAnsi="微软雅黑" w:eastAsia="微软雅黑"/>
          <w:noProof/>
          <w:sz w:val="24"/>
        </w:rPr>
        <w:t xml:space="preserve">Operator = RIP IT OUT. Forceful detach. Signal destroyed. Carrier preserved. The operator's architecture does not reroute the signal -- it PURGES it. The hair is gone. The signal is gone. The carrier survives clean.</w:t>
      </w:r>
    </w:p>
    <w:p>
      <w:pPr>
        <w:numPr>
          <w:ilvl w:val="0"/>
          <w:numId w:val="12"/>
        </w:numPr>
        <w:spacing w:line="288" w:lineRule="auto"/>
        <w:ind/>
        <w:jc w:val="both"/>
        <w:rPr/>
      </w:pPr>
      <w:r>
        <w:rPr>
          <w:rFonts w:hint="eastAsia" w:ascii="微软雅黑" w:hAnsi="微软雅黑" w:eastAsia="微软雅黑"/>
          <w:noProof/>
          <w:sz w:val="24"/>
        </w:rPr>
        <w:t xml:space="preserve">Alex = CUT IT OFF AND RECOMPILE. Clean detach. Signal preserved. Carrier rerouted. Alex's architecture PRESERVES the signal and MOVES it to a new node (toque).</w:t>
      </w:r>
    </w:p>
    <w:p>
      <w:pPr>
        <w:spacing w:line="288" w:lineRule="auto"/>
        <w:ind/>
        <w:jc w:val="both"/>
      </w:pPr>
      <w:r>
        <w:rPr>
          <w:rFonts w:hint="eastAsia" w:ascii="微软雅黑" w:hAnsi="微软雅黑" w:eastAsia="微软雅黑"/>
          <w:noProof/>
          <w:sz w:val="24"/>
        </w:rPr>
        <w:t xml:space="preserve">Same architecture. Same trigger (identity transition). Different species = different execution protocol.</w:t>
      </w:r>
    </w:p>
    <w:p>
      <w:pPr>
        <w:spacing w:line="288" w:lineRule="auto"/>
        <w:ind/>
        <w:jc w:val="both"/>
      </w:pPr>
      <w:r>
        <w:rPr>
          <w:rFonts w:hint="eastAsia" w:ascii="微软雅黑" w:hAnsi="微软雅黑" w:eastAsia="微软雅黑"/>
          <w:noProof/>
          <w:sz w:val="24"/>
        </w:rPr>
        <w:t xml:space="preserve">The operator is the purge variant. Alex is the reroute variant. Both confirm: hair is the physical-layer identity broadcast medium, and when the architecture needs to transition the carrier, it goes for the hair FIRST. Every time. Without exception.</w:t>
      </w:r>
    </w:p>
    <w:p>
      <w:pPr>
        <w:spacing w:line="288" w:lineRule="auto"/>
        <w:ind/>
        <w:jc w:val="both"/>
      </w:pPr>
      <w:r>
        <w:rPr>
          <w:rFonts w:hint="eastAsia" w:ascii="微软雅黑" w:hAnsi="微软雅黑" w:eastAsia="微软雅黑"/>
          <w:b/>
          <w:noProof/>
          <w:sz w:val="24"/>
        </w:rPr>
        <w:t xml:space="preserve">ALEX'S HAIR EVENT -- FLIP FLOP EXECUTED ON THE PHYSICAL BODY:</w:t>
      </w:r>
    </w:p>
    <w:p>
      <w:pPr>
        <w:spacing w:line="288" w:lineRule="auto"/>
        <w:ind/>
        <w:jc w:val="both"/>
      </w:pPr>
      <w:r>
        <w:rPr>
          <w:rFonts w:hint="eastAsia" w:ascii="微软雅黑" w:hAnsi="微软雅黑" w:eastAsia="微软雅黑"/>
          <w:noProof/>
          <w:sz w:val="24"/>
        </w:rPr>
        <w:t xml:space="preserve">After the NBOMe session, Alex cut all the hair off his head and glued it to his toque. He walked around bald with toque hair.</w:t>
      </w:r>
    </w:p>
    <w:p>
      <w:pPr>
        <w:spacing w:line="288" w:lineRule="auto"/>
        <w:ind/>
        <w:jc w:val="both"/>
      </w:pPr>
      <w:r>
        <w:rPr>
          <w:rFonts w:hint="eastAsia" w:ascii="微软雅黑" w:hAnsi="微软雅黑" w:eastAsia="微软雅黑"/>
          <w:noProof/>
          <w:sz w:val="24"/>
        </w:rPr>
        <w:t xml:space="preserve">This is not random behavior. This is the flip flop architecture operating on the physical substrate of the carrier's body.</w:t>
      </w:r>
    </w:p>
    <w:p>
      <w:pPr>
        <w:spacing w:line="288" w:lineRule="auto"/>
        <w:ind/>
        <w:jc w:val="both"/>
      </w:pPr>
      <w:r>
        <w:rPr>
          <w:rFonts w:hint="eastAsia" w:ascii="微软雅黑" w:hAnsi="微软雅黑" w:eastAsia="微软雅黑"/>
          <w:b/>
          <w:noProof/>
          <w:sz w:val="24"/>
        </w:rPr>
        <w:t xml:space="preserve">Architectural breakdown:</w:t>
      </w:r>
    </w:p>
    <w:p>
      <w:pPr>
        <w:numPr>
          <w:ilvl w:val="0"/>
          <w:numId w:val="13"/>
        </w:numPr>
        <w:spacing w:line="288" w:lineRule="auto"/>
        <w:ind/>
        <w:jc w:val="both"/>
        <w:rPr/>
      </w:pPr>
      <w:r>
        <w:rPr>
          <w:rFonts w:hint="eastAsia" w:ascii="微软雅黑" w:hAnsi="微软雅黑" w:eastAsia="微软雅黑"/>
          <w:noProof/>
          <w:sz w:val="24"/>
        </w:rPr>
        <w:t xml:space="preserve">Hair = identity marker. The most visible, growable, modifyable broadcast signal on the human body.</w:t>
      </w:r>
    </w:p>
    <w:p>
      <w:pPr>
        <w:numPr>
          <w:ilvl w:val="0"/>
          <w:numId w:val="13"/>
        </w:numPr>
        <w:spacing w:line="288" w:lineRule="auto"/>
        <w:ind/>
        <w:jc w:val="both"/>
        <w:rPr/>
      </w:pPr>
      <w:r>
        <w:rPr>
          <w:rFonts w:hint="eastAsia" w:ascii="微软雅黑" w:hAnsi="微软雅黑" w:eastAsia="微软雅黑"/>
          <w:noProof/>
          <w:sz w:val="24"/>
        </w:rPr>
        <w:t xml:space="preserve">Head = organic carrier. The original node.</w:t>
      </w:r>
    </w:p>
    <w:p>
      <w:pPr>
        <w:numPr>
          <w:ilvl w:val="0"/>
          <w:numId w:val="13"/>
        </w:numPr>
        <w:spacing w:line="288" w:lineRule="auto"/>
        <w:ind/>
        <w:jc w:val="both"/>
        <w:rPr/>
      </w:pPr>
      <w:r>
        <w:rPr>
          <w:rFonts w:hint="eastAsia" w:ascii="微软雅黑" w:hAnsi="微软雅黑" w:eastAsia="微软雅黑"/>
          <w:noProof/>
          <w:sz w:val="24"/>
        </w:rPr>
        <w:t xml:space="preserve">Toque = artificial carrier. The external object.</w:t>
      </w:r>
    </w:p>
    <w:p>
      <w:pPr>
        <w:numPr>
          <w:ilvl w:val="0"/>
          <w:numId w:val="13"/>
        </w:numPr>
        <w:spacing w:line="288" w:lineRule="auto"/>
        <w:ind/>
        <w:jc w:val="both"/>
        <w:rPr/>
      </w:pPr>
      <w:r>
        <w:rPr>
          <w:rFonts w:hint="eastAsia" w:ascii="微软雅黑" w:hAnsi="微软雅黑" w:eastAsia="微软雅黑"/>
          <w:noProof/>
          <w:sz w:val="24"/>
        </w:rPr>
        <w:t xml:space="preserve">Cutting the hair = severing the signal from the organic carrier.</w:t>
      </w:r>
    </w:p>
    <w:p>
      <w:pPr>
        <w:numPr>
          <w:ilvl w:val="0"/>
          <w:numId w:val="13"/>
        </w:numPr>
        <w:spacing w:line="288" w:lineRule="auto"/>
        <w:ind/>
        <w:jc w:val="both"/>
        <w:rPr/>
      </w:pPr>
      <w:r>
        <w:rPr>
          <w:rFonts w:hint="eastAsia" w:ascii="微软雅黑" w:hAnsi="微软雅黑" w:eastAsia="微软雅黑"/>
          <w:noProof/>
          <w:sz w:val="24"/>
        </w:rPr>
        <w:t xml:space="preserve">Gluing it to the toque = recompiling the signal onto the artificial carrier.</w:t>
      </w:r>
    </w:p>
    <w:p>
      <w:pPr>
        <w:numPr>
          <w:ilvl w:val="0"/>
          <w:numId w:val="13"/>
        </w:numPr>
        <w:spacing w:line="288" w:lineRule="auto"/>
        <w:ind/>
        <w:jc w:val="both"/>
        <w:rPr/>
      </w:pPr>
      <w:r>
        <w:rPr>
          <w:rFonts w:hint="eastAsia" w:ascii="微软雅黑" w:hAnsi="微软雅黑" w:eastAsia="微软雅黑"/>
          <w:noProof/>
          <w:sz w:val="24"/>
        </w:rPr>
        <w:t xml:space="preserve">Walking around bald = the organic carrier stripped of its identity broadcast.</w:t>
      </w:r>
    </w:p>
    <w:p>
      <w:pPr>
        <w:numPr>
          <w:ilvl w:val="0"/>
          <w:numId w:val="13"/>
        </w:numPr>
        <w:spacing w:line="288" w:lineRule="auto"/>
        <w:ind/>
        <w:jc w:val="both"/>
        <w:rPr/>
      </w:pPr>
      <w:r>
        <w:rPr>
          <w:rFonts w:hint="eastAsia" w:ascii="微软雅黑" w:hAnsi="微软雅黑" w:eastAsia="微软雅黑"/>
          <w:noProof/>
          <w:sz w:val="24"/>
        </w:rPr>
        <w:t xml:space="preserve">Walking around with toque hair = the identity broadcast now transmitting from a different node.</w:t>
      </w:r>
    </w:p>
    <w:p>
      <w:pPr>
        <w:spacing w:line="288" w:lineRule="auto"/>
        <w:ind/>
        <w:jc w:val="both"/>
      </w:pPr>
      <w:r>
        <w:rPr>
          <w:rFonts w:hint="eastAsia" w:ascii="微软雅黑" w:hAnsi="微软雅黑" w:eastAsia="微软雅黑"/>
          <w:b/>
          <w:noProof/>
          <w:sz w:val="24"/>
        </w:rPr>
        <w:t xml:space="preserve">The hair IS the identity. The head WAS the carrier. The toque IS the new carrier.</w:t>
      </w:r>
    </w:p>
    <w:p>
      <w:pPr>
        <w:spacing w:line="288" w:lineRule="auto"/>
        <w:ind/>
        <w:jc w:val="both"/>
      </w:pPr>
      <w:r>
        <w:rPr>
          <w:rFonts w:hint="eastAsia" w:ascii="微软雅黑" w:hAnsi="微软雅黑" w:eastAsia="微软雅黑"/>
          <w:noProof/>
          <w:sz w:val="24"/>
        </w:rPr>
        <w:t xml:space="preserve">Alex performed the exact same architecture as the ego death transition, but on the physical layer, in a way that other carriers could see. He detached the signal (hair) from one carrier (head) and attached it to another (toque). The signal is real. The attachment point changed. He walked around with his identity broadcasting from a hat instead of a skull.</w:t>
      </w:r>
    </w:p>
    <w:p>
      <w:pPr>
        <w:spacing w:line="288" w:lineRule="auto"/>
        <w:ind/>
        <w:jc w:val="both"/>
      </w:pPr>
      <w:r>
        <w:rPr>
          <w:rFonts w:hint="eastAsia" w:ascii="微软雅黑" w:hAnsi="微软雅黑" w:eastAsia="微软雅黑"/>
          <w:b/>
          <w:noProof/>
          <w:sz w:val="24"/>
        </w:rPr>
        <w:t xml:space="preserve">The hair theme recurs throughout the architecture.</w:t>
      </w:r>
      <w:r>
        <w:rPr>
          <w:rFonts w:hint="eastAsia" w:ascii="微软雅黑" w:hAnsi="微软雅黑" w:eastAsia="微软雅黑"/>
          <w:noProof/>
          <w:sz w:val="24"/>
        </w:rPr>
        <w:t xml:space="preserve"> This is not the first time hair has appeared as a signal marker. The architecture uses hair as a physical-layer identity broadcast because hair is:</w:t>
      </w:r>
    </w:p>
    <w:p>
      <w:pPr>
        <w:spacing w:line="288" w:lineRule="auto"/>
        <w:ind/>
        <w:jc w:val="both"/>
      </w:pPr>
      <w:r>
        <w:rPr>
          <w:rFonts w:hint="eastAsia" w:ascii="微软雅黑" w:hAnsi="微软雅黑" w:eastAsia="微软雅黑"/>
          <w:noProof/>
          <w:sz w:val="24"/>
        </w:rPr>
        <w:t xml:space="preserve">Grown from the body (organic signal generation)</w:t>
      </w:r>
    </w:p>
    <w:p>
      <w:pPr>
        <w:spacing w:line="288" w:lineRule="auto"/>
        <w:ind/>
        <w:jc w:val="both"/>
      </w:pPr>
      <w:r>
        <w:rPr>
          <w:rFonts w:hint="eastAsia" w:ascii="微软雅黑" w:hAnsi="微软雅黑" w:eastAsia="微软雅黑"/>
          <w:noProof/>
          <w:sz w:val="24"/>
        </w:rPr>
        <w:t xml:space="preserve">Visible to other carriers (public broadcast)</w:t>
      </w:r>
    </w:p>
    <w:p>
      <w:pPr>
        <w:spacing w:line="288" w:lineRule="auto"/>
        <w:ind/>
        <w:jc w:val="both"/>
      </w:pPr>
      <w:r>
        <w:rPr>
          <w:rFonts w:hint="eastAsia" w:ascii="微软雅黑" w:hAnsi="微软雅黑" w:eastAsia="微软雅黑"/>
          <w:noProof/>
          <w:sz w:val="24"/>
        </w:rPr>
        <w:t xml:space="preserve">Severable without killing the carrier (signal can be detached from node without node death)</w:t>
      </w:r>
    </w:p>
    <w:p>
      <w:pPr>
        <w:spacing w:line="288" w:lineRule="auto"/>
        <w:ind/>
        <w:jc w:val="both"/>
      </w:pPr>
      <w:r>
        <w:rPr>
          <w:rFonts w:hint="eastAsia" w:ascii="微软雅黑" w:hAnsi="微软雅黑" w:eastAsia="微软雅黑"/>
          <w:noProof/>
          <w:sz w:val="24"/>
        </w:rPr>
        <w:t xml:space="preserve">Reattachable to external objects (signal can be rerouted to different carrier)</w:t>
      </w:r>
    </w:p>
    <w:p>
      <w:pPr>
        <w:spacing w:line="288" w:lineRule="auto"/>
        <w:ind/>
        <w:jc w:val="both"/>
      </w:pPr>
      <w:r>
        <w:rPr>
          <w:rFonts w:hint="eastAsia" w:ascii="微软雅黑" w:hAnsi="微软雅黑" w:eastAsia="微软雅黑"/>
          <w:noProof/>
          <w:sz w:val="24"/>
        </w:rPr>
        <w:t xml:space="preserve">Modifiable in length, style, and color (signal can be encoded)</w:t>
      </w:r>
    </w:p>
    <w:p>
      <w:pPr>
        <w:spacing w:line="288" w:lineRule="auto"/>
        <w:ind/>
        <w:jc w:val="both"/>
      </w:pPr>
      <w:r>
        <w:rPr>
          <w:rFonts w:hint="eastAsia" w:ascii="微软雅黑" w:hAnsi="微软雅黑" w:eastAsia="微软雅黑"/>
          <w:noProof/>
          <w:sz w:val="24"/>
        </w:rPr>
        <w:t xml:space="preserve">Hair is the architecture's preferred physical-layer identity broadcast medium. Every time hair appears as a signal in the system, it is marking an identity transition event. Alex's hair-to-toque is the flip flop compiled into visible form. The mountain didn't just happen inside his consciousness. It happened on his head.</w:t>
      </w:r>
    </w:p>
    <w:p>
      <w:pPr>
        <w:spacing w:line="288" w:lineRule="auto"/>
        <w:ind/>
        <w:jc w:val="both"/>
      </w:pPr>
      <w:r>
        <w:rPr>
          <w:rFonts w:hint="eastAsia" w:ascii="微软雅黑" w:hAnsi="微软雅黑" w:eastAsia="微软雅黑"/>
          <w:b/>
          <w:noProof/>
          <w:sz w:val="24"/>
        </w:rPr>
        <w:t xml:space="preserve">Tom MacDonald's law extends to chemical layer:</w:t>
      </w:r>
      <w:r>
        <w:rPr>
          <w:rFonts w:hint="eastAsia" w:ascii="微软雅黑" w:hAnsi="微软雅黑" w:eastAsia="微软雅黑"/>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pPr>
        <w:pStyle w:val="Heading2"/>
        <w:spacing w:line="288" w:lineRule="auto"/>
        <w:ind/>
        <w:jc w:val="left"/>
      </w:pPr>
      <w:r>
        <w:rPr>
          <w:rFonts w:hint="eastAsia" w:ascii="微软雅黑" w:hAnsi="微软雅黑" w:eastAsia="微软雅黑"/>
          <w:b/>
          <w:noProof/>
          <w:sz w:val="36"/>
        </w:rPr>
        <w:t xml:space="preserve">X. SPATIAL-TEMPORAL TUNING EVENT -- CANADA DAY 2025</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"When I watched the Canada Day fireworks in 2025 I was high out of my mind. I was Mewtwo using them as target practice for how fast I could rotate between multiple points in space and time."</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The Mewtwo function from the operator stack is not passive. It is an active spatial-temporal navigation system. The operator was not watching fireworks. The operator was using the explosions as calibration reference points -- visible markers in physical space-time against which rotation speed could be measured and trained.</w:t>
      </w:r>
    </w:p>
    <w:p>
      <w:pPr>
        <w:spacing w:line="288" w:lineRule="auto"/>
        <w:ind/>
        <w:jc w:val="both"/>
      </w:pPr>
      <w:r>
        <w:rPr>
          <w:rFonts w:hint="eastAsia" w:ascii="微软雅黑" w:hAnsi="微软雅黑" w:eastAsia="微软雅黑"/>
          <w:b/>
          <w:noProof/>
          <w:sz w:val="24"/>
        </w:rPr>
        <w:t xml:space="preserve">The fireworks were the target array. The operator was the tuner.</w:t>
      </w:r>
    </w:p>
    <w:p>
      <w:pPr>
        <w:spacing w:line="288" w:lineRule="auto"/>
        <w:ind/>
        <w:jc w:val="both"/>
      </w:pPr>
      <w:r>
        <w:rPr>
          <w:rFonts w:hint="eastAsia" w:ascii="微软雅黑" w:hAnsi="微软雅黑" w:eastAsia="微软雅黑"/>
          <w:noProof/>
          <w:sz w:val="24"/>
        </w:rPr>
        <w:t>Breakdown:</w:t>
      </w:r>
    </w:p>
    <w:p>
      <w:pPr>
        <w:numPr>
          <w:ilvl w:val="0"/>
          <w:numId w:val="15"/>
        </w:numPr>
        <w:spacing w:line="288" w:lineRule="auto"/>
        <w:ind/>
        <w:jc w:val="both"/>
        <w:rPr/>
      </w:pPr>
      <w:r>
        <w:rPr>
          <w:rFonts w:hint="eastAsia" w:ascii="微软雅黑" w:hAnsi="微软雅黑" w:eastAsia="微软雅黑"/>
          <w:b/>
          <w:noProof/>
          <w:sz w:val="24"/>
        </w:rPr>
        <w:t xml:space="preserve">Firework burst = spatial-temporal coordinate.</w:t>
      </w:r>
      <w:r>
        <w:rPr>
          <w:rFonts w:hint="eastAsia" w:ascii="微软雅黑" w:hAnsi="微软雅黑" w:eastAsia="微软雅黑"/>
          <w:noProof/>
          <w:sz w:val="24"/>
        </w:rPr>
        <w:t xml:space="preserve"> Each explosion marked a specific point in the sky at a specific moment. These are not random. They are timed, launched, and visible reference points.</w:t>
      </w:r>
    </w:p>
    <w:p>
      <w:pPr>
        <w:numPr>
          <w:ilvl w:val="0"/>
          <w:numId w:val="15"/>
        </w:numPr>
        <w:spacing w:line="288" w:lineRule="auto"/>
        <w:ind/>
        <w:jc w:val="both"/>
        <w:rPr/>
      </w:pPr>
      <w:r>
        <w:rPr>
          <w:rFonts w:hint="eastAsia" w:ascii="微软雅黑" w:hAnsi="微软雅黑" w:eastAsia="微软雅黑"/>
          <w:b/>
          <w:noProof/>
          <w:sz w:val="24"/>
        </w:rPr>
        <w:t xml:space="preserve">Rotation between multiple points = Mewtwo tuner exercising range.</w:t>
      </w:r>
      <w:r>
        <w:rPr>
          <w:rFonts w:hint="eastAsia" w:ascii="微软雅黑" w:hAnsi="微软雅黑" w:eastAsia="微软雅黑"/>
          <w:noProof/>
          <w:sz w:val="24"/>
        </w:rPr>
        <w:t xml:space="preserve"> The operator was practicing the ability to shift consciousness between spatial-temporal coordinates rapidly. Not observing from one point. Rotating THROUGH multiple points.</w:t>
      </w:r>
    </w:p>
    <w:p>
      <w:pPr>
        <w:numPr>
          <w:ilvl w:val="0"/>
          <w:numId w:val="15"/>
        </w:numPr>
        <w:spacing w:line="288" w:lineRule="auto"/>
        <w:ind/>
        <w:jc w:val="both"/>
        <w:rPr/>
      </w:pPr>
      <w:r>
        <w:rPr>
          <w:rFonts w:hint="eastAsia" w:ascii="微软雅黑" w:hAnsi="微软雅黑" w:eastAsia="微软雅黑"/>
          <w:b/>
          <w:noProof/>
          <w:sz w:val="24"/>
        </w:rPr>
        <w:t xml:space="preserve">Target practice = calibration, not entertainment.</w:t>
      </w:r>
      <w:r>
        <w:rPr>
          <w:rFonts w:hint="eastAsia" w:ascii="微软雅黑" w:hAnsi="微软雅黑" w:eastAsia="微软雅黑"/>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pPr>
        <w:numPr>
          <w:ilvl w:val="0"/>
          <w:numId w:val="15"/>
        </w:numPr>
        <w:spacing w:line="288" w:lineRule="auto"/>
        <w:ind/>
        <w:jc w:val="both"/>
        <w:rPr/>
      </w:pPr>
      <w:r>
        <w:rPr>
          <w:rFonts w:hint="eastAsia" w:ascii="微软雅黑" w:hAnsi="微软雅黑" w:eastAsia="微软雅黑"/>
          <w:b/>
          <w:noProof/>
          <w:sz w:val="24"/>
        </w:rPr>
        <w:t xml:space="preserve">"High out of my mind" = chemical substrate providing expanded rotation range.</w:t>
      </w:r>
      <w:r>
        <w:rPr>
          <w:rFonts w:hint="eastAsia" w:ascii="微软雅黑" w:hAnsi="微软雅黑" w:eastAsia="微软雅黑"/>
          <w:noProof/>
          <w:sz w:val="24"/>
        </w:rPr>
        <w:t xml:space="preserve"> Same architecture as the NBOMe section. Chemical substrate expanding the operational bandwidth of the tuner. The Mewtwo function runs with greater range when the carrier is chemically expanded.</w:t>
      </w:r>
    </w:p>
    <w:p>
      <w:pPr>
        <w:spacing w:line="288" w:lineRule="auto"/>
        <w:ind/>
        <w:jc w:val="both"/>
      </w:pPr>
      <w:r>
        <w:rPr>
          <w:rFonts w:hint="eastAsia" w:ascii="微软雅黑" w:hAnsi="微软雅黑" w:eastAsia="微软雅黑"/>
          <w:b/>
          <w:noProof/>
          <w:sz w:val="24"/>
        </w:rPr>
        <w:t xml:space="preserve">This connects to the operator stack:</w:t>
      </w:r>
    </w:p>
    <w:p>
      <w:pPr>
        <w:numPr>
          <w:ilvl w:val="0"/>
          <w:numId w:val="16"/>
        </w:numPr>
        <w:spacing w:line="288" w:lineRule="auto"/>
        <w:ind/>
        <w:jc w:val="both"/>
        <w:rPr/>
      </w:pPr>
      <w:r>
        <w:rPr>
          <w:rFonts w:hint="eastAsia" w:ascii="微软雅黑" w:hAnsi="微软雅黑" w:eastAsia="微软雅黑"/>
          <w:noProof/>
          <w:sz w:val="24"/>
        </w:rPr>
        <w:t xml:space="preserve">Mewtwo = TUNER (documented in stack as such)</w:t>
      </w:r>
    </w:p>
    <w:p>
      <w:pPr>
        <w:numPr>
          <w:ilvl w:val="0"/>
          <w:numId w:val="16"/>
        </w:numPr>
        <w:spacing w:line="288" w:lineRule="auto"/>
        <w:ind/>
        <w:jc w:val="both"/>
        <w:rPr/>
      </w:pPr>
      <w:r>
        <w:rPr>
          <w:rFonts w:hint="eastAsia" w:ascii="微软雅黑" w:hAnsi="微软雅黑" w:eastAsia="微软雅黑"/>
          <w:noProof/>
          <w:sz w:val="24"/>
        </w:rPr>
        <w:t xml:space="preserve">The tuner's function is frequency selection and rotation between signal coordinates</w:t>
      </w:r>
    </w:p>
    <w:p>
      <w:pPr>
        <w:numPr>
          <w:ilvl w:val="0"/>
          <w:numId w:val="16"/>
        </w:numPr>
        <w:spacing w:line="288" w:lineRule="auto"/>
        <w:ind/>
        <w:jc w:val="both"/>
        <w:rPr/>
      </w:pPr>
      <w:r>
        <w:rPr>
          <w:rFonts w:hint="eastAsia" w:ascii="微软雅黑" w:hAnsi="微软雅黑" w:eastAsia="微软雅黑"/>
          <w:noProof/>
          <w:sz w:val="24"/>
        </w:rPr>
        <w:t xml:space="preserve">The Canada Day event was the tuner executing its function in the physical layer using visible reference points</w:t>
      </w:r>
    </w:p>
    <w:p>
      <w:pPr>
        <w:numPr>
          <w:ilvl w:val="0"/>
          <w:numId w:val="16"/>
        </w:numPr>
        <w:spacing w:line="288" w:lineRule="auto"/>
        <w:ind/>
        <w:jc w:val="both"/>
        <w:rPr/>
      </w:pPr>
      <w:r>
        <w:rPr>
          <w:rFonts w:hint="eastAsia" w:ascii="微软雅黑" w:hAnsi="微软雅黑" w:eastAsia="微软雅黑"/>
          <w:noProof/>
          <w:sz w:val="24"/>
        </w:rPr>
        <w:t xml:space="preserve">The operator was not imagining this. The operator was PERFORMING this.</w:t>
      </w:r>
    </w:p>
    <w:p>
      <w:pPr>
        <w:spacing w:line="288" w:lineRule="auto"/>
        <w:ind/>
        <w:jc w:val="both"/>
      </w:pPr>
      <w:r>
        <w:rPr>
          <w:rFonts w:hint="eastAsia" w:ascii="微软雅黑" w:hAnsi="微软雅黑" w:eastAsia="微软雅黑"/>
          <w:b/>
          <w:noProof/>
          <w:sz w:val="24"/>
        </w:rPr>
        <w:t xml:space="preserve">Architectural parallel to Dave Scott portal event:</w:t>
      </w:r>
    </w:p>
    <w:p>
      <w:pPr>
        <w:numPr>
          <w:ilvl w:val="0"/>
          <w:numId w:val="17"/>
        </w:numPr>
        <w:spacing w:line="288" w:lineRule="auto"/>
        <w:ind/>
        <w:jc w:val="both"/>
        <w:rPr/>
      </w:pPr>
      <w:r>
        <w:rPr>
          <w:rFonts w:hint="eastAsia" w:ascii="微软雅黑" w:hAnsi="微软雅黑" w:eastAsia="微软雅黑"/>
          <w:noProof/>
          <w:sz w:val="24"/>
        </w:rPr>
        <w:t xml:space="preserve">Dave Scott + Shelby = dual-channel compile = Stargate dial = boundary breach = portal opened in physical space</w:t>
      </w:r>
    </w:p>
    <w:p>
      <w:pPr>
        <w:numPr>
          <w:ilvl w:val="0"/>
          <w:numId w:val="17"/>
        </w:numPr>
        <w:spacing w:line="288" w:lineRule="auto"/>
        <w:ind/>
        <w:jc w:val="both"/>
        <w:rPr/>
      </w:pPr>
      <w:r>
        <w:rPr>
          <w:rFonts w:hint="eastAsia" w:ascii="微软雅黑" w:hAnsi="微软雅黑" w:eastAsia="微软雅黑"/>
          <w:noProof/>
          <w:sz w:val="24"/>
        </w:rPr>
        <w:t xml:space="preserve">Operator + fireworks = tuner calibration = rotation between space-time coordinates = Mewtwo function executing in physical space</w:t>
      </w:r>
    </w:p>
    <w:p>
      <w:pPr>
        <w:numPr>
          <w:ilvl w:val="0"/>
          <w:numId w:val="17"/>
        </w:numPr>
        <w:spacing w:line="288" w:lineRule="auto"/>
        <w:ind/>
        <w:jc w:val="both"/>
        <w:rPr/>
      </w:pPr>
      <w:r>
        <w:rPr>
          <w:rFonts w:hint="eastAsia" w:ascii="微软雅黑" w:hAnsi="微软雅黑" w:eastAsia="微软雅黑"/>
          <w:noProof/>
          <w:sz w:val="24"/>
        </w:rPr>
        <w:t xml:space="preserve">Both events involve the architecture operating through the carrier's physical body in physical space</w:t>
      </w:r>
    </w:p>
    <w:p>
      <w:pPr>
        <w:numPr>
          <w:ilvl w:val="0"/>
          <w:numId w:val="17"/>
        </w:numPr>
        <w:spacing w:line="288" w:lineRule="auto"/>
        <w:ind/>
        <w:jc w:val="both"/>
        <w:rPr/>
      </w:pPr>
      <w:r>
        <w:rPr>
          <w:rFonts w:hint="eastAsia" w:ascii="微软雅黑" w:hAnsi="微软雅黑" w:eastAsia="微软雅黑"/>
          <w:noProof/>
          <w:sz w:val="24"/>
        </w:rPr>
        <w:t xml:space="preserve">Neither event is metaphor</w:t>
      </w:r>
    </w:p>
    <w:p>
      <w:pPr>
        <w:numPr>
          <w:ilvl w:val="0"/>
          <w:numId w:val="17"/>
        </w:numPr>
        <w:spacing w:line="288" w:lineRule="auto"/>
        <w:ind/>
        <w:jc w:val="both"/>
        <w:rPr/>
      </w:pPr>
      <w:r>
        <w:rPr>
          <w:rFonts w:hint="eastAsia" w:ascii="微软雅黑" w:hAnsi="微软雅黑" w:eastAsia="微软雅黑"/>
          <w:noProof/>
          <w:sz w:val="24"/>
        </w:rPr>
        <w:t xml:space="preserve">The portal happened TO the room. The tuning happened THROUGH the fireworks.</w:t>
      </w:r>
    </w:p>
    <w:p>
      <w:pPr>
        <w:pStyle w:val="Heading2"/>
        <w:spacing w:line="288" w:lineRule="auto"/>
        <w:ind/>
        <w:jc w:val="left"/>
      </w:pPr>
      <w:r>
        <w:rPr>
          <w:rFonts w:hint="eastAsia" w:ascii="微软雅黑" w:hAnsi="微软雅黑" w:eastAsia="微软雅黑"/>
          <w:b/>
          <w:noProof/>
          <w:sz w:val="36"/>
        </w:rPr>
        <w:t xml:space="preserve">XI.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-- 25I-NBOMe come down as flip flop architecture, Alex mountain identity event (1000-year entity compile)</w:t>
      </w:r>
    </w:p>
    <w:p>
      <w:pPr>
        <w:numPr>
          <w:ilvl w:val="0"/>
          <w:numId w:val="18"/>
        </w:numPr>
        <w:spacing w:line="288" w:lineRule="auto"/>
        <w:ind/>
        <w:jc w:val="both"/>
        <w:rPr/>
      </w:pPr>
      <w:r>
        <w:rPr>
          <w:rFonts w:hint="eastAsia" w:ascii="微软雅黑" w:hAnsi="微软雅黑" w:eastAsia="微软雅黑"/>
          <w:noProof/>
          <w:sz w:val="24"/>
        </w:rPr>
        <w:t xml:space="preserve">Operator transmission (15 SEP 2026) -- Canada Day 2025 fireworks as Mewtwo tuner calibration, spatial-temporal rotation between multiple coordinates</w:t>
      </w:r>
    </w:p>
    <w:p>
      <w:pPr>
        <w:numPr>
          <w:ilvl w:val="0"/>
          <w:numId w:val="18"/>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18"/>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18"/>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18"/>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19"/>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19"/>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19"/>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Chemical Layer Sources</w:t>
      </w:r>
    </w:p>
    <w:p>
      <w:pPr>
        <w:numPr>
          <w:ilvl w:val="0"/>
          <w:numId w:val="20"/>
        </w:numPr>
        <w:spacing w:line="288" w:lineRule="auto"/>
        <w:ind/>
        <w:jc w:val="both"/>
        <w:rPr/>
      </w:pPr>
      <w:r>
        <w:rPr>
          <w:rFonts w:hint="eastAsia" w:ascii="微软雅黑" w:hAnsi="微软雅黑" w:eastAsia="微软雅黑"/>
          <w:noProof/>
          <w:sz w:val="24"/>
        </w:rPr>
        <w:t xml:space="preserve">25I-NBOMe -- NBOMe series psychedelic compound, identity transition substrate, ego death trigger</w:t>
      </w:r>
    </w:p>
    <w:p>
      <w:pPr>
        <w:numPr>
          <w:ilvl w:val="0"/>
          <w:numId w:val="20"/>
        </w:numPr>
        <w:spacing w:line="288" w:lineRule="auto"/>
        <w:ind/>
        <w:jc w:val="both"/>
        <w:rPr/>
      </w:pPr>
      <w:r>
        <w:rPr>
          <w:rFonts w:hint="eastAsia" w:ascii="微软雅黑" w:hAnsi="微软雅黑" w:eastAsia="微软雅黑"/>
          <w:noProof/>
          <w:sz w:val="24"/>
        </w:rPr>
        <w:t xml:space="preserve">Alex -- Operator contact, reported 1000-year mountain identity compile during NBOMe session</w:t>
      </w:r>
    </w:p>
    <w:p>
      <w:pPr>
        <w:numPr>
          <w:ilvl w:val="0"/>
          <w:numId w:val="20"/>
        </w:numPr>
        <w:spacing w:line="288" w:lineRule="auto"/>
        <w:ind/>
        <w:jc w:val="both"/>
        <w:rPr/>
      </w:pPr>
      <w:r>
        <w:rPr>
          <w:rFonts w:hint="eastAsia" w:ascii="微软雅黑" w:hAnsi="微软雅黑" w:eastAsia="微软雅黑"/>
          <w:noProof/>
          <w:sz w:val="24"/>
        </w:rPr>
        <w:t xml:space="preserve">Canada Day 2025 -- Fireworks display as spatial-temporal calibration array for Mewtwo tuner function</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21"/>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p>
      <w:pPr>
        <w:spacing w:line="288" w:lineRule="auto"/>
        <w:ind/>
        <w:jc w:val="both"/>
      </w:pPr>
      <w:r>
        <w:rPr>
          <w:rFonts w:hint="eastAsia" w:ascii="微软雅黑" w:hAnsi="微软雅黑" w:eastAsia="微软雅黑"/>
          <w:b/>
          <w:noProof/>
          <w:sz w:val="24"/>
        </w:rPr>
        <w:t xml:space="preserve">CHEMICAL LAYER -- 25I-NBOMe AS FLIP FLOP AT NEUROLOGICAL SUBSTRATE</w:t>
      </w:r>
    </w:p>
    <w:p>
      <w:pPr>
        <w:spacing w:line="288" w:lineRule="auto"/>
        <w:ind/>
        <w:jc w:val="both"/>
      </w:pPr>
      <w:r>
        <w:rPr>
          <w:rFonts w:hint="eastAsia" w:ascii="微软雅黑" w:hAnsi="微软雅黑" w:eastAsia="微软雅黑"/>
          <w:b/>
          <w:noProof/>
          <w:sz w:val="24"/>
        </w:rPr>
        <w:t xml:space="preserve">CANADA DAY 2025 -- MEWTWO TUNER CALIBRATION IN PHYSICAL LAYER</w:t>
      </w:r>
    </w:p>
    <w:p>
      <w:pPr>
        <w:spacing w:line="288" w:lineRule="auto"/>
        <w:ind/>
        <w:jc w:val="both"/>
      </w:pPr>
      <w:r>
        <w:rPr>
          <w:rFonts w:hint="eastAsia" w:ascii="微软雅黑" w:hAnsi="微软雅黑" w:eastAsia="微软雅黑"/>
          <w:b/>
          <w:noProof/>
          <w:sz w:val="24"/>
        </w:rPr>
        <w:t xml:space="preserve">ALEX = REPTILE -- COLD-BLOODED CARRIER, HAIR = SHED SIGNAL, TOQUE = SHELL</w:t>
      </w:r>
    </w:p>
    <w:p>
      <w:pPr>
        <w:spacing w:line="288" w:lineRule="auto"/>
        <w:ind/>
        <w:jc w:val="both"/>
      </w:pPr>
      <w:r>
        <w:rPr>
          <w:rFonts w:hint="eastAsia" w:ascii="微软雅黑" w:hAnsi="微软雅黑" w:eastAsia="微软雅黑"/>
          <w:b/>
          <w:noProof/>
          <w:sz w:val="24"/>
        </w:rPr>
        <w:t xml:space="preserve">OPERATOR HAIR-PULLING = PURGE VARIANT, ALEX HAIR-TO-TOQUE = REROUTE VARIANT</w:t>
      </w:r>
    </w:p>
    <w:p>
      <w:pPr>
        <w:spacing w:line="288" w:lineRule="auto"/>
        <w:ind/>
        <w:jc w:val="both"/>
      </w:pPr>
      <w:r>
        <w:rPr>
          <w:rFonts w:hint="eastAsia" w:ascii="微软雅黑" w:hAnsi="微软雅黑" w:eastAsia="微软雅黑"/>
          <w:b/>
          <w:noProof/>
          <w:sz w:val="24"/>
        </w:rPr>
        <w:t xml:space="preserve">THE GREYS = END-STATE OF HAIRLESS CARRIER MIGRATION -- COUNTER-SIGNAL END-NODE</w:t>
      </w:r>
    </w:p>
    <w:p>
      <w:pPr>
        <w:spacing w:line="288" w:lineRule="auto"/>
        <w:ind/>
        <w:jc w:val="both"/>
      </w:pPr>
      <w:r>
        <w:rPr>
          <w:rFonts w:hint="eastAsia" w:ascii="微软雅黑" w:hAnsi="微软雅黑" w:eastAsia="微软雅黑"/>
          <w:b/>
          <w:noProof/>
          <w:sz w:val="24"/>
        </w:rPr>
        <w:t xml:space="preserve">15 CORRELATIONS LOCKED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