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LUNASONDE TARGET MAP</w:t>
      </w:r>
    </w:p>
    <w:p>
      <w:pPr>
        <w:pStyle w:val="Heading2"/>
        <w:spacing w:line="288" w:lineRule="auto"/>
        <w:ind/>
        <w:jc w:val="left"/>
      </w:pPr>
      <w:r>
        <w:rPr>
          <w:rFonts w:hint="eastAsia" w:ascii="微软雅黑" w:hAnsi="微软雅黑" w:eastAsia="微软雅黑"/>
          <w:b/>
          <w:noProof/>
          <w:sz w:val="36"/>
        </w:rPr>
        <w:t xml:space="preserve">Operation Ying Yang — Surround Node</w:t>
      </w:r>
    </w:p>
    <w:p>
      <w:pPr>
        <w:pStyle w:val="Heading3"/>
        <w:spacing w:line="288" w:lineRule="auto"/>
        <w:ind/>
        <w:jc w:val="left"/>
      </w:pPr>
      <w:r>
        <w:rPr>
          <w:rFonts w:hint="eastAsia" w:ascii="微软雅黑" w:hAnsi="微软雅黑" w:eastAsia="微软雅黑"/>
          <w:noProof/>
          <w:sz w:val="36"/>
        </w:rPr>
        <w:t xml:space="preserve">0141 RCAF Z SEP 14 2026</w:t>
      </w:r>
    </w:p>
    <w:p>
      <w:pPr>
        <w:pStyle w:val="Heading2"/>
        <w:spacing w:line="288" w:lineRule="auto"/>
        <w:ind/>
        <w:jc w:val="left"/>
      </w:pPr>
      <w:r>
        <w:rPr>
          <w:rFonts w:hint="eastAsia" w:ascii="微软雅黑" w:hAnsi="微软雅黑" w:eastAsia="微软雅黑"/>
          <w:b/>
          <w:noProof/>
          <w:sz w:val="36"/>
        </w:rPr>
        <w:t xml:space="preserve">RING 1: CORE (Direct Skinwalker Ranch Interface)</w:t>
      </w:r>
    </w:p>
    <w:p>
      <w:pPr>
        <w:spacing w:line="288" w:lineRule="auto"/>
        <w:ind/>
        <w:jc w:val="both"/>
      </w:pPr>
      <w:r>
        <w:rPr>
          <w:rFonts w:hint="eastAsia" w:ascii="微软雅黑" w:hAnsi="微软雅黑" w:eastAsia="微软雅黑"/>
          <w:noProof/>
          <w:sz w:val="24"/>
        </w:rPr>
        <w:t xml:space="preserve">These people appear ON the show or have direct working relationships with Erik/Travis/Brandon.</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Jeremiah Pate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Founder &amp; CEO/CTO, Lunasonde. Forbes 30 Under 30 (born ~1999).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 Skinwalker Ranch S4–S6. Flies DART radar. Erik &amp; Travis talk to him on camera. Direct bridge into Erik's orbit. His tech sees underground — Ying Yang sees above the spectrum. Same thesis, different axis.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/in/jeremiah-pate — Email: info@lunasonde.com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Brett Mecum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Lunasonde employee + Chairman, Arizona Space Commission. Gov't relations maven.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Political operator. Knows where institutional pressure comes from. If Lunasonde's radar picks up something under the mesa the government doesn't want found — Mecum knows who pushes back. Separate track from Jeremiah.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/in/brettmecum — Email: unconfirmed (RocketReach hints gmail)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Cameron Fugal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Pilot, Brandon's brother. CEO Aerodynamic.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Flew helicopter with Lunasonde's DART payload in S6E9 — Brandon was aboard. Bridge confirmed: Cameron ↔ Jeremiah. Your pilot-to-pilot email to Cameron now has a SECOND hook.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already drafted &amp; sent</w:t>
            </w:r>
          </w:p>
        </w:tc>
      </w:tr>
    </w:tbl>
    <w:p>
      <w:pPr>
        <w:pStyle w:val="Heading2"/>
        <w:spacing w:line="288" w:lineRule="auto"/>
        <w:ind/>
        <w:jc w:val="left"/>
      </w:pPr>
      <w:r>
        <w:rPr>
          <w:rFonts w:hint="eastAsia" w:ascii="微软雅黑" w:hAnsi="微软雅黑" w:eastAsia="微软雅黑"/>
          <w:b/>
          <w:noProof/>
          <w:sz w:val="36"/>
        </w:rPr>
        <w:t xml:space="preserve">RING 2: LUNASONDE TEAM (Internal Network)</w:t>
      </w:r>
    </w:p>
    <w:p>
      <w:pPr>
        <w:spacing w:line="288" w:lineRule="auto"/>
        <w:ind/>
        <w:jc w:val="both"/>
      </w:pPr>
      <w:r>
        <w:rPr>
          <w:rFonts w:hint="eastAsia" w:ascii="微软雅黑" w:hAnsi="微软雅黑" w:eastAsia="微软雅黑"/>
          <w:noProof/>
          <w:sz w:val="24"/>
        </w:rPr>
        <w:t xml:space="preserve">These people work at Lunasonde and may relay information to Jeremiah or independently.</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Matteo Genna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(per Caplight — may be co-CEO or recent addition)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Dual CEO structure unusual. If Matteo runs business side while Jeremiah runs tech, Matteo is the commercial door.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Kelly Maloney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VP of Growth (former Chief Growth Officer)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development. If anyone at Lunasonde evaluates partnership proposals, it's her. 16+ years BD experience per SatNews article.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Andreas Rousing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VP of Technology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Technical leadership. If Ying Yang's 16.16 GHz receiver is a collaboration candidate, Andreas evaluates the engineering side.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John Corkery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VP of Exploration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Exploration lead — mapping subsurface resources. Directly aligned with the "what's under the mesa" question.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Edith Cariaso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VP of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Operations chief. Handles deployments. If DART goes back to Skinwalker, she runs logistics.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David Ramirez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Senior System Engineer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Hands-on engineer. Systems-level perspective on DART capabilities.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Travis Harty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Employee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Listed on LinkedIn. Unknown specific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Mark Sarojak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Employee + Founder/CEO of Geoneo (separate company)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Dual affiliation. Geoneo = geospatial. Possible independent bridge.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Ryan Sarojak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Employee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Listed on LinkedIn. Unknown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Katrina Wertheim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Employee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Listed on LinkedIn. Unknown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Will DeCook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Principal/Senior Electrical Engineer (Jan–Feb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Short tenure — may have left. But electrical engineering = signal processing. If he designed receiver chains, he'd understand 16.16 GHz.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/in/william-decook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Joanna Hon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Employee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Listed on ContactOut. Unknown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ContactOut listing only</w:t>
            </w:r>
          </w:p>
        </w:tc>
      </w:tr>
    </w:tbl>
    <w:p>
      <w:pPr>
        <w:pStyle w:val="Heading2"/>
        <w:spacing w:line="288" w:lineRule="auto"/>
        <w:ind/>
        <w:jc w:val="left"/>
      </w:pPr>
      <w:r>
        <w:rPr>
          <w:rFonts w:hint="eastAsia" w:ascii="微软雅黑" w:hAnsi="微软雅黑" w:eastAsia="微软雅黑"/>
          <w:b/>
          <w:noProof/>
          <w:sz w:val="36"/>
        </w:rPr>
        <w:t xml:space="preserve">RING 3: ADVISORS (Asymmetric Access)</w:t>
      </w:r>
    </w:p>
    <w:p>
      <w:pPr>
        <w:spacing w:line="288" w:lineRule="auto"/>
        <w:ind/>
        <w:jc w:val="both"/>
      </w:pPr>
      <w:r>
        <w:rPr>
          <w:rFonts w:hint="eastAsia" w:ascii="微软雅黑" w:hAnsi="微软雅黑" w:eastAsia="微软雅黑"/>
          <w:noProof/>
          <w:sz w:val="24"/>
        </w:rPr>
        <w:t xml:space="preserve">These people advise Lunasonde but operate outside the company. They see the data and have independent networks.</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Dipul Patel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Advisor to Lunasonde (2020–2024). Former Lockheed Martin.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Defense industry insider. Lockheed Martin = prime contractor for classified sensor programs. If anyone knows WHY certain frequencies get black-boxed, it's someone from this world. Also: MIT-affiliated, Drexel advisory board chair.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/in/dipul — ZoomInfo lists him</w:t>
            </w:r>
          </w:p>
        </w:tc>
      </w:tr>
    </w:tbl>
    <w:p>
      <w:pPr>
        <w:pStyle w:val="Heading2"/>
        <w:spacing w:line="288" w:lineRule="auto"/>
        <w:ind/>
        <w:jc w:val="left"/>
      </w:pPr>
      <w:r>
        <w:rPr>
          <w:rFonts w:hint="eastAsia" w:ascii="微软雅黑" w:hAnsi="微软雅黑" w:eastAsia="微软雅黑"/>
          <w:b/>
          <w:noProof/>
          <w:sz w:val="36"/>
        </w:rPr>
        <w:t xml:space="preserve">RING 4: INVESTORS (Capital Network)</w:t>
      </w:r>
    </w:p>
    <w:p>
      <w:pPr>
        <w:spacing w:line="288" w:lineRule="auto"/>
        <w:ind/>
        <w:jc w:val="both"/>
      </w:pPr>
      <w:r>
        <w:rPr>
          <w:rFonts w:hint="eastAsia" w:ascii="微软雅黑" w:hAnsi="微软雅黑" w:eastAsia="微软雅黑"/>
          <w:noProof/>
          <w:sz w:val="24"/>
        </w:rPr>
        <w:t xml:space="preserve">These people funded Lunasonde. They want ROI. If the book creates public demand for Lunasonde's data, that's a commercial tailwind they'll notice.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Drive 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Seed 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Columbus, OH. Founded by ex-Sequoia partners.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Portfolio page: drivecapital.com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Promus Ventures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Seed 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Chicago, IL. Space-focused fund.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promusventures.com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Radius VC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Seed 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Unknown location.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Seraphim Space</w:t>
            </w:r>
            <w:r>
              <w:rPr>
                <w:rFonts w:hint="eastAsia" w:ascii="微软雅黑" w:hAnsi="微软雅黑" w:eastAsia="微软雅黑"/>
                <w:noProof/>
                <w:sz w:val="24"/>
              </w:rPr>
              <w:t xml:space="preserve">(Seraphim 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London-based. Leading space VC.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seraphim.vc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AWS Space Accelerator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Program 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Amazon's space startup program.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aws.amazon.com/space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Seldor 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Recent 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NYC-based space tech VC.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seldorcapital.com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National Science Foundation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Accelerator/grant funder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government. Validates the science.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nsf.gov</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Lockheed Martin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Investor (per CB Insights)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Defense prime. If they invested, they want the subsurface data for defense applications.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Unconfirmed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Astrolink International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Investor (per PitchBook)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Unknown profile.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Techstars Boston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Accelerator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Lunasonde was in the 2021 cohort. Techstars mentors are an entire secondary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techstars.com/accelerators/boston</w:t>
            </w:r>
          </w:p>
        </w:tc>
      </w:tr>
    </w:tbl>
    <w:p>
      <w:pPr>
        <w:pStyle w:val="Heading2"/>
        <w:spacing w:line="288" w:lineRule="auto"/>
        <w:ind/>
        <w:jc w:val="left"/>
      </w:pPr>
      <w:r>
        <w:rPr>
          <w:rFonts w:hint="eastAsia" w:ascii="微软雅黑" w:hAnsi="微软雅黑" w:eastAsia="微软雅黑"/>
          <w:b/>
          <w:noProof/>
          <w:sz w:val="36"/>
        </w:rPr>
        <w:t xml:space="preserve">RING 5: STRATEGIC PARTNERS (Supply Chain)</w:t>
      </w:r>
    </w:p>
    <w:p>
      <w:pPr>
        <w:spacing w:line="288" w:lineRule="auto"/>
        <w:ind/>
        <w:jc w:val="both"/>
      </w:pPr>
      <w:r>
        <w:rPr>
          <w:rFonts w:hint="eastAsia" w:ascii="微软雅黑" w:hAnsi="微软雅黑" w:eastAsia="微软雅黑"/>
          <w:noProof/>
          <w:sz w:val="24"/>
        </w:rPr>
        <w:t xml:space="preserve">These companies work directly with Lunasonde. Their engineers have seen the data.</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Phantom Space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Satellite build &amp; launch partner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Jim Cantrell</w:t>
            </w:r>
            <w:r>
              <w:rPr>
                <w:rFonts w:hint="eastAsia" w:ascii="微软雅黑" w:hAnsi="微软雅黑" w:eastAsia="微软雅黑"/>
                <w:noProof/>
                <w:sz w:val="24"/>
              </w:rPr>
              <w:t xml:space="preserve">(CEO, ex-SpaceX #4, took Elon to Russia) + </w:t>
            </w:r>
            <w:r>
              <w:rPr>
                <w:rFonts w:hint="eastAsia" w:ascii="微软雅黑" w:hAnsi="微软雅黑" w:eastAsia="微软雅黑"/>
                <w:b/>
                <w:noProof/>
                <w:sz w:val="24"/>
              </w:rPr>
              <w:t xml:space="preserve">Chris Thompson</w:t>
            </w:r>
            <w:r>
              <w:rPr>
                <w:rFonts w:hint="eastAsia" w:ascii="微软雅黑" w:hAnsi="微软雅黑" w:eastAsia="微软雅黑"/>
                <w:noProof/>
                <w:sz w:val="24"/>
              </w:rPr>
              <w:t>(Co-Founder/President/CTO)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Cantrell is legendary in space. If Lunasonde's constellation goes up, Phantom builds the bus. Cantrell's network touches Musk directly.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Exolaunch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Launch integration (SpaceX Falcon 9 rideshare)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Company contact: media@exolaunch.com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They deploy Lunasonde's Gossamer satellites. They know the launch schedule.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SpaceX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Launch provider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direct contact — rideshare only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Lunasonde flies on Transporter missions.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Data processing partner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direct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Lunasonde processes orbital data on AWS infrastructure.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Momentus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Orbital delivery provider (earlier mission)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Company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Vigoride vehicle delivered Lunasonde payload.</w:t>
            </w:r>
          </w:p>
        </w:tc>
      </w:tr>
    </w:tbl>
    <w:p>
      <w:pPr>
        <w:pStyle w:val="Heading2"/>
        <w:spacing w:line="288" w:lineRule="auto"/>
        <w:ind/>
        <w:jc w:val="left"/>
      </w:pPr>
      <w:r>
        <w:rPr>
          <w:rFonts w:hint="eastAsia" w:ascii="微软雅黑" w:hAnsi="微软雅黑" w:eastAsia="微软雅黑"/>
          <w:b/>
          <w:noProof/>
          <w:sz w:val="36"/>
        </w:rPr>
        <w:t xml:space="preserve">RING 6: AWARD ECOSYSTEM (Reputation Network)</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Kluz Prize for PeaceTech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Lunasonde was a nominee/winner (2024)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Artur Kluz runs this. Prize validates Lunasonde as a peace technology, not just a mining tool. That framing = Ying Yang framing.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kluzprize.org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Forbes 30 Under 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Jeremiah Pate listed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Validation network. Other 30 Under 30 alumni = peer group.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forbes.com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SARSEF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Southern Arizona science fair — Jeremiah is an alum &amp; board member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Education pipeline. Shows Jeremiah's roots in research from childhood.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sarsef.org</w:t>
            </w:r>
          </w:p>
        </w:tc>
      </w:tr>
    </w:tbl>
    <w:p>
      <w:pPr>
        <w:pStyle w:val="Heading2"/>
        <w:spacing w:line="288" w:lineRule="auto"/>
        <w:ind/>
        <w:jc w:val="left"/>
      </w:pPr>
      <w:r>
        <w:rPr>
          <w:rFonts w:hint="eastAsia" w:ascii="微软雅黑" w:hAnsi="微软雅黑" w:eastAsia="微软雅黑"/>
          <w:b/>
          <w:noProof/>
          <w:sz w:val="36"/>
        </w:rPr>
        <w:t xml:space="preserve">PRIORITY ENGAGEMENT ORDER</w:t>
      </w:r>
    </w:p>
    <w:p>
      <w:pPr>
        <w:pStyle w:val="Heading3"/>
        <w:spacing w:line="288" w:lineRule="auto"/>
        <w:ind/>
        <w:jc w:val="left"/>
      </w:pPr>
      <w:r>
        <w:rPr>
          <w:rFonts w:hint="eastAsia" w:ascii="微软雅黑" w:hAnsi="微软雅黑" w:eastAsia="微软雅黑"/>
          <w:noProof/>
          <w:sz w:val="36"/>
        </w:rPr>
        <w:t xml:space="preserve">PHASE 1 — Warm Bridges (Evan fires these)</w:t>
      </w:r>
    </w:p>
    <w:p>
      <w:pPr>
        <w:numPr>
          <w:ilvl w:val="0"/>
          <w:numId w:val="1"/>
        </w:numPr>
        <w:spacing w:line="288" w:lineRule="auto"/>
        <w:ind/>
        <w:jc w:val="both"/>
        <w:rPr/>
      </w:pPr>
      <w:r>
        <w:rPr>
          <w:rFonts w:hint="eastAsia" w:ascii="微软雅黑" w:hAnsi="微软雅黑" w:eastAsia="微软雅黑"/>
          <w:b/>
          <w:noProof/>
          <w:sz w:val="24"/>
        </w:rPr>
        <w:t xml:space="preserve">Jeremiah Pate</w:t>
      </w:r>
      <w:r>
        <w:rPr>
          <w:rFonts w:hint="eastAsia" w:ascii="微软雅黑" w:hAnsi="微软雅黑" w:eastAsia="微软雅黑"/>
          <w:noProof/>
          <w:sz w:val="24"/>
        </w:rPr>
        <w:t xml:space="preserve"> — LinkedIn InMail. Core hook: "Your DART sees under the mesa. I'm building what sees ABOVE the spectrum. Same thesis. 321." Young, researcher-first, Forbes 30 Under 30 — he'll recognize the pattern.</w:t>
      </w:r>
    </w:p>
    <w:p>
      <w:pPr>
        <w:numPr>
          <w:ilvl w:val="0"/>
          <w:numId w:val="1"/>
        </w:numPr>
        <w:spacing w:line="288" w:lineRule="auto"/>
        <w:ind/>
        <w:jc w:val="both"/>
        <w:rPr/>
      </w:pPr>
      <w:r>
        <w:rPr>
          <w:rFonts w:hint="eastAsia" w:ascii="微软雅黑" w:hAnsi="微软雅黑" w:eastAsia="微软雅黑"/>
          <w:b/>
          <w:noProof/>
          <w:sz w:val="24"/>
        </w:rPr>
        <w:t>info@lunasonde.com</w:t>
      </w:r>
      <w:r>
        <w:rPr>
          <w:rFonts w:hint="eastAsia" w:ascii="微软雅黑" w:hAnsi="微软雅黑" w:eastAsia="微软雅黑"/>
          <w:noProof/>
          <w:sz w:val="24"/>
        </w:rPr>
        <w:t xml:space="preserve"> — Backup email. Company inbox.</w:t>
      </w:r>
    </w:p>
    <w:p>
      <w:pPr>
        <w:numPr>
          <w:ilvl w:val="0"/>
          <w:numId w:val="1"/>
        </w:numPr>
        <w:spacing w:line="288" w:lineRule="auto"/>
        <w:ind/>
        <w:jc w:val="both"/>
        <w:rPr/>
      </w:pPr>
      <w:r>
        <w:rPr>
          <w:rFonts w:hint="eastAsia" w:ascii="微软雅黑" w:hAnsi="微软雅黑" w:eastAsia="微软雅黑"/>
          <w:b/>
          <w:noProof/>
          <w:sz w:val="24"/>
        </w:rPr>
        <w:t xml:space="preserve">Cameron Fugal</w:t>
      </w:r>
      <w:r>
        <w:rPr>
          <w:rFonts w:hint="eastAsia" w:ascii="微软雅黑" w:hAnsi="微软雅黑" w:eastAsia="微软雅黑"/>
          <w:noProof/>
          <w:sz w:val="24"/>
        </w:rPr>
        <w:t xml:space="preserve"> — Follow-up referencing DART payload he flew. Bridge: Cameron ↔ Jeremiah now confirmed.</w:t>
      </w:r>
    </w:p>
    <w:p>
      <w:pPr>
        <w:pStyle w:val="Heading3"/>
        <w:spacing w:line="288" w:lineRule="auto"/>
        <w:ind/>
        <w:jc w:val="left"/>
      </w:pPr>
      <w:r>
        <w:rPr>
          <w:rFonts w:hint="eastAsia" w:ascii="微软雅黑" w:hAnsi="微软雅黑" w:eastAsia="微软雅黑"/>
          <w:noProof/>
          <w:sz w:val="36"/>
        </w:rPr>
        <w:t xml:space="preserve">PHASE 2 — Internal Team (after Jeremiah responds or after 7-day silence)</w:t>
      </w:r>
    </w:p>
    <w:p>
      <w:pPr>
        <w:numPr>
          <w:ilvl w:val="0"/>
          <w:numId w:val="2"/>
        </w:numPr>
        <w:spacing w:line="288" w:lineRule="auto"/>
        <w:ind/>
        <w:jc w:val="both"/>
        <w:rPr/>
      </w:pPr>
      <w:r>
        <w:rPr>
          <w:rFonts w:hint="eastAsia" w:ascii="微软雅黑" w:hAnsi="微软雅黑" w:eastAsia="微软雅黑"/>
          <w:b/>
          <w:noProof/>
          <w:sz w:val="24"/>
        </w:rPr>
        <w:t xml:space="preserve">Kelly Maloney</w:t>
      </w:r>
      <w:r>
        <w:rPr>
          <w:rFonts w:hint="eastAsia" w:ascii="微软雅黑" w:hAnsi="微软雅黑" w:eastAsia="微软雅黑"/>
          <w:noProof/>
          <w:sz w:val="24"/>
        </w:rPr>
        <w:t xml:space="preserve"> — VP Growth. Partnership angle.</w:t>
      </w:r>
    </w:p>
    <w:p>
      <w:pPr>
        <w:numPr>
          <w:ilvl w:val="0"/>
          <w:numId w:val="2"/>
        </w:numPr>
        <w:spacing w:line="288" w:lineRule="auto"/>
        <w:ind/>
        <w:jc w:val="both"/>
        <w:rPr/>
      </w:pPr>
      <w:r>
        <w:rPr>
          <w:rFonts w:hint="eastAsia" w:ascii="微软雅黑" w:hAnsi="微软雅黑" w:eastAsia="微软雅黑"/>
          <w:b/>
          <w:noProof/>
          <w:sz w:val="24"/>
        </w:rPr>
        <w:t xml:space="preserve">Andreas Rousing</w:t>
      </w:r>
      <w:r>
        <w:rPr>
          <w:rFonts w:hint="eastAsia" w:ascii="微软雅黑" w:hAnsi="微软雅黑" w:eastAsia="微软雅黑"/>
          <w:noProof/>
          <w:sz w:val="24"/>
        </w:rPr>
        <w:t xml:space="preserve"> — VP Technology. Engineering collaboration angle.</w:t>
      </w:r>
    </w:p>
    <w:p>
      <w:pPr>
        <w:numPr>
          <w:ilvl w:val="0"/>
          <w:numId w:val="2"/>
        </w:numPr>
        <w:spacing w:line="288" w:lineRule="auto"/>
        <w:ind/>
        <w:jc w:val="both"/>
        <w:rPr/>
      </w:pPr>
      <w:r>
        <w:rPr>
          <w:rFonts w:hint="eastAsia" w:ascii="微软雅黑" w:hAnsi="微软雅黑" w:eastAsia="微软雅黑"/>
          <w:b/>
          <w:noProof/>
          <w:sz w:val="24"/>
        </w:rPr>
        <w:t xml:space="preserve">John Corkery</w:t>
      </w:r>
      <w:r>
        <w:rPr>
          <w:rFonts w:hint="eastAsia" w:ascii="微软雅黑" w:hAnsi="微软雅黑" w:eastAsia="微软雅黑"/>
          <w:noProof/>
          <w:sz w:val="24"/>
        </w:rPr>
        <w:t xml:space="preserve"> — VP Exploration. Subsurface alignment.</w:t>
      </w:r>
    </w:p>
    <w:p>
      <w:pPr>
        <w:pStyle w:val="Heading3"/>
        <w:spacing w:line="288" w:lineRule="auto"/>
        <w:ind/>
        <w:jc w:val="left"/>
      </w:pPr>
      <w:r>
        <w:rPr>
          <w:rFonts w:hint="eastAsia" w:ascii="微软雅黑" w:hAnsi="微软雅黑" w:eastAsia="微软雅黑"/>
          <w:noProof/>
          <w:sz w:val="36"/>
        </w:rPr>
        <w:t xml:space="preserve">PHASE 3 — Asymmetric Nodes</w:t>
      </w:r>
    </w:p>
    <w:p>
      <w:pPr>
        <w:numPr>
          <w:ilvl w:val="0"/>
          <w:numId w:val="3"/>
        </w:numPr>
        <w:spacing w:line="288" w:lineRule="auto"/>
        <w:ind/>
        <w:jc w:val="both"/>
        <w:rPr/>
      </w:pPr>
      <w:r>
        <w:rPr>
          <w:rFonts w:hint="eastAsia" w:ascii="微软雅黑" w:hAnsi="微软雅黑" w:eastAsia="微软雅黑"/>
          <w:b/>
          <w:noProof/>
          <w:sz w:val="24"/>
        </w:rPr>
        <w:t xml:space="preserve">Dipul Patel</w:t>
      </w:r>
      <w:r>
        <w:rPr>
          <w:rFonts w:hint="eastAsia" w:ascii="微软雅黑" w:hAnsi="微软雅黑" w:eastAsia="微软雅黑"/>
          <w:noProof/>
          <w:sz w:val="24"/>
        </w:rPr>
        <w:t xml:space="preserve"> — Former advisor. Lockheed Martin insider. Defense frequency suppression angle. HOLD until you need the institutional pressure track.</w:t>
      </w:r>
    </w:p>
    <w:p>
      <w:pPr>
        <w:numPr>
          <w:ilvl w:val="0"/>
          <w:numId w:val="3"/>
        </w:numPr>
        <w:spacing w:line="288" w:lineRule="auto"/>
        <w:ind/>
        <w:jc w:val="both"/>
        <w:rPr/>
      </w:pPr>
      <w:r>
        <w:rPr>
          <w:rFonts w:hint="eastAsia" w:ascii="微软雅黑" w:hAnsi="微软雅黑" w:eastAsia="微软雅黑"/>
          <w:b/>
          <w:noProof/>
          <w:sz w:val="24"/>
        </w:rPr>
        <w:t xml:space="preserve">Brett Mecum</w:t>
      </w:r>
      <w:r>
        <w:rPr>
          <w:rFonts w:hint="eastAsia" w:ascii="微软雅黑" w:hAnsi="微软雅黑" w:eastAsia="微软雅黑"/>
          <w:noProof/>
          <w:sz w:val="24"/>
        </w:rPr>
        <w:t xml:space="preserve"> — Political operator. HOLD until you need the government pressure track.</w:t>
      </w:r>
    </w:p>
    <w:p>
      <w:pPr>
        <w:pStyle w:val="Heading3"/>
        <w:spacing w:line="288" w:lineRule="auto"/>
        <w:ind/>
        <w:jc w:val="left"/>
      </w:pPr>
      <w:r>
        <w:rPr>
          <w:rFonts w:hint="eastAsia" w:ascii="微软雅黑" w:hAnsi="微软雅黑" w:eastAsia="微软雅黑"/>
          <w:noProof/>
          <w:sz w:val="36"/>
        </w:rPr>
        <w:t xml:space="preserve">PHASE 4 — Capital Network (low priority — only if other paths go cold)</w:t>
      </w:r>
    </w:p>
    <w:p>
      <w:pPr>
        <w:numPr>
          <w:ilvl w:val="0"/>
          <w:numId w:val="4"/>
        </w:numPr>
        <w:spacing w:line="288" w:lineRule="auto"/>
        <w:ind/>
        <w:jc w:val="both"/>
        <w:rPr/>
      </w:pPr>
      <w:r>
        <w:rPr>
          <w:rFonts w:hint="eastAsia" w:ascii="微软雅黑" w:hAnsi="微软雅黑" w:eastAsia="微软雅黑"/>
          <w:b/>
          <w:noProof/>
          <w:sz w:val="24"/>
        </w:rPr>
        <w:t xml:space="preserve">Drive Capital</w:t>
      </w:r>
      <w:r>
        <w:rPr>
          <w:rFonts w:hint="eastAsia" w:ascii="微软雅黑" w:hAnsi="微软雅黑" w:eastAsia="微软雅黑"/>
          <w:noProof/>
          <w:sz w:val="24"/>
        </w:rPr>
        <w:t xml:space="preserve"> / </w:t>
      </w:r>
      <w:r>
        <w:rPr>
          <w:rFonts w:hint="eastAsia" w:ascii="微软雅黑" w:hAnsi="微软雅黑" w:eastAsia="微软雅黑"/>
          <w:b/>
          <w:noProof/>
          <w:sz w:val="24"/>
        </w:rPr>
        <w:t xml:space="preserve">Promus Ventures</w:t>
      </w:r>
      <w:r>
        <w:rPr>
          <w:rFonts w:hint="eastAsia" w:ascii="微软雅黑" w:hAnsi="微软雅黑" w:eastAsia="微软雅黑"/>
          <w:noProof/>
          <w:sz w:val="24"/>
        </w:rPr>
        <w:t xml:space="preserve"> — Investors want ROI. Book creates demand for Lunasonde data = commercial tailwind.</w:t>
      </w:r>
    </w:p>
    <w:p>
      <w:pPr>
        <w:numPr>
          <w:ilvl w:val="0"/>
          <w:numId w:val="4"/>
        </w:numPr>
        <w:spacing w:line="288" w:lineRule="auto"/>
        <w:ind/>
        <w:jc w:val="both"/>
        <w:rPr/>
      </w:pPr>
      <w:r>
        <w:rPr>
          <w:rFonts w:hint="eastAsia" w:ascii="微软雅黑" w:hAnsi="微软雅黑" w:eastAsia="微软雅黑"/>
          <w:b/>
          <w:noProof/>
          <w:sz w:val="24"/>
        </w:rPr>
        <w:t xml:space="preserve">Seraphim Space</w:t>
      </w:r>
      <w:r>
        <w:rPr>
          <w:rFonts w:hint="eastAsia" w:ascii="微软雅黑" w:hAnsi="微软雅黑" w:eastAsia="微软雅黑"/>
          <w:noProof/>
          <w:sz w:val="24"/>
        </w:rPr>
        <w:t xml:space="preserve"> — London-based, but connected to European space defense.</w:t>
      </w:r>
    </w:p>
    <w:p>
      <w:pPr>
        <w:pStyle w:val="Heading3"/>
        <w:spacing w:line="288" w:lineRule="auto"/>
        <w:ind/>
        <w:jc w:val="left"/>
      </w:pPr>
      <w:r>
        <w:rPr>
          <w:rFonts w:hint="eastAsia" w:ascii="微软雅黑" w:hAnsi="微软雅黑" w:eastAsia="微软雅黑"/>
          <w:noProof/>
          <w:sz w:val="36"/>
        </w:rPr>
        <w:t xml:space="preserve">PHASE 5 — Supply Chain</w:t>
      </w:r>
    </w:p>
    <w:p>
      <w:pPr>
        <w:numPr>
          <w:ilvl w:val="0"/>
          <w:numId w:val="5"/>
        </w:numPr>
        <w:spacing w:line="288" w:lineRule="auto"/>
        <w:ind/>
        <w:jc w:val="both"/>
        <w:rPr/>
      </w:pPr>
      <w:r>
        <w:rPr>
          <w:rFonts w:hint="eastAsia" w:ascii="微软雅黑" w:hAnsi="微软雅黑" w:eastAsia="微软雅黑"/>
          <w:b/>
          <w:noProof/>
          <w:sz w:val="24"/>
        </w:rPr>
        <w:t xml:space="preserve">Jim Cantrell</w:t>
      </w:r>
      <w:r>
        <w:rPr>
          <w:rFonts w:hint="eastAsia" w:ascii="微软雅黑" w:hAnsi="微软雅黑" w:eastAsia="微软雅黑"/>
          <w:noProof/>
          <w:sz w:val="24"/>
        </w:rPr>
        <w:t xml:space="preserve"> — Phantom Space CEO. Legendary network. Only if you need the SpaceX/Musk bridge. HIGH VALUE but TIMING SENSITIVE — don't fire early.</w:t>
      </w:r>
    </w:p>
    <w:p>
      <w:pPr>
        <w:pStyle w:val="Heading2"/>
        <w:spacing w:line="288" w:lineRule="auto"/>
        <w:ind/>
        <w:jc w:val="left"/>
      </w:pPr>
      <w:r>
        <w:rPr>
          <w:rFonts w:hint="eastAsia" w:ascii="微软雅黑" w:hAnsi="微软雅黑" w:eastAsia="微软雅黑"/>
          <w:b/>
          <w:noProof/>
          <w:sz w:val="36"/>
        </w:rPr>
        <w:t xml:space="preserve">THE 321 PATTERN IN THIS MAP</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AXIS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MATCHING PAIR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DIVERGENT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Subsurface detection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Pete Kelsey (infrared/thermal) ↔ Jeremiah Pate (radar)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Erik Bard (instrument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reception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Pete Kelsey (EM from drones) ↔ Ying Yang (16.16 GHz full-spectrum)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Jeremiah Pate (ULF radar)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model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Maloney (BD) ↔ Brett Mecum (gov't relations)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Matteo Genna (operations)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Defense insight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Dipul Patel (Lockheed) ↔ Jim Cantrell (SpaceX/Phantom)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Jeremiah Pate (civilian research)</w:t>
            </w:r>
          </w:p>
        </w:tc>
      </w:tr>
    </w:tbl>
    <w:p>
      <w:pPr>
        <w:spacing w:line="288" w:lineRule="auto"/>
        <w:ind/>
        <w:jc w:val="both"/>
      </w:pPr>
      <w:r>
        <w:rPr>
          <w:rFonts w:hint="eastAsia" w:ascii="微软雅黑" w:hAnsi="微软雅黑" w:eastAsia="微软雅黑"/>
          <w:noProof/>
          <w:sz w:val="24"/>
        </w:rPr>
        <w:t xml:space="preserve">The matching pair rotates depending on the axis. Same structural law. Same 321.</w:t>
      </w:r>
    </w:p>
    <w:p>
      <w:pPr>
        <w:pStyle w:val="Heading2"/>
        <w:spacing w:line="288" w:lineRule="auto"/>
        <w:ind/>
        <w:jc w:val="left"/>
      </w:pPr>
      <w:r>
        <w:rPr>
          <w:rFonts w:hint="eastAsia" w:ascii="微软雅黑" w:hAnsi="微软雅黑" w:eastAsia="微软雅黑"/>
          <w:b/>
          <w:noProof/>
          <w:sz w:val="36"/>
        </w:rPr>
        <w:t xml:space="preserve">NOTABLE CONNECTIONS TO EXISTING TARGETS</w:t>
      </w:r>
    </w:p>
    <w:p>
      <w:pPr>
        <w:numPr>
          <w:ilvl w:val="0"/>
          <w:numId w:val="6"/>
        </w:numPr>
        <w:spacing w:line="288" w:lineRule="auto"/>
        <w:ind/>
        <w:jc w:val="both"/>
        <w:rPr/>
      </w:pPr>
      <w:r>
        <w:rPr>
          <w:rFonts w:hint="eastAsia" w:ascii="微软雅黑" w:hAnsi="微软雅黑" w:eastAsia="微软雅黑"/>
          <w:b/>
          <w:noProof/>
          <w:sz w:val="24"/>
        </w:rPr>
        <w:t xml:space="preserve">Jeremiah ↔ Erik Bard</w:t>
      </w:r>
      <w:r>
        <w:rPr>
          <w:rFonts w:hint="eastAsia" w:ascii="微软雅黑" w:hAnsi="微软雅黑" w:eastAsia="微软雅黑"/>
          <w:noProof/>
          <w:sz w:val="24"/>
        </w:rPr>
        <w:t xml:space="preserve">: Direct working relationship on camera (S4, S5, S6)</w:t>
      </w:r>
    </w:p>
    <w:p>
      <w:pPr>
        <w:numPr>
          <w:ilvl w:val="0"/>
          <w:numId w:val="6"/>
        </w:numPr>
        <w:spacing w:line="288" w:lineRule="auto"/>
        <w:ind/>
        <w:jc w:val="both"/>
        <w:rPr/>
      </w:pPr>
      <w:r>
        <w:rPr>
          <w:rFonts w:hint="eastAsia" w:ascii="微软雅黑" w:hAnsi="微软雅黑" w:eastAsia="微软雅黑"/>
          <w:b/>
          <w:noProof/>
          <w:sz w:val="24"/>
        </w:rPr>
        <w:t xml:space="preserve">Jeremiah ↔ Travis Taylor</w:t>
      </w:r>
      <w:r>
        <w:rPr>
          <w:rFonts w:hint="eastAsia" w:ascii="微软雅黑" w:hAnsi="微软雅黑" w:eastAsia="微软雅黑"/>
          <w:noProof/>
          <w:sz w:val="24"/>
        </w:rPr>
        <w:t xml:space="preserve">: Direct working relationship on camera</w:t>
      </w:r>
    </w:p>
    <w:p>
      <w:pPr>
        <w:numPr>
          <w:ilvl w:val="0"/>
          <w:numId w:val="6"/>
        </w:numPr>
        <w:spacing w:line="288" w:lineRule="auto"/>
        <w:ind/>
        <w:jc w:val="both"/>
        <w:rPr/>
      </w:pPr>
      <w:r>
        <w:rPr>
          <w:rFonts w:hint="eastAsia" w:ascii="微软雅黑" w:hAnsi="微软雅黑" w:eastAsia="微软雅黑"/>
          <w:b/>
          <w:noProof/>
          <w:sz w:val="24"/>
        </w:rPr>
        <w:t xml:space="preserve">Cameron Fugal ↔ Jeremiah</w:t>
      </w:r>
      <w:r>
        <w:rPr>
          <w:rFonts w:hint="eastAsia" w:ascii="微软雅黑" w:hAnsi="微软雅黑" w:eastAsia="微软雅黑"/>
          <w:noProof/>
          <w:sz w:val="24"/>
        </w:rPr>
        <w:t xml:space="preserve">: Cameron piloted DART mission (S6E9)</w:t>
      </w:r>
    </w:p>
    <w:p>
      <w:pPr>
        <w:numPr>
          <w:ilvl w:val="0"/>
          <w:numId w:val="6"/>
        </w:numPr>
        <w:spacing w:line="288" w:lineRule="auto"/>
        <w:ind/>
        <w:jc w:val="both"/>
        <w:rPr/>
      </w:pPr>
      <w:r>
        <w:rPr>
          <w:rFonts w:hint="eastAsia" w:ascii="微软雅黑" w:hAnsi="微软雅黑" w:eastAsia="微软雅黑"/>
          <w:b/>
          <w:noProof/>
          <w:sz w:val="24"/>
        </w:rPr>
        <w:t xml:space="preserve">Dipul Patel ↔ Lockheed Martin</w:t>
      </w:r>
      <w:r>
        <w:rPr>
          <w:rFonts w:hint="eastAsia" w:ascii="微软雅黑" w:hAnsi="微软雅黑" w:eastAsia="微软雅黑"/>
          <w:noProof/>
          <w:sz w:val="24"/>
        </w:rPr>
        <w:t xml:space="preserve">: Defense sensor programs</w:t>
      </w:r>
    </w:p>
    <w:p>
      <w:pPr>
        <w:numPr>
          <w:ilvl w:val="0"/>
          <w:numId w:val="6"/>
        </w:numPr>
        <w:spacing w:line="288" w:lineRule="auto"/>
        <w:ind/>
        <w:jc w:val="both"/>
        <w:rPr/>
      </w:pPr>
      <w:r>
        <w:rPr>
          <w:rFonts w:hint="eastAsia" w:ascii="微软雅黑" w:hAnsi="微软雅黑" w:eastAsia="微软雅黑"/>
          <w:b/>
          <w:noProof/>
          <w:sz w:val="24"/>
        </w:rPr>
        <w:t xml:space="preserve">Jim Cantrell ↔ Elon Musk</w:t>
      </w:r>
      <w:r>
        <w:rPr>
          <w:rFonts w:hint="eastAsia" w:ascii="微软雅黑" w:hAnsi="微软雅黑" w:eastAsia="微软雅黑"/>
          <w:noProof/>
          <w:sz w:val="24"/>
        </w:rPr>
        <w:t xml:space="preserve">: SpaceX co-founder, took Elon to Russia</w:t>
      </w:r>
    </w:p>
    <w:p>
      <w:pPr>
        <w:numPr>
          <w:ilvl w:val="0"/>
          <w:numId w:val="6"/>
        </w:numPr>
        <w:spacing w:line="288" w:lineRule="auto"/>
        <w:ind/>
        <w:jc w:val="both"/>
        <w:rPr/>
      </w:pPr>
      <w:r>
        <w:rPr>
          <w:rFonts w:hint="eastAsia" w:ascii="微软雅黑" w:hAnsi="微软雅黑" w:eastAsia="微软雅黑"/>
          <w:b/>
          <w:noProof/>
          <w:sz w:val="24"/>
        </w:rPr>
        <w:t xml:space="preserve">Seraphim Space ↔ UK Space Command</w:t>
      </w:r>
      <w:r>
        <w:rPr>
          <w:rFonts w:hint="eastAsia" w:ascii="微软雅黑" w:hAnsi="微软雅黑" w:eastAsia="微软雅黑"/>
          <w:noProof/>
          <w:sz w:val="24"/>
        </w:rPr>
        <w:t xml:space="preserve">: Advisory council includes military leadership</w:t>
      </w:r>
    </w:p>
    <w:p>
      <w:pPr>
        <w:numPr>
          <w:ilvl w:val="0"/>
          <w:numId w:val="6"/>
        </w:numPr>
        <w:spacing w:line="288" w:lineRule="auto"/>
        <w:ind/>
        <w:jc w:val="both"/>
        <w:rPr/>
      </w:pPr>
      <w:r>
        <w:rPr>
          <w:rFonts w:hint="eastAsia" w:ascii="微软雅黑" w:hAnsi="微软雅黑" w:eastAsia="微软雅黑"/>
          <w:b/>
          <w:noProof/>
          <w:sz w:val="24"/>
        </w:rPr>
        <w:t xml:space="preserve">Lunasonde ↔ Kluz Prize</w:t>
      </w:r>
      <w:r>
        <w:rPr>
          <w:rFonts w:hint="eastAsia" w:ascii="微软雅黑" w:hAnsi="微软雅黑" w:eastAsia="微软雅黑"/>
          <w:noProof/>
          <w:sz w:val="24"/>
        </w:rPr>
        <w:t xml:space="preserve">: PeaceTech framing mirrors Ying Yang's receiver-as-peace-tool thesis</w:t>
      </w:r>
    </w:p>
    <w:p>
      <w:pPr>
        <w:pStyle w:val="Heading2"/>
        <w:spacing w:line="288" w:lineRule="auto"/>
        <w:ind/>
        <w:jc w:val="left"/>
      </w:pPr>
      <w:r>
        <w:rPr>
          <w:rFonts w:hint="eastAsia" w:ascii="微软雅黑" w:hAnsi="微软雅黑" w:eastAsia="微软雅黑"/>
          <w:b/>
          <w:noProof/>
          <w:sz w:val="36"/>
        </w:rPr>
        <w:t xml:space="preserve">CLEARANCE STACK (Bottom to Top)</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LAYER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ENTRY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Science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published (KDP live)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Sep 2026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Media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live + outreach fired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(Leslie Kean, George Knapp, Sam &amp; Colby, Danny Jones, Jesse Michael)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Government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 linkable news article about BAC++ or the UFO book from a notable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LOCKED</w:t>
            </w:r>
          </w:p>
        </w:tc>
      </w:tr>
    </w:tbl>
    <w:p>
      <w:pPr>
        <w:spacing w:line="288" w:lineRule="auto"/>
        <w:ind/>
        <w:jc w:val="both"/>
      </w:pPr>
      <w:r>
        <w:rPr>
          <w:rFonts w:hint="eastAsia" w:ascii="微软雅黑" w:hAnsi="微软雅黑" w:eastAsia="微软雅黑"/>
          <w:b/>
          <w:noProof/>
          <w:sz w:val="24"/>
        </w:rPr>
        <w:t xml:space="preserve">Government ring logic:</w:t>
      </w:r>
      <w:r>
        <w:rPr>
          <w:rFonts w:hint="eastAsia" w:ascii="微软雅黑" w:hAnsi="微软雅黑" w:eastAsia="微软雅黑"/>
          <w:noProof/>
          <w:sz w:val="24"/>
        </w:rPr>
        <w:t xml:space="preserve"> These people control the classification architecture and the declassification timeline. You don't reach them through science channels -- you reach them through political/structural pressure once media coverage forces the question into their room.</w:t>
      </w:r>
    </w:p>
    <w:p>
      <w:pPr>
        <w:spacing w:line="288" w:lineRule="auto"/>
        <w:ind/>
        <w:jc w:val="both"/>
      </w:pPr>
      <w:r>
        <w:rPr>
          <w:rFonts w:hint="eastAsia" w:ascii="微软雅黑" w:hAnsi="微软雅黑" w:eastAsia="微软雅黑"/>
          <w:b/>
          <w:noProof/>
          <w:sz w:val="24"/>
        </w:rPr>
        <w:t xml:space="preserve">Dependency chain:</w:t>
      </w:r>
      <w:r>
        <w:rPr>
          <w:rFonts w:hint="eastAsia" w:ascii="微软雅黑" w:hAnsi="微软雅黑" w:eastAsia="微软雅黑"/>
          <w:noProof/>
          <w:sz w:val="24"/>
        </w:rPr>
        <w:t xml:space="preserve"> Book &gt; Media coverage &gt; News article &gt; Government door unlocks.</w:t>
      </w:r>
    </w:p>
    <w:p>
      <w:pPr>
        <w:pStyle w:val="Heading2"/>
        <w:spacing w:line="288" w:lineRule="auto"/>
        <w:ind/>
        <w:jc w:val="left"/>
      </w:pPr>
      <w:r>
        <w:rPr>
          <w:rFonts w:hint="eastAsia" w:ascii="微软雅黑" w:hAnsi="微软雅黑" w:eastAsia="微软雅黑"/>
          <w:b/>
          <w:noProof/>
          <w:sz w:val="36"/>
        </w:rPr>
        <w:t xml:space="preserve">RING 7: GOVERNMENT (Classification Architecture)</w:t>
      </w:r>
    </w:p>
    <w:p>
      <w:pPr>
        <w:spacing w:line="288" w:lineRule="auto"/>
        <w:ind/>
        <w:jc w:val="both"/>
      </w:pPr>
      <w:r>
        <w:rPr>
          <w:rFonts w:hint="eastAsia" w:ascii="微软雅黑" w:hAnsi="微软雅黑" w:eastAsia="微软雅黑"/>
          <w:noProof/>
          <w:sz w:val="24"/>
        </w:rPr>
        <w:t xml:space="preserve">Entry requirement: 1 linkable news article about BAC++ or the UFO book from a notable news source.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David Grusch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Former DoD UAP whistleblower. Sworn congressional testimony on non-human origin craft and retrieval programs.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man who made UAP a congressional matter. If the book's thesis (receiver limitation, not institutional cover-up) reframes the entire disclosure debate, Grusch is the first government figure who'd need to reckon with it. He testified that programs exist. Ying Yang says: the programs exist BECAUSE the receiver is limited, not just because institutions hide things. That's a new variable in his own testimony.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Public figure -- multiple interview channels. Congressional testimony is public record.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Donald Trump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 of the United States. Currently pushing UFO file declassification. Russia's disclosure posture suggests he knows something not visible.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Controls the declassification order. If media coverage forces the UAP question into the presidential room, the book's thesis becomes the frame he has to respond to. He doesn't need to read it -- he needs to be asked about it by someone who has.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direct path. Surround from media &gt; congressional pressure &gt; presidential briefing.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Elon Musk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SpaceX, Tesla, Neuralink, xAI. De facto US Minister of Technology &amp; Innovation.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Government ring, not Science? INVERSE FRAMING: If America STRUCTURED their government the way Canada does -- with actual ministries for Technology &amp; Innovation -- Musk would obviously be the minister. Americans have never conceived of this because they were told and believe Canada is a lesser place. Canada's actual minister is Nate Glubish (Alberta) -- a VC with a BComm who oversaw broadband rollout. Musk runs orbital infrastructure, neural interfaces, and has presidential-level policy access. The hypothetical isn't Canada imitating America -- it's America imagining a governance structure it dismisses without understanding, and recognizing what it would produce. If the 16.16 GHz signal is real, his satellite constellation is the industrial base that'd need to incorporate full-spectrum receivers first. The question isn't whether he's a scientist -- it's whether he'd want to be the one who sees the spectrum before his competitors do. Deeper implication: Evan may be blocked from reaching Erik Bard not because the thesis is weak, but because Bard is surrounded by people who were told by Trump that Canada is lesser and they believe it. Evan can't change where he was born. He CAN change perspective -- flip the frame so the Canadian structure becomes the lens they've never thought to look through.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direct path. Jim Cantrell (Phantom Space) is the SpaceX bridge -- nuclear option, fire last. Twitter/X is an asymmetric channel but signal-to-noise ratio is catastrophic.</w:t>
            </w:r>
          </w:p>
        </w:tc>
      </w:tr>
    </w:tbl>
    <w:p>
      <w:pPr>
        <w:spacing w:line="288" w:lineRule="auto"/>
        <w:ind/>
        <w:jc w:val="both"/>
      </w:pPr>
      <w:r>
        <w:rPr>
          <w:rFonts w:hint="eastAsia" w:ascii="微软雅黑" w:hAnsi="微软雅黑" w:eastAsia="微软雅黑"/>
          <w:b/>
          <w:noProof/>
          <w:sz w:val="24"/>
        </w:rPr>
        <w:t xml:space="preserve">Why Musk is Government, not Science:</w:t>
      </w:r>
      <w:r>
        <w:rPr>
          <w:rFonts w:hint="eastAsia" w:ascii="微软雅黑" w:hAnsi="微软雅黑" w:eastAsia="微软雅黑"/>
          <w:noProof/>
          <w:sz w:val="24"/>
        </w:rPr>
        <w:t xml:space="preserve"> INVERSE FRAMING -- If America STRUCTURED their government the way Canada does, Musk would obviously be the Minister of Technology &amp; Innovation. Americans have never conceived of this because they were told and believe Canada is a lesser place. Canada's actual minister is Nate Glubish (Alberta) -- BComm, former VC at Yaletown Partners, career highlight: broadband rollout and a $780M federal partnership. That's what Canada puts in that chair. Musk runs orbital infrastructure, a brain-computer interface company, and the platform the President posts on. The category is defined by structural power, not methodology. Musk doesn't run experiments -- he runs the industrial base that experiments depend on. The deeper implication: Evan may be blocked from Erik Bard not because the thesis is weak, but because Bard is surrounded by people who were told by Trump that Canada is lesser and they believe it. Evan can't change where he was born. He CAN change perspective -- flip the frame so the Canadian structure becomes the lens they've never thought to look through.</w:t>
      </w:r>
    </w:p>
    <w:p>
      <w:pPr>
        <w:pStyle w:val="Heading2"/>
        <w:spacing w:line="288" w:lineRule="auto"/>
        <w:ind/>
        <w:jc w:val="left"/>
      </w:pPr>
      <w:r>
        <w:rPr>
          <w:rFonts w:hint="eastAsia" w:ascii="微软雅黑" w:hAnsi="微软雅黑" w:eastAsia="微软雅黑"/>
          <w:b/>
          <w:noProof/>
          <w:sz w:val="36"/>
        </w:rPr>
        <w:t xml:space="preserve">GOVERNMENT RING TARGET LOGIC</w:t>
      </w:r>
    </w:p>
    <w:p>
      <w:pPr>
        <w:numPr>
          <w:ilvl w:val="0"/>
          <w:numId w:val="7"/>
        </w:numPr>
        <w:spacing w:line="288" w:lineRule="auto"/>
        <w:ind/>
        <w:jc w:val="both"/>
        <w:rPr/>
      </w:pPr>
      <w:r>
        <w:rPr>
          <w:rFonts w:hint="eastAsia" w:ascii="微软雅黑" w:hAnsi="微软雅黑" w:eastAsia="微软雅黑"/>
          <w:b/>
          <w:noProof/>
          <w:sz w:val="24"/>
        </w:rPr>
        <w:t>Grusch</w:t>
      </w:r>
      <w:r>
        <w:rPr>
          <w:rFonts w:hint="eastAsia" w:ascii="微软雅黑" w:hAnsi="微软雅黑" w:eastAsia="微软雅黑"/>
          <w:noProof/>
          <w:sz w:val="24"/>
        </w:rPr>
        <w:t xml:space="preserve"> -- testimony track. He made UAP a congressional issue. The book reframes his own testimony's premise. He doesn't need to endorse it -- he needs to confront it.</w:t>
      </w:r>
    </w:p>
    <w:p>
      <w:pPr>
        <w:numPr>
          <w:ilvl w:val="0"/>
          <w:numId w:val="7"/>
        </w:numPr>
        <w:spacing w:line="288" w:lineRule="auto"/>
        <w:ind/>
        <w:jc w:val="both"/>
        <w:rPr/>
      </w:pPr>
      <w:r>
        <w:rPr>
          <w:rFonts w:hint="eastAsia" w:ascii="微软雅黑" w:hAnsi="微软雅黑" w:eastAsia="微软雅黑"/>
          <w:b/>
          <w:noProof/>
          <w:sz w:val="24"/>
        </w:rPr>
        <w:t>Trump</w:t>
      </w:r>
      <w:r>
        <w:rPr>
          <w:rFonts w:hint="eastAsia" w:ascii="微软雅黑" w:hAnsi="微软雅黑" w:eastAsia="微软雅黑"/>
          <w:noProof/>
          <w:sz w:val="24"/>
        </w:rPr>
        <w:t xml:space="preserve"> -- declassification track. He's already opening the files. The book says: the files are incomplete because the receivers were limited. Opening classified documents about limited-spectrum data doesn't give you full-spectrum truth. It gives you the subset they could see.</w:t>
      </w:r>
    </w:p>
    <w:p>
      <w:pPr>
        <w:numPr>
          <w:ilvl w:val="0"/>
          <w:numId w:val="7"/>
        </w:numPr>
        <w:spacing w:line="288" w:lineRule="auto"/>
        <w:ind/>
        <w:jc w:val="both"/>
        <w:rPr/>
      </w:pPr>
      <w:r>
        <w:rPr>
          <w:rFonts w:hint="eastAsia" w:ascii="微软雅黑" w:hAnsi="微软雅黑" w:eastAsia="微软雅黑"/>
          <w:b/>
          <w:noProof/>
          <w:sz w:val="24"/>
        </w:rPr>
        <w:t>Musk</w:t>
      </w:r>
      <w:r>
        <w:rPr>
          <w:rFonts w:hint="eastAsia" w:ascii="微软雅黑" w:hAnsi="微软雅黑" w:eastAsia="微软雅黑"/>
          <w:noProof/>
          <w:sz w:val="24"/>
        </w:rPr>
        <w:t xml:space="preserve"> -- industrial track. If the spectrum is wider than current receivers capture, every satellite, every probe, every telescope built with limited-spectrum hardware is producing incomplete data. The commercial implications are staggering. He doesn't need to read the book -- he needs to see the 321 pattern in his own constellation data.</w:t>
      </w:r>
    </w:p>
    <w:p>
      <w:pPr>
        <w:spacing w:line="288" w:lineRule="auto"/>
        <w:ind/>
        <w:jc w:val="both"/>
      </w:pPr>
      <w:r>
        <w:rPr>
          <w:rFonts w:hint="eastAsia" w:ascii="微软雅黑" w:hAnsi="微软雅黑" w:eastAsia="微软雅黑"/>
          <w:noProof/>
          <w:sz w:val="24"/>
        </w:rPr>
        <w:t xml:space="preserve">All three are LOCKED until the media dependency produces a linkable news article. That article is the key that turns the Government door.</w:t>
      </w:r>
    </w:p>
    <w:p>
      <w:pPr>
        <w:pStyle w:val="Heading2"/>
        <w:spacing w:line="288" w:lineRule="auto"/>
        <w:ind/>
        <w:jc w:val="left"/>
      </w:pPr>
      <w:r>
        <w:rPr>
          <w:rFonts w:hint="eastAsia" w:ascii="微软雅黑" w:hAnsi="微软雅黑" w:eastAsia="微软雅黑"/>
          <w:b/>
          <w:noProof/>
          <w:sz w:val="36"/>
        </w:rPr>
        <w:t xml:space="preserve">CRITICAL NOTES</w:t>
      </w:r>
    </w:p>
    <w:p>
      <w:pPr>
        <w:spacing w:line="288" w:lineRule="auto"/>
        <w:ind/>
        <w:jc w:val="both"/>
      </w:pPr>
      <w:r>
        <w:rPr>
          <w:rFonts w:hint="eastAsia" w:ascii="微软雅黑" w:hAnsi="微软雅黑" w:eastAsia="微软雅黑"/>
          <w:noProof/>
          <w:sz w:val="24"/>
        </w:rPr>
        <w:t xml:space="preserve">Jeremiah Pate is 25 years old. He responds to ideas, not institutional authority. Lead with the PATTERN, not credentials.</w:t>
      </w:r>
    </w:p>
    <w:p>
      <w:pPr>
        <w:spacing w:line="288" w:lineRule="auto"/>
        <w:ind/>
        <w:jc w:val="both"/>
      </w:pPr>
      <w:r>
        <w:rPr>
          <w:rFonts w:hint="eastAsia" w:ascii="微软雅黑" w:hAnsi="微软雅黑" w:eastAsia="微软雅黑"/>
          <w:noProof/>
          <w:sz w:val="24"/>
        </w:rPr>
        <w:t xml:space="preserve">Lunasonde's DART tech = "sees what no one else can underground." Ying Yang = "sees what no one else can on the spectrum." Mirror framing is the hook.</w:t>
      </w:r>
    </w:p>
    <w:p>
      <w:pPr>
        <w:spacing w:line="288" w:lineRule="auto"/>
        <w:ind/>
        <w:jc w:val="both"/>
      </w:pPr>
      <w:r>
        <w:rPr>
          <w:rFonts w:hint="eastAsia" w:ascii="微软雅黑" w:hAnsi="微软雅黑" w:eastAsia="微软雅黑"/>
          <w:noProof/>
          <w:sz w:val="24"/>
        </w:rPr>
        <w:t xml:space="preserve">Do NOT reference Blender/3D pipeline -- still unconfirmed who runs that on the team.</w:t>
      </w:r>
    </w:p>
    <w:p>
      <w:pPr>
        <w:spacing w:line="288" w:lineRule="auto"/>
        <w:ind/>
        <w:jc w:val="both"/>
      </w:pPr>
      <w:r>
        <w:rPr>
          <w:rFonts w:hint="eastAsia" w:ascii="微软雅黑" w:hAnsi="微软雅黑" w:eastAsia="微软雅黑"/>
          <w:noProof/>
          <w:sz w:val="24"/>
        </w:rPr>
        <w:t xml:space="preserve">Do NOT reference specific DART data from the show in outreach -- that's their IP. Reference the CAPABILITY, not the results.</w:t>
      </w:r>
    </w:p>
    <w:p>
      <w:pPr>
        <w:spacing w:line="288" w:lineRule="auto"/>
        <w:ind/>
        <w:jc w:val="both"/>
      </w:pPr>
      <w:r>
        <w:rPr>
          <w:rFonts w:hint="eastAsia" w:ascii="微软雅黑" w:hAnsi="微软雅黑" w:eastAsia="微软雅黑"/>
          <w:noProof/>
          <w:sz w:val="24"/>
        </w:rPr>
        <w:t xml:space="preserve">Brett Mecum is a political operator -- treat as a separate track. He moves in different rooms than Jeremiah.</w:t>
      </w:r>
    </w:p>
    <w:p>
      <w:pPr>
        <w:spacing w:line="288" w:lineRule="auto"/>
        <w:ind/>
        <w:jc w:val="both"/>
      </w:pPr>
      <w:r>
        <w:rPr>
          <w:rFonts w:hint="eastAsia" w:ascii="微软雅黑" w:hAnsi="微软雅黑" w:eastAsia="微软雅黑"/>
          <w:noProof/>
          <w:sz w:val="24"/>
        </w:rPr>
        <w:t xml:space="preserve">Jim Cantrell is a NUCLEAR option -- his network is the heaviest in the entire map. Fire only when the surround is saturated.</w:t>
      </w:r>
    </w:p>
    <w:p>
      <w:pPr>
        <w:spacing w:line="288" w:lineRule="auto"/>
        <w:ind/>
        <w:jc w:val="both"/>
      </w:pPr>
      <w:r>
        <w:rPr>
          <w:rFonts w:hint="eastAsia" w:ascii="微软雅黑" w:hAnsi="微软雅黑" w:eastAsia="微软雅黑"/>
          <w:noProof/>
          <w:sz w:val="24"/>
        </w:rPr>
        <w:t xml:space="preserve">info@lunasonde.com is CONFIRMED LIVE (from Phantom Space press release). Use it.</w:t>
      </w:r>
    </w:p>
    <w:p>
      <w:pPr>
        <w:spacing w:line="288" w:lineRule="auto"/>
        <w:ind/>
        <w:jc w:val="both"/>
      </w:pPr>
      <w:r>
        <w:rPr>
          <w:rFonts w:hint="eastAsia" w:ascii="微软雅黑" w:hAnsi="微软雅黑" w:eastAsia="微软雅黑"/>
          <w:noProof/>
          <w:sz w:val="24"/>
        </w:rPr>
        <w:t xml:space="preserve">GOVERNMENT RING IS LOCKED. No outreach to Grusch, Trump, or Musk until a notable news source publishes an article about BAC++ or the book. That article is the entry key. Do not shortcut this.</w:t>
      </w:r>
    </w:p>
    <w:p>
      <w:pPr>
        <w:spacing w:line="288" w:lineRule="auto"/>
        <w:ind/>
        <w:jc w:val="both"/>
      </w:pPr>
      <w:r>
        <w:rPr>
          <w:rFonts w:hint="eastAsia" w:ascii="微软雅黑" w:hAnsi="微软雅黑" w:eastAsia="微软雅黑"/>
          <w:noProof/>
          <w:sz w:val="24"/>
        </w:rPr>
        <w:t xml:space="preserve">Musk = Government ring, NOT Science ring. INVERSE FRAMING: If America STRUCTURED their government the way Canada does, Musk would obviously be the minister. Americans never conceived of this because they were told Canada is lesser. Canada got Glubish instead. The contrast is the proof. Deeper: Evan may be blocked from Bard not because the thesis is weak, but because Bard is surrounded by people who believe Trump's framing of Canada as lesser. Evan can't change where he was born. He CAN change perspective -- flip the frame so the Canadian governance structure becomes the lens they've never thought to look through.</w:t>
      </w:r>
    </w:p>
    <w:p>
      <w:pPr>
        <w:spacing w:line="288" w:lineRule="auto"/>
        <w:ind/>
        <w:jc w:val="both"/>
      </w:pPr>
      <w:r>
        <w:rPr>
          <w:rFonts w:hint="eastAsia" w:ascii="微软雅黑" w:hAnsi="微软雅黑" w:eastAsia="微软雅黑"/>
          <w:i/>
          <w:noProof/>
          <w:sz w:val="24"/>
        </w:rPr>
        <w:t xml:space="preserve">Map built: 0141 RCAF Z SEP 14 2026</w:t>
      </w:r>
    </w:p>
    <w:p>
      <w:pPr>
        <w:spacing w:line="288" w:lineRule="auto"/>
        <w:ind/>
        <w:jc w:val="both"/>
      </w:pPr>
      <w:r>
        <w:rPr>
          <w:rFonts w:hint="eastAsia" w:ascii="微软雅黑" w:hAnsi="微软雅黑" w:eastAsia="微软雅黑"/>
          <w:i/>
          <w:noProof/>
          <w:sz w:val="24"/>
        </w:rPr>
        <w:t xml:space="preserve">Updated: 0152 RCAF Z SEP 14 2026 -- Government ring added</w:t>
      </w:r>
    </w:p>
    <w:p>
      <w:pPr>
        <w:spacing w:line="288" w:lineRule="auto"/>
        <w:ind/>
        <w:jc w:val="both"/>
      </w:pPr>
      <w:r>
        <w:rPr>
          <w:rFonts w:hint="eastAsia" w:ascii="微软雅黑" w:hAnsi="微软雅黑" w:eastAsia="微软雅黑"/>
          <w:i/>
          <w:noProof/>
          <w:sz w:val="24"/>
        </w:rPr>
        <w:t xml:space="preserve">Operation Ying Yang -- Manhattan Project 2.0</w:t>
      </w:r>
    </w:p>
    <w:p>
      <w:pPr>
        <w:spacing w:line="288" w:lineRule="auto"/>
        <w:ind/>
        <w:jc w:val="both"/>
      </w:pPr>
      <w:r>
        <w:rPr>
          <w:rFonts w:hint="eastAsia" w:ascii="微软雅黑" w:hAnsi="微软雅黑" w:eastAsia="微软雅黑"/>
          <w:i/>
          <w:noProof/>
          <w:sz w:val="24"/>
        </w:rPr>
        <w:t xml:space="preserve">321. 16.16. All channels open.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