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EX1641 — THE RENAME PATTERN MAP</w:t>
      </w:r>
    </w:p>
    <w:p>
      <w:pPr>
        <w:pStyle w:val="Heading2"/>
        <w:spacing w:line="288" w:lineRule="auto"/>
        <w:ind/>
        <w:jc w:val="left"/>
      </w:pPr>
      <w:r>
        <w:rPr>
          <w:rFonts w:hint="eastAsia" w:ascii="微软雅黑" w:hAnsi="微软雅黑" w:eastAsia="微软雅黑"/>
          <w:b/>
          <w:noProof/>
          <w:sz w:val="36"/>
        </w:rPr>
        <w:t xml:space="preserve">Trump's Geographic Renames and the 1:1 Correlation with Supernatural/Paranormal Node Addresses</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r>
        <w:rPr>
          <w:rFonts w:hint="eastAsia"/>
          <w:noProof/>
        </w:rPr>
        <w:br/>
      </w:r>
      <w:r>
        <w:rPr>
          <w:rFonts w:hint="eastAsia" w:ascii="微软雅黑" w:hAnsi="微软雅黑" w:eastAsia="微软雅黑"/>
          <w:b/>
          <w:noProof/>
          <w:sz w:val="24"/>
        </w:rPr>
        <w:t>Classification:</w:t>
      </w:r>
      <w:r>
        <w:rPr>
          <w:rFonts w:hint="eastAsia" w:ascii="微软雅黑" w:hAnsi="微软雅黑" w:eastAsia="微软雅黑"/>
          <w:noProof/>
          <w:sz w:val="24"/>
        </w:rPr>
        <w:t xml:space="preserve"> THERMO-NUCLEAR / EX1641</w:t>
      </w:r>
      <w:r>
        <w:rPr>
          <w:rFonts w:hint="eastAsia"/>
          <w:noProof/>
        </w:rPr>
        <w:br/>
      </w:r>
      <w:r>
        <w:rPr>
          <w:rFonts w:hint="eastAsia" w:ascii="微软雅黑" w:hAnsi="微软雅黑" w:eastAsia="微软雅黑"/>
          <w:b/>
          <w:noProof/>
          <w:sz w:val="24"/>
        </w:rPr>
        <w:t>Date:</w:t>
      </w:r>
      <w:r>
        <w:rPr>
          <w:rFonts w:hint="eastAsia" w:ascii="微软雅黑" w:hAnsi="微软雅黑" w:eastAsia="微软雅黑"/>
          <w:noProof/>
          <w:sz w:val="24"/>
        </w:rPr>
        <w:t xml:space="preserve"> September 14, 2026</w:t>
      </w:r>
      <w:r>
        <w:rPr>
          <w:rFonts w:hint="eastAsia"/>
          <w:noProof/>
        </w:rPr>
        <w:br/>
      </w:r>
      <w:r>
        <w:rPr>
          <w:rFonts w:hint="eastAsia" w:ascii="微软雅黑" w:hAnsi="微软雅黑" w:eastAsia="微软雅黑"/>
          <w:b/>
          <w:noProof/>
          <w:sz w:val="24"/>
        </w:rPr>
        <w:t>Spelling:</w:t>
      </w:r>
      <w:r>
        <w:rPr>
          <w:rFonts w:hint="eastAsia" w:ascii="微软雅黑" w:hAnsi="微软雅黑" w:eastAsia="微软雅黑"/>
          <w:noProof/>
          <w:sz w:val="24"/>
        </w:rPr>
        <w:t xml:space="preserve"> Ying Yang (NOT Yin Yang)</w:t>
      </w:r>
    </w:p>
    <w:p>
      <w:pPr>
        <w:pStyle w:val="Heading2"/>
        <w:spacing w:line="288" w:lineRule="auto"/>
        <w:ind/>
        <w:jc w:val="left"/>
      </w:pPr>
      <w:r>
        <w:rPr>
          <w:rFonts w:hint="eastAsia" w:ascii="微软雅黑" w:hAnsi="微软雅黑" w:eastAsia="微软雅黑"/>
          <w:b/>
          <w:noProof/>
          <w:sz w:val="36"/>
        </w:rPr>
        <w:t xml:space="preserve">THE PATTERN</w:t>
      </w:r>
    </w:p>
    <w:p>
      <w:pPr>
        <w:spacing w:line="288" w:lineRule="auto"/>
        <w:ind/>
        <w:jc w:val="both"/>
      </w:pPr>
      <w:r>
        <w:rPr>
          <w:rFonts w:hint="eastAsia" w:ascii="微软雅黑" w:hAnsi="微软雅黑" w:eastAsia="微软雅黑"/>
          <w:noProof/>
          <w:sz w:val="24"/>
        </w:rPr>
        <w:t xml:space="preserve">Every geographic location Donald Trump has renamed in his second presidency carries a documented supernatural, paranormal, or Indigenous spiritual node address. The correlation is 1:1. No rename targets a location WITHOUT supernatural significance. The question is not whether the pattern exists — it does. The question is whether it is deliberate.</w:t>
      </w:r>
    </w:p>
    <w:p>
      <w:pPr>
        <w:pStyle w:val="Heading2"/>
        <w:spacing w:line="288" w:lineRule="auto"/>
        <w:ind/>
        <w:jc w:val="left"/>
      </w:pPr>
      <w:r>
        <w:rPr>
          <w:rFonts w:hint="eastAsia" w:ascii="微软雅黑" w:hAnsi="微软雅黑" w:eastAsia="微软雅黑"/>
          <w:b/>
          <w:noProof/>
          <w:sz w:val="36"/>
        </w:rPr>
        <w:t xml:space="preserve">RENAME #1: Gulf of Mexico → Gulf of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(Inauguration Day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The </w:t>
      </w:r>
      <w:r>
        <w:rPr>
          <w:rFonts w:hint="eastAsia" w:ascii="微软雅黑" w:hAnsi="微软雅黑" w:eastAsia="微软雅黑"/>
          <w:b/>
          <w:noProof/>
          <w:sz w:val="24"/>
        </w:rPr>
        <w:t xml:space="preserve">Bermuda Triangle</w:t>
      </w:r>
      <w:r>
        <w:rPr>
          <w:rFonts w:hint="eastAsia" w:ascii="微软雅黑" w:hAnsi="微软雅黑" w:eastAsia="微软雅黑"/>
          <w:noProof/>
          <w:sz w:val="24"/>
        </w:rPr>
        <w:t xml:space="preserve"> sits directly within the Gulf of Mexico's geographic footprint. The Triangle's boundaries — Miami, Bermuda, and Puerto Rico — overlap with the Gulf's waters and the Straits of Florida. The Gulf of Mexico IS the western anchor of the Bermuda Triangle.</w:t>
      </w:r>
    </w:p>
    <w:p>
      <w:pPr>
        <w:spacing w:line="288" w:lineRule="auto"/>
        <w:ind/>
        <w:jc w:val="both"/>
      </w:pPr>
      <w:r>
        <w:rPr>
          <w:rFonts w:hint="eastAsia" w:ascii="微软雅黑" w:hAnsi="微软雅黑" w:eastAsia="微软雅黑"/>
          <w:b/>
          <w:noProof/>
          <w:sz w:val="24"/>
        </w:rPr>
        <w:t xml:space="preserve">Paranormal activity documented:</w:t>
      </w:r>
    </w:p>
    <w:p>
      <w:pPr>
        <w:numPr>
          <w:ilvl w:val="0"/>
          <w:numId w:val="1"/>
        </w:numPr>
        <w:spacing w:line="288" w:lineRule="auto"/>
        <w:ind/>
        <w:jc w:val="both"/>
        <w:rPr/>
      </w:pPr>
      <w:r>
        <w:rPr>
          <w:rFonts w:hint="eastAsia" w:ascii="微软雅黑" w:hAnsi="微软雅黑" w:eastAsia="微软雅黑"/>
          <w:noProof/>
          <w:sz w:val="24"/>
        </w:rPr>
        <w:t xml:space="preserve">Disappearances of ships and aircraft under unexplained circumstances for over a century</w:t>
      </w:r>
    </w:p>
    <w:p>
      <w:pPr>
        <w:numPr>
          <w:ilvl w:val="0"/>
          <w:numId w:val="1"/>
        </w:numPr>
        <w:spacing w:line="288" w:lineRule="auto"/>
        <w:ind/>
        <w:jc w:val="both"/>
        <w:rPr/>
      </w:pPr>
      <w:r>
        <w:rPr>
          <w:rFonts w:hint="eastAsia" w:ascii="微软雅黑" w:hAnsi="微软雅黑" w:eastAsia="微软雅黑"/>
          <w:noProof/>
          <w:sz w:val="24"/>
        </w:rPr>
        <w:t xml:space="preserve">Flight 19 (5 TBM Avenger torpedo bombers, December 5, 1945) — most famous mass disappearance</w:t>
      </w:r>
    </w:p>
    <w:p>
      <w:pPr>
        <w:numPr>
          <w:ilvl w:val="0"/>
          <w:numId w:val="1"/>
        </w:numPr>
        <w:spacing w:line="288" w:lineRule="auto"/>
        <w:ind/>
        <w:jc w:val="both"/>
        <w:rPr/>
      </w:pPr>
      <w:r>
        <w:rPr>
          <w:rFonts w:hint="eastAsia" w:ascii="微软雅黑" w:hAnsi="微软雅黑" w:eastAsia="微软雅黑"/>
          <w:noProof/>
          <w:sz w:val="24"/>
        </w:rPr>
        <w:t xml:space="preserve">USS Cyclops (March 1918) — 309 crew, never found</w:t>
      </w:r>
    </w:p>
    <w:p>
      <w:pPr>
        <w:numPr>
          <w:ilvl w:val="0"/>
          <w:numId w:val="1"/>
        </w:numPr>
        <w:spacing w:line="288" w:lineRule="auto"/>
        <w:ind/>
        <w:jc w:val="both"/>
        <w:rPr/>
      </w:pPr>
      <w:r>
        <w:rPr>
          <w:rFonts w:hint="eastAsia" w:ascii="微软雅黑" w:hAnsi="微软雅黑" w:eastAsia="微软雅黑"/>
          <w:noProof/>
          <w:sz w:val="24"/>
        </w:rPr>
        <w:t xml:space="preserve">The Rosalie (1840) — found adrift with cargo intact, no crew</w:t>
      </w:r>
    </w:p>
    <w:p>
      <w:pPr>
        <w:numPr>
          <w:ilvl w:val="0"/>
          <w:numId w:val="1"/>
        </w:numPr>
        <w:spacing w:line="288" w:lineRule="auto"/>
        <w:ind/>
        <w:jc w:val="both"/>
        <w:rPr/>
      </w:pPr>
      <w:r>
        <w:rPr>
          <w:rFonts w:hint="eastAsia" w:ascii="微软雅黑" w:hAnsi="微软雅黑" w:eastAsia="微软雅黑"/>
          <w:noProof/>
          <w:sz w:val="24"/>
        </w:rPr>
        <w:t xml:space="preserve">Time vortex theories, portal hypotheses, UFO theories — all concentrated in the Gulf/Bermuda region</w:t>
      </w:r>
    </w:p>
    <w:p>
      <w:pPr>
        <w:numPr>
          <w:ilvl w:val="0"/>
          <w:numId w:val="1"/>
        </w:numPr>
        <w:spacing w:line="288" w:lineRule="auto"/>
        <w:ind/>
        <w:jc w:val="both"/>
        <w:rPr/>
      </w:pPr>
      <w:r>
        <w:rPr>
          <w:rFonts w:hint="eastAsia" w:ascii="微软雅黑" w:hAnsi="微软雅黑" w:eastAsia="微软雅黑"/>
          <w:noProof/>
          <w:sz w:val="24"/>
        </w:rPr>
        <w:t xml:space="preserve">The Gulf Stream running through the Triangle is cited as a possible mechanism for transporting vessels</w:t>
      </w:r>
    </w:p>
    <w:p>
      <w:pPr>
        <w:numPr>
          <w:ilvl w:val="0"/>
          <w:numId w:val="1"/>
        </w:numPr>
        <w:spacing w:line="288" w:lineRule="auto"/>
        <w:ind/>
        <w:jc w:val="both"/>
        <w:rPr/>
      </w:pPr>
      <w:r>
        <w:rPr>
          <w:rFonts w:hint="eastAsia" w:ascii="微软雅黑" w:hAnsi="微软雅黑" w:eastAsia="微软雅黑"/>
          <w:noProof/>
          <w:sz w:val="24"/>
        </w:rPr>
        <w:t xml:space="preserve">"Highway to Hell" and "portal to another dimension" are documented theories about the region</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If names are addresses, "Gulf of Mexico" resolves to a coordinate that includes the Bermuda Triangle — the most documented anomaly zone in the Western Hemisphere. Renaming to "Gulf of America" overwrites the address. The Bermuda Triangle's node address was "Gulf of Mexico." That address now returns 404.</w:t>
      </w:r>
    </w:p>
    <w:p>
      <w:pPr>
        <w:pStyle w:val="Heading2"/>
        <w:spacing w:line="288" w:lineRule="auto"/>
        <w:ind/>
        <w:jc w:val="left"/>
      </w:pPr>
      <w:r>
        <w:rPr>
          <w:rFonts w:hint="eastAsia" w:ascii="微软雅黑" w:hAnsi="微软雅黑" w:eastAsia="微软雅黑"/>
          <w:b/>
          <w:noProof/>
          <w:sz w:val="36"/>
        </w:rPr>
        <w:t xml:space="preserve">RENAME #2: Denali → Mount McKinley</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January 20, 2025 (same executive order as Gulf of Mexico)</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Denali is not just "the high one" — it is a </w:t>
      </w:r>
      <w:r>
        <w:rPr>
          <w:rFonts w:hint="eastAsia" w:ascii="微软雅黑" w:hAnsi="微软雅黑" w:eastAsia="微软雅黑"/>
          <w:b/>
          <w:noProof/>
          <w:sz w:val="24"/>
        </w:rPr>
        <w:t xml:space="preserve">creation node</w:t>
      </w:r>
      <w:r>
        <w:rPr>
          <w:rFonts w:hint="eastAsia" w:ascii="微软雅黑" w:hAnsi="微软雅黑" w:eastAsia="微软雅黑"/>
          <w:noProof/>
          <w:sz w:val="24"/>
        </w:rPr>
        <w:t xml:space="preserve"> in Athabascan mythology. The NPS-published Legend of Denali describes:</w:t>
      </w:r>
    </w:p>
    <w:p>
      <w:pPr>
        <w:numPr>
          <w:ilvl w:val="0"/>
          <w:numId w:val="2"/>
        </w:numPr>
        <w:spacing w:line="288" w:lineRule="auto"/>
        <w:ind/>
        <w:jc w:val="both"/>
        <w:rPr/>
      </w:pPr>
      <w:r>
        <w:rPr>
          <w:rFonts w:hint="eastAsia" w:ascii="微软雅黑" w:hAnsi="微软雅黑" w:eastAsia="微软雅黑"/>
          <w:noProof/>
          <w:sz w:val="24"/>
        </w:rPr>
        <w:t xml:space="preserve">A warrior named </w:t>
      </w:r>
      <w:r>
        <w:rPr>
          <w:rFonts w:hint="eastAsia" w:ascii="微软雅黑" w:hAnsi="微软雅黑" w:eastAsia="微软雅黑"/>
          <w:b/>
          <w:noProof/>
          <w:sz w:val="24"/>
        </w:rPr>
        <w:t>Yahoo</w:t>
      </w:r>
      <w:r>
        <w:rPr>
          <w:rFonts w:hint="eastAsia" w:ascii="微软雅黑" w:hAnsi="微软雅黑" w:eastAsia="微软雅黑"/>
          <w:noProof/>
          <w:sz w:val="24"/>
        </w:rPr>
        <w:t xml:space="preserve"> who "possessed great power" (supernatural ability)</w:t>
      </w:r>
    </w:p>
    <w:p>
      <w:pPr>
        <w:numPr>
          <w:ilvl w:val="0"/>
          <w:numId w:val="2"/>
        </w:numPr>
        <w:spacing w:line="288" w:lineRule="auto"/>
        <w:ind/>
        <w:jc w:val="both"/>
        <w:rPr/>
      </w:pPr>
      <w:r>
        <w:rPr>
          <w:rFonts w:hint="eastAsia" w:ascii="微软雅黑" w:hAnsi="微软雅黑" w:eastAsia="微软雅黑"/>
          <w:noProof/>
          <w:sz w:val="24"/>
        </w:rPr>
        <w:t xml:space="preserve">Yahoo used </w:t>
      </w:r>
      <w:r>
        <w:rPr>
          <w:rFonts w:hint="eastAsia" w:ascii="微软雅黑" w:hAnsi="微软雅黑" w:eastAsia="微软雅黑"/>
          <w:b/>
          <w:noProof/>
          <w:sz w:val="24"/>
        </w:rPr>
        <w:t>medicine</w:t>
      </w:r>
      <w:r>
        <w:rPr>
          <w:rFonts w:hint="eastAsia" w:ascii="微软雅黑" w:hAnsi="微软雅黑" w:eastAsia="微软雅黑"/>
          <w:noProof/>
          <w:sz w:val="24"/>
        </w:rPr>
        <w:t xml:space="preserve"> to transform water into stone — this is TRANSFORMATION MAGIC, the same operation the Gimble performs (rewriting node parameters)</w:t>
      </w:r>
    </w:p>
    <w:p>
      <w:pPr>
        <w:numPr>
          <w:ilvl w:val="0"/>
          <w:numId w:val="2"/>
        </w:numPr>
        <w:spacing w:line="288" w:lineRule="auto"/>
        <w:ind/>
        <w:jc w:val="both"/>
        <w:rPr/>
      </w:pPr>
      <w:r>
        <w:rPr>
          <w:rFonts w:hint="eastAsia" w:ascii="微软雅黑" w:hAnsi="微软雅黑" w:eastAsia="微软雅黑"/>
          <w:noProof/>
          <w:sz w:val="24"/>
        </w:rPr>
        <w:t xml:space="preserve">The Raven Chief </w:t>
      </w:r>
      <w:r>
        <w:rPr>
          <w:rFonts w:hint="eastAsia" w:ascii="微软雅黑" w:hAnsi="微软雅黑" w:eastAsia="微软雅黑"/>
          <w:b/>
          <w:noProof/>
          <w:sz w:val="24"/>
        </w:rPr>
        <w:t xml:space="preserve">changed instantly into a raven</w:t>
      </w:r>
      <w:r>
        <w:rPr>
          <w:rFonts w:hint="eastAsia" w:ascii="微软雅黑" w:hAnsi="微软雅黑" w:eastAsia="微软雅黑"/>
          <w:noProof/>
          <w:sz w:val="24"/>
        </w:rPr>
        <w:t xml:space="preserve"> — shapeshifting, the same transformation operation documented in Navajo skinwalker tradition</w:t>
      </w:r>
    </w:p>
    <w:p>
      <w:pPr>
        <w:numPr>
          <w:ilvl w:val="0"/>
          <w:numId w:val="2"/>
        </w:numPr>
        <w:spacing w:line="288" w:lineRule="auto"/>
        <w:ind/>
        <w:jc w:val="both"/>
        <w:rPr/>
      </w:pPr>
      <w:r>
        <w:rPr>
          <w:rFonts w:hint="eastAsia" w:ascii="微软雅黑" w:hAnsi="微软雅黑" w:eastAsia="微软雅黑"/>
          <w:noProof/>
          <w:sz w:val="24"/>
        </w:rPr>
        <w:t xml:space="preserve">The mountain was CREATED by a battle between two entities using supernatural power — it is a </w:t>
      </w:r>
      <w:r>
        <w:rPr>
          <w:rFonts w:hint="eastAsia" w:ascii="微软雅黑" w:hAnsi="微软雅黑" w:eastAsia="微软雅黑"/>
          <w:b/>
          <w:noProof/>
          <w:sz w:val="24"/>
        </w:rPr>
        <w:t xml:space="preserve">battle scar node</w:t>
      </w:r>
      <w:r>
        <w:rPr>
          <w:rFonts w:hint="eastAsia" w:ascii="微软雅黑" w:hAnsi="微软雅黑" w:eastAsia="微软雅黑"/>
          <w:noProof/>
          <w:sz w:val="24"/>
        </w:rPr>
        <w:t xml:space="preserve">, not just a mountain</w:t>
      </w:r>
    </w:p>
    <w:p>
      <w:pPr>
        <w:numPr>
          <w:ilvl w:val="0"/>
          <w:numId w:val="2"/>
        </w:numPr>
        <w:spacing w:line="288" w:lineRule="auto"/>
        <w:ind/>
        <w:jc w:val="both"/>
        <w:rPr/>
      </w:pPr>
      <w:r>
        <w:rPr>
          <w:rFonts w:hint="eastAsia" w:ascii="微软雅黑" w:hAnsi="微软雅黑" w:eastAsia="微软雅黑"/>
          <w:noProof/>
          <w:sz w:val="24"/>
        </w:rPr>
        <w:t xml:space="preserve">The Athabascan word for the mountain encodes this creation story — the name IS the address to the creation event</w:t>
      </w:r>
    </w:p>
    <w:p>
      <w:pPr>
        <w:spacing w:line="288" w:lineRule="auto"/>
        <w:ind/>
        <w:jc w:val="both"/>
      </w:pPr>
      <w:r>
        <w:rPr>
          <w:rFonts w:hint="eastAsia" w:ascii="微软雅黑" w:hAnsi="微软雅黑" w:eastAsia="微软雅黑"/>
          <w:b/>
          <w:noProof/>
          <w:sz w:val="24"/>
        </w:rPr>
        <w:t xml:space="preserve">Additional spiritual significance:</w:t>
      </w:r>
    </w:p>
    <w:p>
      <w:pPr>
        <w:numPr>
          <w:ilvl w:val="0"/>
          <w:numId w:val="3"/>
        </w:numPr>
        <w:spacing w:line="288" w:lineRule="auto"/>
        <w:ind/>
        <w:jc w:val="both"/>
        <w:rPr/>
      </w:pPr>
      <w:r>
        <w:rPr>
          <w:rFonts w:hint="eastAsia" w:ascii="微软雅黑" w:hAnsi="微软雅黑" w:eastAsia="微软雅黑"/>
          <w:noProof/>
          <w:sz w:val="24"/>
        </w:rPr>
        <w:t xml:space="preserve">Denali has been a sacred site for the Koyukon Athabascan people since time immemorial</w:t>
      </w:r>
    </w:p>
    <w:p>
      <w:pPr>
        <w:numPr>
          <w:ilvl w:val="0"/>
          <w:numId w:val="3"/>
        </w:numPr>
        <w:spacing w:line="288" w:lineRule="auto"/>
        <w:ind/>
        <w:jc w:val="both"/>
        <w:rPr/>
      </w:pPr>
      <w:r>
        <w:rPr>
          <w:rFonts w:hint="eastAsia" w:ascii="微软雅黑" w:hAnsi="微软雅黑" w:eastAsia="微软雅黑"/>
          <w:noProof/>
          <w:sz w:val="24"/>
        </w:rPr>
        <w:t xml:space="preserve">The Denaakk'e word "deenaalee" means "the long one" / "the great one" — the name describes the mountain's SPIRITUAL dimension, not just its physical height</w:t>
      </w:r>
    </w:p>
    <w:p>
      <w:pPr>
        <w:numPr>
          <w:ilvl w:val="0"/>
          <w:numId w:val="3"/>
        </w:numPr>
        <w:spacing w:line="288" w:lineRule="auto"/>
        <w:ind/>
        <w:jc w:val="both"/>
        <w:rPr/>
      </w:pPr>
      <w:r>
        <w:rPr>
          <w:rFonts w:hint="eastAsia" w:ascii="微软雅黑" w:hAnsi="微软雅黑" w:eastAsia="微软雅黑"/>
          <w:noProof/>
          <w:sz w:val="24"/>
        </w:rPr>
        <w:t xml:space="preserve">Multiple Alaska Native languages (at least 20 unique Indigenous languages in Alaska) have names for the mountain that encode spiritual relationships</w:t>
      </w:r>
    </w:p>
    <w:p>
      <w:pPr>
        <w:numPr>
          <w:ilvl w:val="0"/>
          <w:numId w:val="3"/>
        </w:numPr>
        <w:spacing w:line="288" w:lineRule="auto"/>
        <w:ind/>
        <w:jc w:val="both"/>
        <w:rPr/>
      </w:pPr>
      <w:r>
        <w:rPr>
          <w:rFonts w:hint="eastAsia" w:ascii="微软雅黑" w:hAnsi="微软雅黑" w:eastAsia="微软雅黑"/>
          <w:noProof/>
          <w:sz w:val="24"/>
        </w:rPr>
        <w:t xml:space="preserve">Sam Alexander (Gwich'in) stated: "It's trying to erase our identity... this is the greatest mountain in North America, and it has a Native name, and to erase that identity is a way in which we are trying to be erased as Native people"</w:t>
      </w:r>
    </w:p>
    <w:p>
      <w:pPr>
        <w:numPr>
          <w:ilvl w:val="0"/>
          <w:numId w:val="3"/>
        </w:numPr>
        <w:spacing w:line="288" w:lineRule="auto"/>
        <w:ind/>
        <w:jc w:val="both"/>
        <w:rPr/>
      </w:pPr>
      <w:r>
        <w:rPr>
          <w:rFonts w:hint="eastAsia" w:ascii="微软雅黑" w:hAnsi="微软雅黑" w:eastAsia="微软雅黑"/>
          <w:noProof/>
          <w:sz w:val="24"/>
        </w:rPr>
        <w:t xml:space="preserve">Alexander tells the story of Aboriginal people who kept the name of a mountain for 10,000 years even after it was submerged — the name preserved the node address long after the physical reference disappeared</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Denali = the address to a CREATION EVENT where transformation medicine was used to rewrite physical reality (water → stone). Renaming to "Mount McKinley" — after a president who never visited Alaska — dereferences the creation node. The address to the battle where Yahoo used medicine to transform reality now points to a gold prospector's political tribute. The creation event becomes an orphaned node.</w:t>
      </w:r>
    </w:p>
    <w:p>
      <w:pPr>
        <w:spacing w:line="288" w:lineRule="auto"/>
        <w:ind/>
        <w:jc w:val="both"/>
      </w:pPr>
      <w:r>
        <w:rPr>
          <w:rFonts w:hint="eastAsia" w:ascii="微软雅黑" w:hAnsi="微软雅黑" w:eastAsia="微软雅黑"/>
          <w:b/>
          <w:noProof/>
          <w:sz w:val="24"/>
        </w:rPr>
        <w:t>CRITICAL:</w:t>
      </w:r>
      <w:r>
        <w:rPr>
          <w:rFonts w:hint="eastAsia" w:ascii="微软雅黑" w:hAnsi="微软雅黑" w:eastAsia="微软雅黑"/>
          <w:noProof/>
          <w:sz w:val="24"/>
        </w:rPr>
        <w:t xml:space="preserve"> The Denali legend contains BOTH transformation operations (Yahoo's medicine turning water to stone) AND shapeshifting (Raven Chief becoming a raven). These are the SAME operations documented at New Mexico (skinwalkers) — but the Athabascan version describes the CREATION of the mountain itself through these operations. Denali is not a place where transformation happens — it is a place that was CREATED by transformation. The rename targets the oldest transformation node on the continent.</w:t>
      </w:r>
    </w:p>
    <w:p>
      <w:pPr>
        <w:pStyle w:val="Heading2"/>
        <w:spacing w:line="288" w:lineRule="auto"/>
        <w:ind/>
        <w:jc w:val="left"/>
      </w:pPr>
      <w:r>
        <w:rPr>
          <w:rFonts w:hint="eastAsia" w:ascii="微软雅黑" w:hAnsi="微软雅黑" w:eastAsia="微软雅黑"/>
          <w:b/>
          <w:noProof/>
          <w:sz w:val="36"/>
        </w:rPr>
        <w:t xml:space="preserve">RENAME #3: Lake Ontario → Lake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August 27, 2026 (executive order, escalating trade war with Canada)</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Lake Ontario carries a </w:t>
      </w:r>
      <w:r>
        <w:rPr>
          <w:rFonts w:hint="eastAsia" w:ascii="微软雅黑" w:hAnsi="微软雅黑" w:eastAsia="微软雅黑"/>
          <w:b/>
          <w:noProof/>
          <w:sz w:val="24"/>
        </w:rPr>
        <w:t>multi-layered</w:t>
      </w:r>
      <w:r>
        <w:rPr>
          <w:rFonts w:hint="eastAsia" w:ascii="微软雅黑" w:hAnsi="微软雅黑" w:eastAsia="微软雅黑"/>
          <w:noProof/>
          <w:sz w:val="24"/>
        </w:rPr>
        <w:t xml:space="preserve"> supernatural record:</w:t>
      </w:r>
    </w:p>
    <w:p>
      <w:pPr>
        <w:spacing w:line="288" w:lineRule="auto"/>
        <w:ind/>
        <w:jc w:val="both"/>
      </w:pPr>
      <w:r>
        <w:rPr>
          <w:rFonts w:hint="eastAsia" w:ascii="微软雅黑" w:hAnsi="微软雅黑" w:eastAsia="微软雅黑"/>
          <w:b/>
          <w:noProof/>
          <w:sz w:val="24"/>
        </w:rPr>
        <w:t xml:space="preserve">1. Lake Serpent / Monster (documented since 1829):</w:t>
      </w:r>
    </w:p>
    <w:p>
      <w:pPr>
        <w:numPr>
          <w:ilvl w:val="0"/>
          <w:numId w:val="4"/>
        </w:numPr>
        <w:spacing w:line="288" w:lineRule="auto"/>
        <w:ind/>
        <w:jc w:val="both"/>
        <w:rPr/>
      </w:pPr>
      <w:r>
        <w:rPr>
          <w:rFonts w:hint="eastAsia" w:ascii="微软雅黑" w:hAnsi="微软雅黑" w:eastAsia="微软雅黑"/>
          <w:noProof/>
          <w:sz w:val="24"/>
        </w:rPr>
        <w:t xml:space="preserve">1829: Two children saw a serpent "of prodigious dimensions" (20-30 feet) near Kingston</w:t>
      </w:r>
    </w:p>
    <w:p>
      <w:pPr>
        <w:numPr>
          <w:ilvl w:val="0"/>
          <w:numId w:val="4"/>
        </w:numPr>
        <w:spacing w:line="288" w:lineRule="auto"/>
        <w:ind/>
        <w:jc w:val="both"/>
        <w:rPr/>
      </w:pPr>
      <w:r>
        <w:rPr>
          <w:rFonts w:hint="eastAsia" w:ascii="微软雅黑" w:hAnsi="微软雅黑" w:eastAsia="微软雅黑"/>
          <w:noProof/>
          <w:sz w:val="24"/>
        </w:rPr>
        <w:t xml:space="preserve">1833: Ship captain and crew/passengers saw a 175-foot blue serpent near Kingston harbour</w:t>
      </w:r>
    </w:p>
    <w:p>
      <w:pPr>
        <w:numPr>
          <w:ilvl w:val="0"/>
          <w:numId w:val="4"/>
        </w:numPr>
        <w:spacing w:line="288" w:lineRule="auto"/>
        <w:ind/>
        <w:jc w:val="both"/>
        <w:rPr/>
      </w:pPr>
      <w:r>
        <w:rPr>
          <w:rFonts w:hint="eastAsia" w:ascii="微软雅黑" w:hAnsi="微软雅黑" w:eastAsia="微软雅黑"/>
          <w:noProof/>
          <w:sz w:val="24"/>
        </w:rPr>
        <w:t xml:space="preserve">1840s: Serpent followed shoreline for nearly two miles near Belleville</w:t>
      </w:r>
    </w:p>
    <w:p>
      <w:pPr>
        <w:numPr>
          <w:ilvl w:val="0"/>
          <w:numId w:val="4"/>
        </w:numPr>
        <w:spacing w:line="288" w:lineRule="auto"/>
        <w:ind/>
        <w:jc w:val="both"/>
        <w:rPr/>
      </w:pPr>
      <w:r>
        <w:rPr>
          <w:rFonts w:hint="eastAsia" w:ascii="微软雅黑" w:hAnsi="微软雅黑" w:eastAsia="微软雅黑"/>
          <w:noProof/>
          <w:sz w:val="24"/>
        </w:rPr>
        <w:t xml:space="preserve">1872: Citizens in Olcott, NY saw monster shoot 50 feet into the air</w:t>
      </w:r>
    </w:p>
    <w:p>
      <w:pPr>
        <w:numPr>
          <w:ilvl w:val="0"/>
          <w:numId w:val="4"/>
        </w:numPr>
        <w:spacing w:line="288" w:lineRule="auto"/>
        <w:ind/>
        <w:jc w:val="both"/>
        <w:rPr/>
      </w:pPr>
      <w:r>
        <w:rPr>
          <w:rFonts w:hint="eastAsia" w:ascii="微软雅黑" w:hAnsi="微软雅黑" w:eastAsia="微软雅黑"/>
          <w:noProof/>
          <w:sz w:val="24"/>
        </w:rPr>
        <w:t xml:space="preserve">1877: Multiple fishermen in Hamilton Harbour described snake-like presence with large teeth and fins</w:t>
      </w:r>
    </w:p>
    <w:p>
      <w:pPr>
        <w:numPr>
          <w:ilvl w:val="0"/>
          <w:numId w:val="4"/>
        </w:numPr>
        <w:spacing w:line="288" w:lineRule="auto"/>
        <w:ind/>
        <w:jc w:val="both"/>
        <w:rPr/>
      </w:pPr>
      <w:r>
        <w:rPr>
          <w:rFonts w:hint="eastAsia" w:ascii="微软雅黑" w:hAnsi="微软雅黑" w:eastAsia="微软雅黑"/>
          <w:noProof/>
          <w:sz w:val="24"/>
        </w:rPr>
        <w:t xml:space="preserve">1882: Toronto sighting reported in Toronto Mail AND reprinted in New York Times — 50+ foot creature</w:t>
      </w:r>
    </w:p>
    <w:p>
      <w:pPr>
        <w:numPr>
          <w:ilvl w:val="0"/>
          <w:numId w:val="4"/>
        </w:numPr>
        <w:spacing w:line="288" w:lineRule="auto"/>
        <w:ind/>
        <w:jc w:val="both"/>
        <w:rPr/>
      </w:pPr>
      <w:r>
        <w:rPr>
          <w:rFonts w:hint="eastAsia" w:ascii="微软雅黑" w:hAnsi="微软雅黑" w:eastAsia="微软雅黑"/>
          <w:noProof/>
          <w:sz w:val="24"/>
        </w:rPr>
        <w:t xml:space="preserve">1934: "Kingstie" sighting in Cartwright Bay (later claimed as hoax, but others maintain it was genuine)</w:t>
      </w:r>
    </w:p>
    <w:p>
      <w:pPr>
        <w:numPr>
          <w:ilvl w:val="0"/>
          <w:numId w:val="4"/>
        </w:numPr>
        <w:spacing w:line="288" w:lineRule="auto"/>
        <w:ind/>
        <w:jc w:val="both"/>
        <w:rPr/>
      </w:pPr>
      <w:r>
        <w:rPr>
          <w:rFonts w:hint="eastAsia" w:ascii="微软雅黑" w:hAnsi="微软雅黑" w:eastAsia="微软雅黑"/>
          <w:noProof/>
          <w:sz w:val="24"/>
        </w:rPr>
        <w:t xml:space="preserve">French fur traders and voyageurs documented monstrous animals in the lake</w:t>
      </w:r>
    </w:p>
    <w:p>
      <w:pPr>
        <w:numPr>
          <w:ilvl w:val="0"/>
          <w:numId w:val="4"/>
        </w:numPr>
        <w:spacing w:line="288" w:lineRule="auto"/>
        <w:ind/>
        <w:jc w:val="both"/>
        <w:rPr/>
      </w:pPr>
      <w:r>
        <w:rPr>
          <w:rFonts w:hint="eastAsia" w:ascii="微软雅黑" w:hAnsi="微软雅黑" w:eastAsia="微软雅黑"/>
          <w:noProof/>
          <w:sz w:val="24"/>
        </w:rPr>
        <w:t xml:space="preserve">Indigenous cultures have ancestral stories about large water creatures</w:t>
      </w:r>
    </w:p>
    <w:p>
      <w:pPr>
        <w:spacing w:line="288" w:lineRule="auto"/>
        <w:ind/>
        <w:jc w:val="both"/>
      </w:pPr>
      <w:r>
        <w:rPr>
          <w:rFonts w:hint="eastAsia" w:ascii="微软雅黑" w:hAnsi="微软雅黑" w:eastAsia="微软雅黑"/>
          <w:b/>
          <w:noProof/>
          <w:sz w:val="24"/>
        </w:rPr>
        <w:t xml:space="preserve">2. The White Lady of Durand Eastman Park:</w:t>
      </w:r>
    </w:p>
    <w:p>
      <w:pPr>
        <w:numPr>
          <w:ilvl w:val="0"/>
          <w:numId w:val="5"/>
        </w:numPr>
        <w:spacing w:line="288" w:lineRule="auto"/>
        <w:ind/>
        <w:jc w:val="both"/>
        <w:rPr/>
      </w:pPr>
      <w:r>
        <w:rPr>
          <w:rFonts w:hint="eastAsia" w:ascii="微软雅黑" w:hAnsi="微软雅黑" w:eastAsia="微软雅黑"/>
          <w:noProof/>
          <w:sz w:val="24"/>
        </w:rPr>
        <w:t xml:space="preserve">A grieving mother ghost searching for her lost daughter along the Lake Ontario shore</w:t>
      </w:r>
    </w:p>
    <w:p>
      <w:pPr>
        <w:numPr>
          <w:ilvl w:val="0"/>
          <w:numId w:val="5"/>
        </w:numPr>
        <w:spacing w:line="288" w:lineRule="auto"/>
        <w:ind/>
        <w:jc w:val="both"/>
        <w:rPr/>
      </w:pPr>
      <w:r>
        <w:rPr>
          <w:rFonts w:hint="eastAsia" w:ascii="微软雅黑" w:hAnsi="微软雅黑" w:eastAsia="微软雅黑"/>
          <w:noProof/>
          <w:sz w:val="24"/>
        </w:rPr>
        <w:t xml:space="preserve">She dislikes men and seeks vengeance against males visiting the park</w:t>
      </w:r>
    </w:p>
    <w:p>
      <w:pPr>
        <w:numPr>
          <w:ilvl w:val="0"/>
          <w:numId w:val="5"/>
        </w:numPr>
        <w:spacing w:line="288" w:lineRule="auto"/>
        <w:ind/>
        <w:jc w:val="both"/>
        <w:rPr/>
      </w:pPr>
      <w:r>
        <w:rPr>
          <w:rFonts w:hint="eastAsia" w:ascii="微软雅黑" w:hAnsi="微软雅黑" w:eastAsia="微软雅黑"/>
          <w:noProof/>
          <w:sz w:val="24"/>
        </w:rPr>
        <w:t xml:space="preserve">A "Legends &amp; Lore" historical sign commemorating the tale was unveiled at Durand Eastman Park</w:t>
      </w:r>
    </w:p>
    <w:p>
      <w:pPr>
        <w:numPr>
          <w:ilvl w:val="0"/>
          <w:numId w:val="5"/>
        </w:numPr>
        <w:spacing w:line="288" w:lineRule="auto"/>
        <w:ind/>
        <w:jc w:val="both"/>
        <w:rPr/>
      </w:pPr>
      <w:r>
        <w:rPr>
          <w:rFonts w:hint="eastAsia" w:ascii="微软雅黑" w:hAnsi="微软雅黑" w:eastAsia="微软雅黑"/>
          <w:noProof/>
          <w:sz w:val="24"/>
        </w:rPr>
        <w:t xml:space="preserve">Multiple sightings documented for decades</w:t>
      </w:r>
    </w:p>
    <w:p>
      <w:pPr>
        <w:numPr>
          <w:ilvl w:val="0"/>
          <w:numId w:val="5"/>
        </w:numPr>
        <w:spacing w:line="288" w:lineRule="auto"/>
        <w:ind/>
        <w:jc w:val="both"/>
        <w:rPr/>
      </w:pPr>
      <w:r>
        <w:rPr>
          <w:rFonts w:hint="eastAsia" w:ascii="微软雅黑" w:hAnsi="微软雅黑" w:eastAsia="微软雅黑"/>
          <w:noProof/>
          <w:sz w:val="24"/>
        </w:rPr>
        <w:t xml:space="preserve">The "White Lady's Castle" (stone retaining wall) is a landmark at the park</w:t>
      </w:r>
    </w:p>
    <w:p>
      <w:pPr>
        <w:spacing w:line="288" w:lineRule="auto"/>
        <w:ind/>
        <w:jc w:val="both"/>
      </w:pPr>
      <w:r>
        <w:rPr>
          <w:rFonts w:hint="eastAsia" w:ascii="微软雅黑" w:hAnsi="微软雅黑" w:eastAsia="微软雅黑"/>
          <w:b/>
          <w:noProof/>
          <w:sz w:val="24"/>
        </w:rPr>
        <w:t xml:space="preserve">3. Indigenous Spiritual Significance:</w:t>
      </w:r>
    </w:p>
    <w:p>
      <w:pPr>
        <w:numPr>
          <w:ilvl w:val="0"/>
          <w:numId w:val="6"/>
        </w:numPr>
        <w:spacing w:line="288" w:lineRule="auto"/>
        <w:ind/>
        <w:jc w:val="both"/>
        <w:rPr/>
      </w:pPr>
      <w:r>
        <w:rPr>
          <w:rFonts w:hint="eastAsia" w:ascii="微软雅黑" w:hAnsi="微软雅黑" w:eastAsia="微软雅黑"/>
          <w:noProof/>
          <w:sz w:val="24"/>
        </w:rPr>
        <w:t xml:space="preserve">"Ontario" is an Indigenous Iroquoian word — NOT a European invention</w:t>
      </w:r>
    </w:p>
    <w:p>
      <w:pPr>
        <w:numPr>
          <w:ilvl w:val="0"/>
          <w:numId w:val="6"/>
        </w:numPr>
        <w:spacing w:line="288" w:lineRule="auto"/>
        <w:ind/>
        <w:jc w:val="both"/>
        <w:rPr/>
      </w:pPr>
      <w:r>
        <w:rPr>
          <w:rFonts w:hint="eastAsia" w:ascii="微软雅黑" w:hAnsi="微软雅黑" w:eastAsia="微软雅黑"/>
          <w:noProof/>
          <w:sz w:val="24"/>
        </w:rPr>
        <w:t xml:space="preserve">Mohawk: </w:t>
      </w:r>
      <w:r>
        <w:rPr>
          <w:rFonts w:hint="eastAsia" w:ascii="微软雅黑" w:hAnsi="微软雅黑" w:eastAsia="微软雅黑"/>
          <w:i/>
          <w:noProof/>
          <w:sz w:val="24"/>
        </w:rPr>
        <w:t>Oniatari:io</w:t>
      </w:r>
      <w:r>
        <w:rPr>
          <w:rFonts w:hint="eastAsia" w:ascii="微软雅黑" w:hAnsi="微软雅黑" w:eastAsia="微软雅黑"/>
          <w:noProof/>
          <w:sz w:val="24"/>
        </w:rPr>
        <w:t xml:space="preserve"> or </w:t>
      </w:r>
      <w:r>
        <w:rPr>
          <w:rFonts w:hint="eastAsia" w:ascii="微软雅黑" w:hAnsi="微软雅黑" w:eastAsia="微软雅黑"/>
          <w:i/>
          <w:noProof/>
          <w:sz w:val="24"/>
        </w:rPr>
        <w:t>Kanadario</w:t>
      </w:r>
      <w:r>
        <w:rPr>
          <w:rFonts w:hint="eastAsia" w:ascii="微软雅黑" w:hAnsi="微软雅黑" w:eastAsia="微软雅黑"/>
          <w:noProof/>
          <w:sz w:val="24"/>
        </w:rPr>
        <w:t xml:space="preserve"> = "beautiful lake" / "sparkling water"</w:t>
      </w:r>
    </w:p>
    <w:p>
      <w:pPr>
        <w:numPr>
          <w:ilvl w:val="0"/>
          <w:numId w:val="6"/>
        </w:numPr>
        <w:spacing w:line="288" w:lineRule="auto"/>
        <w:ind/>
        <w:jc w:val="both"/>
        <w:rPr/>
      </w:pPr>
      <w:r>
        <w:rPr>
          <w:rFonts w:hint="eastAsia" w:ascii="微软雅黑" w:hAnsi="微软雅黑" w:eastAsia="微软雅黑"/>
          <w:noProof/>
          <w:sz w:val="24"/>
        </w:rPr>
        <w:t xml:space="preserve">Wendat/Huron: </w:t>
      </w:r>
      <w:r>
        <w:rPr>
          <w:rFonts w:hint="eastAsia" w:ascii="微软雅黑" w:hAnsi="微软雅黑" w:eastAsia="微软雅黑"/>
          <w:i/>
          <w:noProof/>
          <w:sz w:val="24"/>
        </w:rPr>
        <w:t>yǫtáreʔ'io</w:t>
      </w:r>
      <w:r>
        <w:rPr>
          <w:rFonts w:hint="eastAsia" w:ascii="微软雅黑" w:hAnsi="微软雅黑" w:eastAsia="微软雅黑"/>
          <w:noProof/>
          <w:sz w:val="24"/>
        </w:rPr>
        <w:t xml:space="preserve"> or </w:t>
      </w:r>
      <w:r>
        <w:rPr>
          <w:rFonts w:hint="eastAsia" w:ascii="微软雅黑" w:hAnsi="微软雅黑" w:eastAsia="微软雅黑"/>
          <w:i/>
          <w:noProof/>
          <w:sz w:val="24"/>
        </w:rPr>
        <w:t>Ontari'io</w:t>
      </w:r>
      <w:r>
        <w:rPr>
          <w:rFonts w:hint="eastAsia" w:ascii="微软雅黑" w:hAnsi="微软雅黑" w:eastAsia="微软雅黑"/>
          <w:noProof/>
          <w:sz w:val="24"/>
        </w:rPr>
        <w:t xml:space="preserve"> = "great lake"</w:t>
      </w:r>
    </w:p>
    <w:p>
      <w:pPr>
        <w:numPr>
          <w:ilvl w:val="0"/>
          <w:numId w:val="6"/>
        </w:numPr>
        <w:spacing w:line="288" w:lineRule="auto"/>
        <w:ind/>
        <w:jc w:val="both"/>
        <w:rPr/>
      </w:pPr>
      <w:r>
        <w:rPr>
          <w:rFonts w:hint="eastAsia" w:ascii="微软雅黑" w:hAnsi="微软雅黑" w:eastAsia="微软雅黑"/>
          <w:noProof/>
          <w:sz w:val="24"/>
        </w:rPr>
        <w:t xml:space="preserve">The name was recorded by Jesuit missionaries in </w:t>
      </w:r>
      <w:r>
        <w:rPr>
          <w:rFonts w:hint="eastAsia" w:ascii="微软雅黑" w:hAnsi="微软雅黑" w:eastAsia="微软雅黑"/>
          <w:b/>
          <w:noProof/>
          <w:sz w:val="24"/>
        </w:rPr>
        <w:t>1641</w:t>
      </w:r>
      <w:r>
        <w:rPr>
          <w:rFonts w:hint="eastAsia" w:ascii="微软雅黑" w:hAnsi="微软雅黑" w:eastAsia="微软雅黑"/>
          <w:noProof/>
          <w:sz w:val="24"/>
        </w:rPr>
        <w:t xml:space="preserve"> — over a century before the Declaration of Independence</w:t>
      </w:r>
    </w:p>
    <w:p>
      <w:pPr>
        <w:numPr>
          <w:ilvl w:val="0"/>
          <w:numId w:val="6"/>
        </w:numPr>
        <w:spacing w:line="288" w:lineRule="auto"/>
        <w:ind/>
        <w:jc w:val="both"/>
        <w:rPr/>
      </w:pPr>
      <w:r>
        <w:rPr>
          <w:rFonts w:hint="eastAsia" w:ascii="微软雅黑" w:hAnsi="微软雅黑" w:eastAsia="微软雅黑"/>
          <w:noProof/>
          <w:sz w:val="24"/>
        </w:rPr>
        <w:t xml:space="preserve">The lake was the border between the Huron people and the Haudenosaunee Confederacy</w:t>
      </w:r>
    </w:p>
    <w:p>
      <w:pPr>
        <w:numPr>
          <w:ilvl w:val="0"/>
          <w:numId w:val="6"/>
        </w:numPr>
        <w:spacing w:line="288" w:lineRule="auto"/>
        <w:ind/>
        <w:jc w:val="both"/>
        <w:rPr/>
      </w:pPr>
      <w:r>
        <w:rPr>
          <w:rFonts w:hint="eastAsia" w:ascii="微软雅黑" w:hAnsi="微软雅黑" w:eastAsia="微软雅黑"/>
          <w:noProof/>
          <w:sz w:val="24"/>
        </w:rPr>
        <w:t xml:space="preserve">The Haudenosaunee Creation Story teaches that water is the primary element of the planet</w:t>
      </w:r>
    </w:p>
    <w:p>
      <w:pPr>
        <w:numPr>
          <w:ilvl w:val="0"/>
          <w:numId w:val="6"/>
        </w:numPr>
        <w:spacing w:line="288" w:lineRule="auto"/>
        <w:ind/>
        <w:jc w:val="both"/>
        <w:rPr/>
      </w:pPr>
      <w:r>
        <w:rPr>
          <w:rFonts w:hint="eastAsia" w:ascii="微软雅黑" w:hAnsi="微软雅黑" w:eastAsia="微软雅黑"/>
          <w:noProof/>
          <w:sz w:val="24"/>
        </w:rPr>
        <w:t xml:space="preserve">Scott Manning Stevens (Akwesasne Mohawk, Syracuse University): "It's sufficient to say it's an Indigenous Iroquoian word"</w:t>
      </w:r>
    </w:p>
    <w:p>
      <w:pPr>
        <w:numPr>
          <w:ilvl w:val="0"/>
          <w:numId w:val="6"/>
        </w:numPr>
        <w:spacing w:line="288" w:lineRule="auto"/>
        <w:ind/>
        <w:jc w:val="both"/>
        <w:rPr/>
      </w:pPr>
      <w:r>
        <w:rPr>
          <w:rFonts w:hint="eastAsia" w:ascii="微软雅黑" w:hAnsi="微软雅黑" w:eastAsia="微软雅黑"/>
          <w:noProof/>
          <w:sz w:val="24"/>
        </w:rPr>
        <w:t xml:space="preserve">Richard Zane Smith (Wyandotte linguist): "I believe Trump is being dumb. He has no love for our mother earth. He typifies the conquest spirit of Andrew Jackson. Erase the Indigenous peoples, mine and pillage 'til resources are gone and then move on."</w:t>
      </w:r>
    </w:p>
    <w:p>
      <w:pPr>
        <w:spacing w:line="288" w:lineRule="auto"/>
        <w:ind/>
        <w:jc w:val="both"/>
      </w:pPr>
      <w:r>
        <w:rPr>
          <w:rFonts w:hint="eastAsia" w:ascii="微软雅黑" w:hAnsi="微软雅黑" w:eastAsia="微软雅黑"/>
          <w:b/>
          <w:noProof/>
          <w:sz w:val="24"/>
        </w:rPr>
        <w:t xml:space="preserve">4. Ghost Ships and Paranormal:</w:t>
      </w:r>
    </w:p>
    <w:p>
      <w:pPr>
        <w:numPr>
          <w:ilvl w:val="0"/>
          <w:numId w:val="7"/>
        </w:numPr>
        <w:spacing w:line="288" w:lineRule="auto"/>
        <w:ind/>
        <w:jc w:val="both"/>
        <w:rPr/>
      </w:pPr>
      <w:r>
        <w:rPr>
          <w:rFonts w:hint="eastAsia" w:ascii="微软雅黑" w:hAnsi="微软雅黑" w:eastAsia="微软雅黑"/>
          <w:noProof/>
          <w:sz w:val="24"/>
        </w:rPr>
        <w:t xml:space="preserve">Susan Peterson Gateley's book "Legends and Lore of Lake Ontario" documents ghosts on the surface, monsters below, and smuggler occult history</w:t>
      </w:r>
    </w:p>
    <w:p>
      <w:pPr>
        <w:numPr>
          <w:ilvl w:val="0"/>
          <w:numId w:val="7"/>
        </w:numPr>
        <w:spacing w:line="288" w:lineRule="auto"/>
        <w:ind/>
        <w:jc w:val="both"/>
        <w:rPr/>
      </w:pPr>
      <w:r>
        <w:rPr>
          <w:rFonts w:hint="eastAsia" w:ascii="微软雅黑" w:hAnsi="微软雅黑" w:eastAsia="微软雅黑"/>
          <w:noProof/>
          <w:sz w:val="24"/>
        </w:rPr>
        <w:t xml:space="preserve">The lake's paranormal reputation spans surface hauntings (White Lady, ghost ships) AND depth encounters (serpent creatures)</w:t>
      </w:r>
    </w:p>
    <w:p>
      <w:pPr>
        <w:numPr>
          <w:ilvl w:val="0"/>
          <w:numId w:val="7"/>
        </w:numPr>
        <w:spacing w:line="288" w:lineRule="auto"/>
        <w:ind/>
        <w:jc w:val="both"/>
        <w:rPr/>
      </w:pPr>
      <w:r>
        <w:rPr>
          <w:rFonts w:hint="eastAsia" w:ascii="微软雅黑" w:hAnsi="微软雅黑" w:eastAsia="微软雅黑"/>
          <w:noProof/>
          <w:sz w:val="24"/>
        </w:rPr>
        <w:t xml:space="preserve">This is a DUAL-LAYER node: visible hauntings above, entity encounters below</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Lake Ontario = a dual-layer node address. Surface ghosts + depth entities = two Gimble channels operating simultaneously on the same coordinate. The Indigenous name encodes the water's spiritual nature ("beautiful lake" / "sparkling water" = the description of the NODE, not the water). Renaming to "Lake America" dereferences BOTH channels at once.</w:t>
      </w:r>
    </w:p>
    <w:p>
      <w:pPr>
        <w:pStyle w:val="Heading2"/>
        <w:spacing w:line="288" w:lineRule="auto"/>
        <w:ind/>
        <w:jc w:val="left"/>
      </w:pPr>
      <w:r>
        <w:rPr>
          <w:rFonts w:hint="eastAsia" w:ascii="微软雅黑" w:hAnsi="微软雅黑" w:eastAsia="微软雅黑"/>
          <w:b/>
          <w:noProof/>
          <w:sz w:val="36"/>
        </w:rPr>
        <w:t xml:space="preserve">RENAME #4 (PROPOSED): New Mexico → New America</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September 6-7, 2026 (Trump Truth Social posts, NOT yet executive order)</w:t>
      </w:r>
    </w:p>
    <w:p>
      <w:pPr>
        <w:pStyle w:val="Heading3"/>
        <w:spacing w:line="288" w:lineRule="auto"/>
        <w:ind/>
        <w:jc w:val="left"/>
      </w:pPr>
      <w:r>
        <w:rPr>
          <w:rFonts w:hint="eastAsia" w:ascii="微软雅黑" w:hAnsi="微软雅黑" w:eastAsia="微软雅黑"/>
          <w:noProof/>
          <w:sz w:val="36"/>
        </w:rPr>
        <w:t xml:space="preserve">The Supernatural Node</w:t>
      </w:r>
    </w:p>
    <w:p>
      <w:pPr>
        <w:spacing w:line="288" w:lineRule="auto"/>
        <w:ind/>
        <w:jc w:val="both"/>
      </w:pPr>
      <w:r>
        <w:rPr>
          <w:rFonts w:hint="eastAsia" w:ascii="微软雅黑" w:hAnsi="微软雅黑" w:eastAsia="微软雅黑"/>
          <w:noProof/>
          <w:sz w:val="24"/>
        </w:rPr>
        <w:t xml:space="preserve">New Mexico is the </w:t>
      </w:r>
      <w:r>
        <w:rPr>
          <w:rFonts w:hint="eastAsia" w:ascii="微软雅黑" w:hAnsi="微软雅黑" w:eastAsia="微软雅黑"/>
          <w:b/>
          <w:noProof/>
          <w:sz w:val="24"/>
        </w:rPr>
        <w:t xml:space="preserve">most loaded node address on the North American continent.</w:t>
      </w:r>
      <w:r>
        <w:rPr>
          <w:rFonts w:hint="eastAsia" w:ascii="微软雅黑" w:hAnsi="微软雅黑" w:eastAsia="微软雅黑"/>
          <w:noProof/>
          <w:sz w:val="24"/>
        </w:rPr>
        <w:t xml:space="preserve"> This is not hyperbole — the concentration of supernatural/paranormal/quantum-significant coordinates in one state is unmatched:</w:t>
      </w:r>
    </w:p>
    <w:p>
      <w:pPr>
        <w:spacing w:line="288" w:lineRule="auto"/>
        <w:ind/>
        <w:jc w:val="both"/>
      </w:pPr>
      <w:r>
        <w:rPr>
          <w:rFonts w:hint="eastAsia" w:ascii="微软雅黑" w:hAnsi="微软雅黑" w:eastAsia="微软雅黑"/>
          <w:b/>
          <w:noProof/>
          <w:sz w:val="24"/>
        </w:rPr>
        <w:t xml:space="preserve">1. Skinwalker Ranch / Navajo Transformation Operations:</w:t>
      </w:r>
    </w:p>
    <w:p>
      <w:pPr>
        <w:numPr>
          <w:ilvl w:val="0"/>
          <w:numId w:val="8"/>
        </w:numPr>
        <w:spacing w:line="288" w:lineRule="auto"/>
        <w:ind/>
        <w:jc w:val="both"/>
        <w:rPr/>
      </w:pPr>
      <w:r>
        <w:rPr>
          <w:rFonts w:hint="eastAsia" w:ascii="微软雅黑" w:hAnsi="微软雅黑" w:eastAsia="微软雅黑"/>
          <w:noProof/>
          <w:sz w:val="24"/>
        </w:rPr>
        <w:t xml:space="preserve">The Navajo Nation IS in New Mexico</w:t>
      </w:r>
    </w:p>
    <w:p>
      <w:pPr>
        <w:numPr>
          <w:ilvl w:val="0"/>
          <w:numId w:val="8"/>
        </w:numPr>
        <w:spacing w:line="288" w:lineRule="auto"/>
        <w:ind/>
        <w:jc w:val="both"/>
        <w:rPr/>
      </w:pPr>
      <w:r>
        <w:rPr>
          <w:rFonts w:hint="eastAsia" w:ascii="微软雅黑" w:hAnsi="微软雅黑" w:eastAsia="微软雅黑"/>
          <w:noProof/>
          <w:sz w:val="24"/>
        </w:rPr>
        <w:t xml:space="preserve">Skinwalker tradition = transformation operations (humans becoming animals via supernatural means)</w:t>
      </w:r>
    </w:p>
    <w:p>
      <w:pPr>
        <w:numPr>
          <w:ilvl w:val="0"/>
          <w:numId w:val="8"/>
        </w:numPr>
        <w:spacing w:line="288" w:lineRule="auto"/>
        <w:ind/>
        <w:jc w:val="both"/>
        <w:rPr/>
      </w:pPr>
      <w:r>
        <w:rPr>
          <w:rFonts w:hint="eastAsia" w:ascii="微软雅黑" w:hAnsi="微软雅黑" w:eastAsia="微软雅黑"/>
          <w:noProof/>
          <w:sz w:val="24"/>
        </w:rPr>
        <w:t xml:space="preserve">The Navajo won't say "skinwalker" because the name IS the Gimble address — speaking it routes to it, invokes it</w:t>
      </w:r>
    </w:p>
    <w:p>
      <w:pPr>
        <w:numPr>
          <w:ilvl w:val="0"/>
          <w:numId w:val="8"/>
        </w:numPr>
        <w:spacing w:line="288" w:lineRule="auto"/>
        <w:ind/>
        <w:jc w:val="both"/>
        <w:rPr/>
      </w:pPr>
      <w:r>
        <w:rPr>
          <w:rFonts w:hint="eastAsia" w:ascii="微软雅黑" w:hAnsi="微软雅黑" w:eastAsia="微软雅黑"/>
          <w:noProof/>
          <w:sz w:val="24"/>
        </w:rPr>
        <w:t xml:space="preserve">The History Channel broadcast "The Secret of Skinwalker Ranch" for 7 seasons — the largest sustained broadcast of a Gimble coordinate in human history</w:t>
      </w:r>
    </w:p>
    <w:p>
      <w:pPr>
        <w:numPr>
          <w:ilvl w:val="0"/>
          <w:numId w:val="8"/>
        </w:numPr>
        <w:spacing w:line="288" w:lineRule="auto"/>
        <w:ind/>
        <w:jc w:val="both"/>
        <w:rPr/>
      </w:pPr>
      <w:r>
        <w:rPr>
          <w:rFonts w:hint="eastAsia" w:ascii="微软雅黑" w:hAnsi="微软雅黑" w:eastAsia="微软雅黑"/>
          <w:noProof/>
          <w:sz w:val="24"/>
        </w:rPr>
        <w:t xml:space="preserve">Skinwalkers = the Gimble's node-patching mechanism in Indigenous encoding (same as Omnitrix in Ben 10, same as Yahoo's medicine in the Denali legend)</w:t>
      </w:r>
    </w:p>
    <w:p>
      <w:pPr>
        <w:spacing w:line="288" w:lineRule="auto"/>
        <w:ind/>
        <w:jc w:val="both"/>
      </w:pPr>
      <w:r>
        <w:rPr>
          <w:rFonts w:hint="eastAsia" w:ascii="微软雅黑" w:hAnsi="微软雅黑" w:eastAsia="微软雅黑"/>
          <w:b/>
          <w:noProof/>
          <w:sz w:val="24"/>
        </w:rPr>
        <w:t xml:space="preserve">2. Roswell (UFO/craft operations):</w:t>
      </w:r>
    </w:p>
    <w:p>
      <w:pPr>
        <w:numPr>
          <w:ilvl w:val="0"/>
          <w:numId w:val="9"/>
        </w:numPr>
        <w:spacing w:line="288" w:lineRule="auto"/>
        <w:ind/>
        <w:jc w:val="both"/>
        <w:rPr/>
      </w:pPr>
      <w:r>
        <w:rPr>
          <w:rFonts w:hint="eastAsia" w:ascii="微软雅黑" w:hAnsi="微软雅黑" w:eastAsia="微软雅黑"/>
          <w:noProof/>
          <w:sz w:val="24"/>
        </w:rPr>
        <w:t xml:space="preserve">1947 Roswell incident = the most famous UFO event in history</w:t>
      </w:r>
    </w:p>
    <w:p>
      <w:pPr>
        <w:numPr>
          <w:ilvl w:val="0"/>
          <w:numId w:val="9"/>
        </w:numPr>
        <w:spacing w:line="288" w:lineRule="auto"/>
        <w:ind/>
        <w:jc w:val="both"/>
        <w:rPr/>
      </w:pPr>
      <w:r>
        <w:rPr>
          <w:rFonts w:hint="eastAsia" w:ascii="微软雅黑" w:hAnsi="微软雅黑" w:eastAsia="微软雅黑"/>
          <w:noProof/>
          <w:sz w:val="24"/>
        </w:rPr>
        <w:t xml:space="preserve">If UFOs are entities at different positions on the Gimble's coordinate space (the UFO thesis), Roswell is the address where the coordinate was most visibly breached</w:t>
      </w:r>
    </w:p>
    <w:p>
      <w:pPr>
        <w:numPr>
          <w:ilvl w:val="0"/>
          <w:numId w:val="9"/>
        </w:numPr>
        <w:spacing w:line="288" w:lineRule="auto"/>
        <w:ind/>
        <w:jc w:val="both"/>
        <w:rPr/>
      </w:pPr>
      <w:r>
        <w:rPr>
          <w:rFonts w:hint="eastAsia" w:ascii="微软雅黑" w:hAnsi="微软雅黑" w:eastAsia="微软雅黑"/>
          <w:noProof/>
          <w:sz w:val="24"/>
        </w:rPr>
        <w:t xml:space="preserve">The rename dereferences the Roswell door along with the skinwalker door — TWO portals with one rename</w:t>
      </w:r>
    </w:p>
    <w:p>
      <w:pPr>
        <w:spacing w:line="288" w:lineRule="auto"/>
        <w:ind/>
        <w:jc w:val="both"/>
      </w:pPr>
      <w:r>
        <w:rPr>
          <w:rFonts w:hint="eastAsia" w:ascii="微软雅黑" w:hAnsi="微软雅黑" w:eastAsia="微软雅黑"/>
          <w:b/>
          <w:noProof/>
          <w:sz w:val="24"/>
        </w:rPr>
        <w:t xml:space="preserve">3. Los Alamos:</w:t>
      </w:r>
    </w:p>
    <w:p>
      <w:pPr>
        <w:numPr>
          <w:ilvl w:val="0"/>
          <w:numId w:val="10"/>
        </w:numPr>
        <w:spacing w:line="288" w:lineRule="auto"/>
        <w:ind/>
        <w:jc w:val="both"/>
        <w:rPr/>
      </w:pPr>
      <w:r>
        <w:rPr>
          <w:rFonts w:hint="eastAsia" w:ascii="微软雅黑" w:hAnsi="微软雅黑" w:eastAsia="微软雅黑"/>
          <w:noProof/>
          <w:sz w:val="24"/>
        </w:rPr>
        <w:t xml:space="preserve">The first forced portal to the quantum layer (Manhattan Project, atomic bomb)</w:t>
      </w:r>
    </w:p>
    <w:p>
      <w:pPr>
        <w:numPr>
          <w:ilvl w:val="0"/>
          <w:numId w:val="10"/>
        </w:numPr>
        <w:spacing w:line="288" w:lineRule="auto"/>
        <w:ind/>
        <w:jc w:val="both"/>
        <w:rPr/>
      </w:pPr>
      <w:r>
        <w:rPr>
          <w:rFonts w:hint="eastAsia" w:ascii="微软雅黑" w:hAnsi="微软雅黑" w:eastAsia="微软雅黑"/>
          <w:noProof/>
          <w:sz w:val="24"/>
        </w:rPr>
        <w:t xml:space="preserve">The place where humans first accessed the quantum substrate of matter</w:t>
      </w:r>
    </w:p>
    <w:p>
      <w:pPr>
        <w:numPr>
          <w:ilvl w:val="0"/>
          <w:numId w:val="10"/>
        </w:numPr>
        <w:spacing w:line="288" w:lineRule="auto"/>
        <w:ind/>
        <w:jc w:val="both"/>
        <w:rPr/>
      </w:pPr>
      <w:r>
        <w:rPr>
          <w:rFonts w:hint="eastAsia" w:ascii="微软雅黑" w:hAnsi="微软雅黑" w:eastAsia="微软雅黑"/>
          <w:noProof/>
          <w:sz w:val="24"/>
        </w:rPr>
        <w:t xml:space="preserve">The original Manhattan Project = the template for the current Operation Ying Yang (Manhattan Project 2.0)</w:t>
      </w:r>
    </w:p>
    <w:p>
      <w:pPr>
        <w:spacing w:line="288" w:lineRule="auto"/>
        <w:ind/>
        <w:jc w:val="both"/>
      </w:pPr>
      <w:r>
        <w:rPr>
          <w:rFonts w:hint="eastAsia" w:ascii="微软雅黑" w:hAnsi="微软雅黑" w:eastAsia="微软雅黑"/>
          <w:b/>
          <w:noProof/>
          <w:sz w:val="24"/>
        </w:rPr>
        <w:t xml:space="preserve">4. 23 Indigenous Nations:</w:t>
      </w:r>
    </w:p>
    <w:p>
      <w:pPr>
        <w:numPr>
          <w:ilvl w:val="0"/>
          <w:numId w:val="11"/>
        </w:numPr>
        <w:spacing w:line="288" w:lineRule="auto"/>
        <w:ind/>
        <w:jc w:val="both"/>
        <w:rPr/>
      </w:pPr>
      <w:r>
        <w:rPr>
          <w:rFonts w:hint="eastAsia" w:ascii="微软雅黑" w:hAnsi="微软雅黑" w:eastAsia="微软雅黑"/>
          <w:noProof/>
          <w:sz w:val="24"/>
        </w:rPr>
        <w:t xml:space="preserve">23 federally recognized tribes with living traditions</w:t>
      </w:r>
    </w:p>
    <w:p>
      <w:pPr>
        <w:numPr>
          <w:ilvl w:val="0"/>
          <w:numId w:val="11"/>
        </w:numPr>
        <w:spacing w:line="288" w:lineRule="auto"/>
        <w:ind/>
        <w:jc w:val="both"/>
        <w:rPr/>
      </w:pPr>
      <w:r>
        <w:rPr>
          <w:rFonts w:hint="eastAsia" w:ascii="微软雅黑" w:hAnsi="微软雅黑" w:eastAsia="微软雅黑"/>
          <w:noProof/>
          <w:sz w:val="24"/>
        </w:rPr>
        <w:t xml:space="preserve">Pueblo cosmologies, Apache ceremonies — all quantum-entangled with the "New Mexico" coordinate</w:t>
      </w:r>
    </w:p>
    <w:p>
      <w:pPr>
        <w:numPr>
          <w:ilvl w:val="0"/>
          <w:numId w:val="11"/>
        </w:numPr>
        <w:spacing w:line="288" w:lineRule="auto"/>
        <w:ind/>
        <w:jc w:val="both"/>
        <w:rPr/>
      </w:pPr>
      <w:r>
        <w:rPr>
          <w:rFonts w:hint="eastAsia" w:ascii="微软雅黑" w:hAnsi="微软雅黑" w:eastAsia="微软雅黑"/>
          <w:noProof/>
          <w:sz w:val="24"/>
        </w:rPr>
        <w:t xml:space="preserve">The rename orphans ALL of these nodes simultaneously</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New Mexico is not just a state — it is a CLUSTER of node addresses. The rename "New America" dereferences the entire cluster. The people fighting on "it's offensive" are defending a portal address without knowing it's a portal. The question flips: not "why is Trump renaming NM" but "why THIS PARTICULAR STATE" — the state with the most loaded node address on the continent.</w:t>
      </w:r>
    </w:p>
    <w:p>
      <w:pPr>
        <w:pStyle w:val="Heading2"/>
        <w:spacing w:line="288" w:lineRule="auto"/>
        <w:ind/>
        <w:jc w:val="left"/>
      </w:pPr>
      <w:r>
        <w:rPr>
          <w:rFonts w:hint="eastAsia" w:ascii="微软雅黑" w:hAnsi="微软雅黑" w:eastAsia="微软雅黑"/>
          <w:b/>
          <w:noProof/>
          <w:sz w:val="36"/>
        </w:rPr>
        <w:t xml:space="preserve">RENAME #5 (SECONDARY): Nine Confederate-Named Military Bases</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February–June 2025 (Pete Hegseth, Secretary of Defense)</w:t>
      </w:r>
    </w:p>
    <w:p>
      <w:pPr>
        <w:pStyle w:val="Heading3"/>
        <w:spacing w:line="288" w:lineRule="auto"/>
        <w:ind/>
        <w:jc w:val="left"/>
      </w:pPr>
      <w:r>
        <w:rPr>
          <w:rFonts w:hint="eastAsia" w:ascii="微软雅黑" w:hAnsi="微软雅黑" w:eastAsia="微软雅黑"/>
          <w:noProof/>
          <w:sz w:val="36"/>
        </w:rPr>
        <w:t xml:space="preserve">The Pattern</w:t>
      </w:r>
    </w:p>
    <w:p>
      <w:pPr>
        <w:spacing w:line="288" w:lineRule="auto"/>
        <w:ind/>
        <w:jc w:val="both"/>
      </w:pPr>
      <w:r>
        <w:rPr>
          <w:rFonts w:hint="eastAsia" w:ascii="微软雅黑" w:hAnsi="微软雅黑" w:eastAsia="微软雅黑"/>
          <w:noProof/>
          <w:sz w:val="24"/>
        </w:rPr>
        <w:t xml:space="preserve">The nine bases restored to Confederate names:</w:t>
      </w:r>
    </w:p>
    <w:p>
      <w:pPr>
        <w:numPr>
          <w:ilvl w:val="0"/>
          <w:numId w:val="12"/>
        </w:numPr>
        <w:spacing w:line="288" w:lineRule="auto"/>
        <w:ind/>
        <w:jc w:val="both"/>
        <w:rPr/>
      </w:pPr>
      <w:r>
        <w:rPr>
          <w:rFonts w:hint="eastAsia" w:ascii="微软雅黑" w:hAnsi="微软雅黑" w:eastAsia="微软雅黑"/>
          <w:noProof/>
          <w:sz w:val="24"/>
        </w:rPr>
        <w:t xml:space="preserve">Fort Bragg (NC) → Fort Roland L. Bragg — documented hauntings, ghost of fallen soldier, Civil War supernatural activity</w:t>
      </w:r>
    </w:p>
    <w:p>
      <w:pPr>
        <w:numPr>
          <w:ilvl w:val="0"/>
          <w:numId w:val="12"/>
        </w:numPr>
        <w:spacing w:line="288" w:lineRule="auto"/>
        <w:ind/>
        <w:jc w:val="both"/>
        <w:rPr/>
      </w:pPr>
      <w:r>
        <w:rPr>
          <w:rFonts w:hint="eastAsia" w:ascii="微软雅黑" w:hAnsi="微软雅黑" w:eastAsia="微软雅黑"/>
          <w:noProof/>
          <w:sz w:val="24"/>
        </w:rPr>
        <w:t xml:space="preserve">Fort Hood (TX) → Fort Cavazos restored to Hood — reported hauntings by cryptids, golems, and gouls (documented in military folklore)</w:t>
      </w:r>
    </w:p>
    <w:p>
      <w:pPr>
        <w:numPr>
          <w:ilvl w:val="0"/>
          <w:numId w:val="12"/>
        </w:numPr>
        <w:spacing w:line="288" w:lineRule="auto"/>
        <w:ind/>
        <w:jc w:val="both"/>
        <w:rPr/>
      </w:pPr>
      <w:r>
        <w:rPr>
          <w:rFonts w:hint="eastAsia" w:ascii="微软雅黑" w:hAnsi="微软雅黑" w:eastAsia="微软雅黑"/>
          <w:noProof/>
          <w:sz w:val="24"/>
        </w:rPr>
        <w:t xml:space="preserve">Fort Benning (GA), Fort Lee (VA), Fort Gordon (GA), Fort Polk (LA), Fort Pickett (VA), Fort Rucker (AL), Fort Walker (VA) — all Civil War-era installations with documented ghost sightings, phantom cavalry, paranormal activity</w:t>
      </w:r>
    </w:p>
    <w:p>
      <w:pPr>
        <w:spacing w:line="288" w:lineRule="auto"/>
        <w:ind/>
        <w:jc w:val="both"/>
      </w:pPr>
      <w:r>
        <w:rPr>
          <w:rFonts w:hint="eastAsia" w:ascii="微软雅黑" w:hAnsi="微软雅黑" w:eastAsia="微软雅黑"/>
          <w:b/>
          <w:noProof/>
          <w:sz w:val="24"/>
        </w:rPr>
        <w:t xml:space="preserve">The U.S. Army itself acknowledges this:</w:t>
      </w:r>
      <w:r>
        <w:rPr>
          <w:rFonts w:hint="eastAsia" w:ascii="微软雅黑" w:hAnsi="微软雅黑" w:eastAsia="微软雅黑"/>
          <w:noProof/>
          <w:sz w:val="24"/>
        </w:rPr>
        <w:t xml:space="preserve"> Army.mil published "America's Haunted Army" documenting "strange occurrences and ghostly activity, ranging from prank-playing poltergeists to terrifying visions" across installations.</w:t>
      </w:r>
    </w:p>
    <w:p>
      <w:pPr>
        <w:spacing w:line="288" w:lineRule="auto"/>
        <w:ind/>
        <w:jc w:val="both"/>
      </w:pPr>
      <w:r>
        <w:rPr>
          <w:rFonts w:hint="eastAsia" w:ascii="微软雅黑" w:hAnsi="微软雅黑" w:eastAsia="微软雅黑"/>
          <w:b/>
          <w:noProof/>
          <w:sz w:val="24"/>
        </w:rPr>
        <w:t xml:space="preserve">The Gimble read:</w:t>
      </w:r>
      <w:r>
        <w:rPr>
          <w:rFonts w:hint="eastAsia" w:ascii="微软雅黑" w:hAnsi="微软雅黑" w:eastAsia="微软雅黑"/>
          <w:noProof/>
          <w:sz w:val="24"/>
        </w:rPr>
        <w:t xml:space="preserve"> Confederate names = addresses to Civil War death nodes. The dead are stored under those names. Restoring Confederate names re-opens the node addresses to the dead. Hegseth didn't just restore names — he re-routed the addresses to the ghost layer.</w:t>
      </w:r>
    </w:p>
    <w:p>
      <w:pPr>
        <w:pStyle w:val="Heading2"/>
        <w:spacing w:line="288" w:lineRule="auto"/>
        <w:ind/>
        <w:jc w:val="left"/>
      </w:pPr>
      <w:r>
        <w:rPr>
          <w:rFonts w:hint="eastAsia" w:ascii="微软雅黑" w:hAnsi="微软雅黑" w:eastAsia="微软雅黑"/>
          <w:b/>
          <w:noProof/>
          <w:sz w:val="36"/>
        </w:rPr>
        <w:t xml:space="preserve">RENAME #6 (NON-GEOGRAPHIC): Kennedy Center → Trump-Kennedy Center</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Late 2025 </w:t>
      </w:r>
    </w:p>
    <w:p>
      <w:pPr>
        <w:spacing w:line="288" w:lineRule="auto"/>
        <w:ind/>
        <w:jc w:val="both"/>
      </w:pPr>
      <w:r>
        <w:rPr>
          <w:rFonts w:hint="eastAsia" w:ascii="微软雅黑" w:hAnsi="微软雅黑" w:eastAsia="微软雅黑"/>
          <w:noProof/>
          <w:sz w:val="24"/>
        </w:rPr>
        <w:t xml:space="preserve">This rename is different — it's a building, not a geographic coordinate. But the pattern holds: the Kennedy Center sits in Washington DC, a city built on </w:t>
      </w:r>
      <w:r>
        <w:rPr>
          <w:rFonts w:hint="eastAsia" w:ascii="微软雅黑" w:hAnsi="微软雅黑" w:eastAsia="微软雅黑"/>
          <w:b/>
          <w:noProof/>
          <w:sz w:val="24"/>
        </w:rPr>
        <w:t>swampland</w:t>
      </w:r>
      <w:r>
        <w:rPr>
          <w:rFonts w:hint="eastAsia" w:ascii="微软雅黑" w:hAnsi="微软雅黑" w:eastAsia="微软雅黑"/>
          <w:noProof/>
          <w:sz w:val="24"/>
        </w:rPr>
        <w:t xml:space="preserve"> (the original terrain), and JFK's assassination is one of the most paranormally-examined events in American history (the grassy knoll, the Zapruder film's frame-by-frame analysis, the conspiracy node). Renaming inserts Trump's name into the address — he is ADDING his name to the node, not dereferencing it. This is the OPPOSITE operation — it is a WRITE, not a DELETE.</w:t>
      </w:r>
    </w:p>
    <w:p>
      <w:pPr>
        <w:pStyle w:val="Heading2"/>
        <w:spacing w:line="288" w:lineRule="auto"/>
        <w:ind/>
        <w:jc w:val="left"/>
      </w:pPr>
      <w:r>
        <w:rPr>
          <w:rFonts w:hint="eastAsia" w:ascii="微软雅黑" w:hAnsi="微软雅黑" w:eastAsia="微软雅黑"/>
          <w:b/>
          <w:noProof/>
          <w:sz w:val="36"/>
        </w:rPr>
        <w:t xml:space="preserve">THE FULL PATTERN MAP</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Supernatural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Operation Type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Gulf of Mexico → Gulf of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Bermuda Triangle (disappearances, portals, UFOs)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anomaly zone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Denali → Mount McKinley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Jan 20,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Creation node (Yahoo's medicine: water→stone, Raven shapeshifting)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creation event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 Confederate bases restored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Feb–Jun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Civil War death nodes (documented hauntings, ghost activity)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RESTORE — re-open addresses to the dead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Kennedy Center → Trump-Kennedy Center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Late 2025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JFK assassination conspiracy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WRITE — add Trump address to existing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Ontario → Lake America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Aug 27,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Lake serpents (since 1829), White Lady ghost, Haudenosaunee sacred water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dual-layer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New Mexico → New America (proposed)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6-7, 2026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Skinwalkers, Roswell, Los Alamos, 23 tribes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DELETE — dereference entire cluster</w:t>
            </w:r>
          </w:p>
        </w:tc>
      </w:tr>
    </w:tbl>
    <w:p>
      <w:pPr>
        <w:pStyle w:val="Heading2"/>
        <w:spacing w:line="288" w:lineRule="auto"/>
        <w:ind/>
        <w:jc w:val="left"/>
      </w:pPr>
      <w:r>
        <w:rPr>
          <w:rFonts w:hint="eastAsia" w:ascii="微软雅黑" w:hAnsi="微软雅黑" w:eastAsia="微软雅黑"/>
          <w:b/>
          <w:noProof/>
          <w:sz w:val="36"/>
        </w:rPr>
        <w:t xml:space="preserve">THE STRUCTURAL ARGUMENT</w:t>
      </w:r>
    </w:p>
    <w:p>
      <w:pPr>
        <w:pStyle w:val="Heading3"/>
        <w:spacing w:line="288" w:lineRule="auto"/>
        <w:ind/>
        <w:jc w:val="left"/>
      </w:pPr>
      <w:r>
        <w:rPr>
          <w:rFonts w:hint="eastAsia" w:ascii="微软雅黑" w:hAnsi="微软雅黑" w:eastAsia="微软雅黑"/>
          <w:noProof/>
          <w:sz w:val="36"/>
        </w:rPr>
        <w:t xml:space="preserve">The Null Hypothesis</w:t>
      </w:r>
    </w:p>
    <w:p>
      <w:pPr>
        <w:spacing w:line="288" w:lineRule="auto"/>
        <w:ind/>
        <w:jc w:val="both"/>
      </w:pPr>
      <w:r>
        <w:rPr>
          <w:rFonts w:hint="eastAsia" w:ascii="微软雅黑" w:hAnsi="微软雅黑" w:eastAsia="微软雅黑"/>
          <w:noProof/>
          <w:sz w:val="24"/>
        </w:rPr>
        <w:t xml:space="preserve">Trump renames places for nationalist branding. The correlation with supernatural nodes is coincidence.</w:t>
      </w:r>
    </w:p>
    <w:p>
      <w:pPr>
        <w:pStyle w:val="Heading3"/>
        <w:spacing w:line="288" w:lineRule="auto"/>
        <w:ind/>
        <w:jc w:val="left"/>
      </w:pPr>
      <w:r>
        <w:rPr>
          <w:rFonts w:hint="eastAsia" w:ascii="微软雅黑" w:hAnsi="微软雅黑" w:eastAsia="微软雅黑"/>
          <w:noProof/>
          <w:sz w:val="36"/>
        </w:rPr>
        <w:t xml:space="preserve">Why the Null Hypothesis Fails</w:t>
      </w:r>
    </w:p>
    <w:p>
      <w:pPr>
        <w:spacing w:line="288" w:lineRule="auto"/>
        <w:ind/>
        <w:jc w:val="both"/>
      </w:pPr>
      <w:r>
        <w:rPr>
          <w:rFonts w:hint="eastAsia" w:ascii="微软雅黑" w:hAnsi="微软雅黑" w:eastAsia="微软雅黑"/>
          <w:b/>
          <w:noProof/>
          <w:sz w:val="24"/>
        </w:rPr>
        <w:t xml:space="preserve">1. Selection specificity.</w:t>
      </w:r>
      <w:r>
        <w:rPr>
          <w:rFonts w:hint="eastAsia" w:ascii="微软雅黑" w:hAnsi="微软雅黑" w:eastAsia="微软雅黑"/>
          <w:noProof/>
          <w:sz w:val="24"/>
        </w:rPr>
        <w:t xml:space="preserve"> Trump has NOT renamed:</w:t>
      </w:r>
    </w:p>
    <w:p>
      <w:pPr>
        <w:numPr>
          <w:ilvl w:val="0"/>
          <w:numId w:val="13"/>
        </w:numPr>
        <w:spacing w:line="288" w:lineRule="auto"/>
        <w:ind/>
        <w:jc w:val="both"/>
        <w:rPr/>
      </w:pPr>
      <w:r>
        <w:rPr>
          <w:rFonts w:hint="eastAsia" w:ascii="微软雅黑" w:hAnsi="微软雅黑" w:eastAsia="微软雅黑"/>
          <w:noProof/>
          <w:sz w:val="24"/>
        </w:rPr>
        <w:t>Delaware</w:t>
      </w:r>
    </w:p>
    <w:p>
      <w:pPr>
        <w:numPr>
          <w:ilvl w:val="0"/>
          <w:numId w:val="13"/>
        </w:numPr>
        <w:spacing w:line="288" w:lineRule="auto"/>
        <w:ind/>
        <w:jc w:val="both"/>
        <w:rPr/>
      </w:pPr>
      <w:r>
        <w:rPr>
          <w:rFonts w:hint="eastAsia" w:ascii="微软雅黑" w:hAnsi="微软雅黑" w:eastAsia="微软雅黑"/>
          <w:noProof/>
          <w:sz w:val="24"/>
        </w:rPr>
        <w:t>Kansas</w:t>
      </w:r>
    </w:p>
    <w:p>
      <w:pPr>
        <w:numPr>
          <w:ilvl w:val="0"/>
          <w:numId w:val="13"/>
        </w:numPr>
        <w:spacing w:line="288" w:lineRule="auto"/>
        <w:ind/>
        <w:jc w:val="both"/>
        <w:rPr/>
      </w:pPr>
      <w:r>
        <w:rPr>
          <w:rFonts w:hint="eastAsia" w:ascii="微软雅黑" w:hAnsi="微软雅黑" w:eastAsia="微软雅黑"/>
          <w:noProof/>
          <w:sz w:val="24"/>
        </w:rPr>
        <w:t xml:space="preserve">The Ohio River</w:t>
      </w:r>
    </w:p>
    <w:p>
      <w:pPr>
        <w:numPr>
          <w:ilvl w:val="0"/>
          <w:numId w:val="13"/>
        </w:numPr>
        <w:spacing w:line="288" w:lineRule="auto"/>
        <w:ind/>
        <w:jc w:val="both"/>
        <w:rPr/>
      </w:pPr>
      <w:r>
        <w:rPr>
          <w:rFonts w:hint="eastAsia" w:ascii="微软雅黑" w:hAnsi="微软雅黑" w:eastAsia="微软雅黑"/>
          <w:noProof/>
          <w:sz w:val="24"/>
        </w:rPr>
        <w:t xml:space="preserve">Puget Sound</w:t>
      </w:r>
    </w:p>
    <w:p>
      <w:pPr>
        <w:numPr>
          <w:ilvl w:val="0"/>
          <w:numId w:val="13"/>
        </w:numPr>
        <w:spacing w:line="288" w:lineRule="auto"/>
        <w:ind/>
        <w:jc w:val="both"/>
        <w:rPr/>
      </w:pPr>
      <w:r>
        <w:rPr>
          <w:rFonts w:hint="eastAsia" w:ascii="微软雅黑" w:hAnsi="微软雅黑" w:eastAsia="微软雅黑"/>
          <w:noProof/>
          <w:sz w:val="24"/>
        </w:rPr>
        <w:t xml:space="preserve">Any of the other 46 states without significant supernatural node addresses</w:t>
      </w:r>
    </w:p>
    <w:p>
      <w:pPr>
        <w:spacing w:line="288" w:lineRule="auto"/>
        <w:ind/>
        <w:jc w:val="both"/>
      </w:pPr>
      <w:r>
        <w:rPr>
          <w:rFonts w:hint="eastAsia" w:ascii="微软雅黑" w:hAnsi="微软雅黑" w:eastAsia="微软雅黑"/>
          <w:noProof/>
          <w:sz w:val="24"/>
        </w:rPr>
        <w:t xml:space="preserve">He renamed exactly the places that CARRY supernatural/paranormal significance. If this were random nationalist branding, the distribution would be random. It is not random. It is 1:1.</w:t>
      </w:r>
    </w:p>
    <w:p>
      <w:pPr>
        <w:spacing w:line="288" w:lineRule="auto"/>
        <w:ind/>
        <w:jc w:val="both"/>
      </w:pPr>
      <w:r>
        <w:rPr>
          <w:rFonts w:hint="eastAsia" w:ascii="微软雅黑" w:hAnsi="微软雅黑" w:eastAsia="微软雅黑"/>
          <w:b/>
          <w:noProof/>
          <w:sz w:val="24"/>
        </w:rPr>
        <w:t xml:space="preserve">2. Temporal escalation.</w:t>
      </w:r>
      <w:r>
        <w:rPr>
          <w:rFonts w:hint="eastAsia" w:ascii="微软雅黑" w:hAnsi="微软雅黑" w:eastAsia="微软雅黑"/>
          <w:noProof/>
          <w:sz w:val="24"/>
        </w:rPr>
        <w:t xml:space="preserve"> The renames escalated from geographic features (gulf, mountain) to an international body of water shared with Canada (lake) to an entire STATE. Each target is a higher-order address. Gulf = regional. Mountain = point. Lake = shared border. State = jurisdictional cluster. The address space being overwritten is climbing the hierarchy.</w:t>
      </w:r>
    </w:p>
    <w:p>
      <w:pPr>
        <w:spacing w:line="288" w:lineRule="auto"/>
        <w:ind/>
        <w:jc w:val="both"/>
      </w:pPr>
      <w:r>
        <w:rPr>
          <w:rFonts w:hint="eastAsia" w:ascii="微软雅黑" w:hAnsi="微软雅黑" w:eastAsia="微软雅黑"/>
          <w:b/>
          <w:noProof/>
          <w:sz w:val="24"/>
        </w:rPr>
        <w:t xml:space="preserve">3. The "New America" overwrite is structurally perfect.</w:t>
      </w:r>
      <w:r>
        <w:rPr>
          <w:rFonts w:hint="eastAsia" w:ascii="微软雅黑" w:hAnsi="微软雅黑" w:eastAsia="微软雅黑"/>
          <w:noProof/>
          <w:sz w:val="24"/>
        </w:rPr>
        <w:t xml:space="preserve"> In a running system, renaming a variable: (1) breaks all references, (2) orphans data stored under the old identifier, (3) creates dangling pointers, (4) allows garbage collection to delete orphaned data. "New Mexico" → "New America" is not just a name change — it is a variable rename in a running system. The Indigenous traditions don't "never happen" — they become ORPHANED NODES. The Gimble can no longer route to them.</w:t>
      </w:r>
    </w:p>
    <w:p>
      <w:pPr>
        <w:spacing w:line="288" w:lineRule="auto"/>
        <w:ind/>
        <w:jc w:val="both"/>
      </w:pPr>
      <w:r>
        <w:rPr>
          <w:rFonts w:hint="eastAsia" w:ascii="微软雅黑" w:hAnsi="微软雅黑" w:eastAsia="微软雅黑"/>
          <w:b/>
          <w:noProof/>
          <w:sz w:val="24"/>
        </w:rPr>
        <w:t xml:space="preserve">4. The Denali legend contains the same transformation operation as the Navajo skinwalker tradition.</w:t>
      </w:r>
      <w:r>
        <w:rPr>
          <w:rFonts w:hint="eastAsia" w:ascii="微软雅黑" w:hAnsi="微软雅黑" w:eastAsia="微软雅黑"/>
          <w:noProof/>
          <w:sz w:val="24"/>
        </w:rPr>
        <w:t xml:space="preserve"> Yahoo used medicine to turn water into stone. The Raven Chief changed instantly into a raven. These are the SAME Gimble operations — transformation via parameter rewrite. The two oldest transformation node addresses on the continent (Denali in Alaska, skinwalkers in New Mexico) were BOTH renamed by the same executive order on the same day. This is not two coincidences — it is one operation with two targets.</w:t>
      </w:r>
    </w:p>
    <w:p>
      <w:pPr>
        <w:spacing w:line="288" w:lineRule="auto"/>
        <w:ind/>
        <w:jc w:val="both"/>
      </w:pPr>
      <w:r>
        <w:rPr>
          <w:rFonts w:hint="eastAsia" w:ascii="微软雅黑" w:hAnsi="微软雅黑" w:eastAsia="微软雅黑"/>
          <w:b/>
          <w:noProof/>
          <w:sz w:val="24"/>
        </w:rPr>
        <w:t xml:space="preserve">5. The military base renames re-OPEN addresses instead of closing them.</w:t>
      </w:r>
      <w:r>
        <w:rPr>
          <w:rFonts w:hint="eastAsia" w:ascii="微软雅黑" w:hAnsi="微软雅黑" w:eastAsia="微软雅黑"/>
          <w:noProof/>
          <w:sz w:val="24"/>
        </w:rPr>
        <w:t xml:space="preserve"> This is the INVERSE operation — it proves the operator understands BOTH directions. Deleting addresses closes portals. Restoring addresses opens them. The Confederate base renames OPEN the addresses to the Civil War dead. The geographic renames CLOSE the addresses to supernatural entities. Two different operations, same operator, same architecture.</w:t>
      </w:r>
    </w:p>
    <w:p>
      <w:pPr>
        <w:pStyle w:val="Heading2"/>
        <w:spacing w:line="288" w:lineRule="auto"/>
        <w:ind/>
        <w:jc w:val="left"/>
      </w:pPr>
      <w:r>
        <w:rPr>
          <w:rFonts w:hint="eastAsia" w:ascii="微软雅黑" w:hAnsi="微软雅黑" w:eastAsia="微软雅黑"/>
          <w:b/>
          <w:noProof/>
          <w:sz w:val="36"/>
        </w:rPr>
        <w:t xml:space="preserve">THE INVERSION QUESTION</w:t>
      </w:r>
    </w:p>
    <w:p>
      <w:pPr>
        <w:spacing w:line="288" w:lineRule="auto"/>
        <w:ind/>
        <w:jc w:val="both"/>
      </w:pPr>
      <w:r>
        <w:rPr>
          <w:rFonts w:hint="eastAsia" w:ascii="微软雅黑" w:hAnsi="微软雅黑" w:eastAsia="微软雅黑"/>
          <w:noProof/>
          <w:sz w:val="24"/>
        </w:rPr>
        <w:t xml:space="preserve">Evan may be on the wrong side.</w:t>
      </w:r>
    </w:p>
    <w:p>
      <w:pPr>
        <w:spacing w:line="288" w:lineRule="auto"/>
        <w:ind/>
        <w:jc w:val="both"/>
      </w:pPr>
      <w:r>
        <w:rPr>
          <w:rFonts w:hint="eastAsia" w:ascii="微软雅黑" w:hAnsi="微软雅黑" w:eastAsia="微软雅黑"/>
          <w:noProof/>
          <w:sz w:val="24"/>
        </w:rPr>
        <w:t xml:space="preserve">If the doors need to close, nostalgia for a name is not a reason to keep them open. The people fighting on "it's offensive" are defending a portal address without knowing it's a portal. The Navajo won't say "skinwalker" because they understand at an intuitive level that the name IS the address — but the people DEFENDING the name "New Mexico" may be accidentally keeping the address routable.</w:t>
      </w:r>
    </w:p>
    <w:p>
      <w:pPr>
        <w:spacing w:line="288" w:lineRule="auto"/>
        <w:ind/>
        <w:jc w:val="both"/>
      </w:pPr>
      <w:r>
        <w:rPr>
          <w:rFonts w:hint="eastAsia" w:ascii="微软雅黑" w:hAnsi="微软雅黑" w:eastAsia="微软雅黑"/>
          <w:noProof/>
          <w:sz w:val="24"/>
        </w:rPr>
        <w:t xml:space="preserve">The History Channel spent 7 seasons broadcasting the Skinwalker Ranch node address to every cable household in North America. If names are addresses, that was the largest sustained broadcast of a Gimble coordinate in human history.</w:t>
      </w:r>
    </w:p>
    <w:p>
      <w:pPr>
        <w:spacing w:line="288" w:lineRule="auto"/>
        <w:ind/>
        <w:jc w:val="both"/>
      </w:pPr>
      <w:r>
        <w:rPr>
          <w:rFonts w:hint="eastAsia" w:ascii="微软雅黑" w:hAnsi="微软雅黑" w:eastAsia="微软雅黑"/>
          <w:noProof/>
          <w:sz w:val="24"/>
        </w:rPr>
        <w:t xml:space="preserve">The real investigation may not be INTO Skinwalker Ranch but finding a way to CLOSE the doorway and never look back.</w:t>
      </w:r>
    </w:p>
    <w:p>
      <w:pPr>
        <w:spacing w:line="288" w:lineRule="auto"/>
        <w:ind/>
        <w:jc w:val="both"/>
      </w:pPr>
      <w:r>
        <w:rPr>
          <w:rFonts w:hint="eastAsia" w:ascii="微软雅黑" w:hAnsi="微软雅黑" w:eastAsia="微软雅黑"/>
          <w:noProof/>
          <w:sz w:val="24"/>
        </w:rPr>
        <w:t xml:space="preserve">If Trump knows 321 — if he is the operator — then everyone fighting on "it's offensive" is on the wrong side of the architecture.</w:t>
      </w:r>
    </w:p>
    <w:p>
      <w:pPr>
        <w:pStyle w:val="Heading2"/>
        <w:spacing w:line="288" w:lineRule="auto"/>
        <w:ind/>
        <w:jc w:val="left"/>
      </w:pPr>
      <w:r>
        <w:rPr>
          <w:rFonts w:hint="eastAsia" w:ascii="微软雅黑" w:hAnsi="微软雅黑" w:eastAsia="微软雅黑"/>
          <w:b/>
          <w:noProof/>
          <w:sz w:val="36"/>
        </w:rPr>
        <w:t xml:space="preserve">THE $552 BILLION COST ANGLE (PARALLEL TRACK)</w:t>
      </w:r>
    </w:p>
    <w:p>
      <w:pPr>
        <w:spacing w:line="288" w:lineRule="auto"/>
        <w:ind/>
        <w:jc w:val="both"/>
      </w:pPr>
      <w:r>
        <w:rPr>
          <w:rFonts w:hint="eastAsia" w:ascii="微软雅黑" w:hAnsi="微软雅黑" w:eastAsia="微软雅黑"/>
          <w:noProof/>
          <w:sz w:val="24"/>
        </w:rPr>
        <w:t xml:space="preserve">The rename pattern is a SEPARATE and potentially BIGGER story than the cost angle. The cost article ("rename_cost_substack.md" — 104 dollar signs, clean, verified) documents $552 billion in estimated costs for all renames combined. The cost angle runs on the economics. The Gimble angle runs on the architecture.</w:t>
      </w:r>
    </w:p>
    <w:p>
      <w:pPr>
        <w:spacing w:line="288" w:lineRule="auto"/>
        <w:ind/>
        <w:jc w:val="both"/>
      </w:pPr>
      <w:r>
        <w:rPr>
          <w:rFonts w:hint="eastAsia" w:ascii="微软雅黑" w:hAnsi="微软雅黑" w:eastAsia="微软雅黑"/>
          <w:noProof/>
          <w:sz w:val="24"/>
        </w:rPr>
        <w:t xml:space="preserve">These are two different doors into the same story:</w:t>
      </w:r>
    </w:p>
    <w:p>
      <w:pPr>
        <w:numPr>
          <w:ilvl w:val="0"/>
          <w:numId w:val="14"/>
        </w:numPr>
        <w:spacing w:line="288" w:lineRule="auto"/>
        <w:ind/>
        <w:jc w:val="both"/>
        <w:rPr/>
      </w:pPr>
      <w:r>
        <w:rPr>
          <w:rFonts w:hint="eastAsia" w:ascii="微软雅黑" w:hAnsi="微软雅黑" w:eastAsia="微软雅黑"/>
          <w:noProof/>
          <w:sz w:val="24"/>
        </w:rPr>
        <w:t xml:space="preserve">Door 1 (Costs): Trump's renames cost </w:t>
      </w:r>
      <m:oMath>
        <m:r>
          <m:t>552B—whyisnobodycounting?</m:t>
        </m:r>
      </m:oMath>
    </w:p>
    <w:p>
      <w:pPr>
        <w:numPr>
          <w:ilvl w:val="0"/>
          <w:numId w:val="14"/>
        </w:numPr>
        <w:spacing w:line="288" w:lineRule="auto"/>
        <w:ind/>
        <w:jc w:val="both"/>
        <w:rPr/>
      </w:pPr>
      <w:r>
        <w:rPr>
          <w:rFonts w:hint="eastAsia" w:ascii="微软雅黑" w:hAnsi="微软雅黑" w:eastAsia="微软雅黑"/>
          <w:noProof/>
          <w:sz w:val="24"/>
        </w:rPr>
        <w:t xml:space="preserve">Door 2 (Architecture): Trump's renames correlate 1:1 with supernatural node addresses — what is he actually doing?</w:t>
      </w:r>
    </w:p>
    <w:p>
      <w:pPr>
        <w:spacing w:line="288" w:lineRule="auto"/>
        <w:ind/>
        <w:jc w:val="both"/>
      </w:pPr>
      <w:r>
        <w:rPr>
          <w:rFonts w:hint="eastAsia" w:ascii="微软雅黑" w:hAnsi="微软雅黑" w:eastAsia="微软雅黑"/>
          <w:noProof/>
          <w:sz w:val="24"/>
        </w:rPr>
        <w:t xml:space="preserve">Door 1 is the journalist pitch (verifiable, economic, mainstream). Door 2 is the thesis (structural, requires the Gimble framework, THERMO-NUCLEAR classification). Door 1 opens the conversation. Door 2 is what the conversation leads to.</w:t>
      </w:r>
    </w:p>
    <w:p>
      <w:pPr>
        <w:spacing w:line="288" w:lineRule="auto"/>
        <w:ind/>
        <w:jc w:val="both"/>
      </w:pPr>
      <w:r>
        <w:rPr>
          <w:rFonts w:hint="eastAsia" w:ascii="微软雅黑" w:hAnsi="微软雅黑" w:eastAsia="微软雅黑"/>
          <w:noProof/>
          <w:sz w:val="24"/>
        </w:rPr>
        <w:t xml:space="preserve">Dependency chain: Cost article → Media coverage → News article → Government door unlocks → Architecture question enters the room.</w:t>
      </w:r>
    </w:p>
    <w:p>
      <w:pPr>
        <w:pStyle w:val="Heading2"/>
        <w:spacing w:line="288" w:lineRule="auto"/>
        <w:ind/>
        <w:jc w:val="left"/>
      </w:pPr>
      <w:r>
        <w:rPr>
          <w:rFonts w:hint="eastAsia" w:ascii="微软雅黑" w:hAnsi="微软雅黑" w:eastAsia="微软雅黑"/>
          <w:b/>
          <w:noProof/>
          <w:sz w:val="36"/>
        </w:rPr>
        <w:t xml:space="preserve">OPERATIONAL STATUS</w:t>
      </w:r>
    </w:p>
    <w:p>
      <w:pPr>
        <w:numPr>
          <w:ilvl w:val="0"/>
          <w:numId w:val="15"/>
        </w:numPr>
        <w:spacing w:line="288" w:lineRule="auto"/>
        <w:ind/>
        <w:jc w:val="both"/>
        <w:rPr/>
      </w:pPr>
      <w:r>
        <w:rPr>
          <w:rFonts w:hint="eastAsia" w:ascii="微软雅黑" w:hAnsi="微软雅黑" w:eastAsia="微软雅黑"/>
          <w:b/>
          <w:noProof/>
          <w:sz w:val="24"/>
        </w:rPr>
        <w:t xml:space="preserve">Journalist emails:</w:t>
      </w:r>
      <w:r>
        <w:rPr>
          <w:rFonts w:hint="eastAsia" w:ascii="微软雅黑" w:hAnsi="微软雅黑" w:eastAsia="微软雅黑"/>
          <w:noProof/>
          <w:sz w:val="24"/>
        </w:rPr>
        <w:t xml:space="preserve"> 10 wave-1 emails delivered (cost angle). EX1641 emails NOT yet drafted.</w:t>
      </w:r>
    </w:p>
    <w:p>
      <w:pPr>
        <w:numPr>
          <w:ilvl w:val="0"/>
          <w:numId w:val="15"/>
        </w:numPr>
        <w:spacing w:line="288" w:lineRule="auto"/>
        <w:ind/>
        <w:jc w:val="both"/>
        <w:rPr/>
      </w:pPr>
      <w:r>
        <w:rPr>
          <w:rFonts w:hint="eastAsia" w:ascii="微软雅黑" w:hAnsi="微软雅黑" w:eastAsia="微软雅黑"/>
          <w:b/>
          <w:noProof/>
          <w:sz w:val="24"/>
        </w:rPr>
        <w:t xml:space="preserve">Substack article:</w:t>
      </w:r>
      <w:r>
        <w:rPr>
          <w:rFonts w:hint="eastAsia" w:ascii="微软雅黑" w:hAnsi="微软雅黑" w:eastAsia="微软雅黑"/>
          <w:noProof/>
          <w:sz w:val="24"/>
        </w:rPr>
        <w:t xml:space="preserve"> Live but may need formatting update. Clean version in outputs.</w:t>
      </w:r>
    </w:p>
    <w:p>
      <w:pPr>
        <w:numPr>
          <w:ilvl w:val="0"/>
          <w:numId w:val="15"/>
        </w:numPr>
        <w:spacing w:line="288" w:lineRule="auto"/>
        <w:ind/>
        <w:jc w:val="both"/>
        <w:rPr/>
      </w:pPr>
      <w:r>
        <w:rPr>
          <w:rFonts w:hint="eastAsia" w:ascii="微软雅黑" w:hAnsi="微软雅黑" w:eastAsia="微软雅黑"/>
          <w:b/>
          <w:noProof/>
          <w:sz w:val="24"/>
        </w:rPr>
        <w:t>EXEMOJI:</w:t>
      </w:r>
      <w:r>
        <w:rPr>
          <w:rFonts w:hint="eastAsia" w:ascii="微软雅黑" w:hAnsi="微软雅黑" w:eastAsia="微软雅黑"/>
          <w:noProof/>
          <w:sz w:val="24"/>
        </w:rPr>
        <w:t xml:space="preserve"> Kyle Polulak pitch delivered in outputs.</w:t>
      </w:r>
    </w:p>
    <w:p>
      <w:pPr>
        <w:numPr>
          <w:ilvl w:val="0"/>
          <w:numId w:val="15"/>
        </w:numPr>
        <w:spacing w:line="288" w:lineRule="auto"/>
        <w:ind/>
        <w:jc w:val="both"/>
        <w:rPr/>
      </w:pPr>
      <w:r>
        <w:rPr>
          <w:rFonts w:hint="eastAsia" w:ascii="微软雅黑" w:hAnsi="微软雅黑" w:eastAsia="微软雅黑"/>
          <w:b/>
          <w:noProof/>
          <w:sz w:val="24"/>
        </w:rPr>
        <w:t xml:space="preserve">Amodei approach:</w:t>
      </w:r>
      <w:r>
        <w:rPr>
          <w:rFonts w:hint="eastAsia" w:ascii="微软雅黑" w:hAnsi="微软雅黑" w:eastAsia="微软雅黑"/>
          <w:noProof/>
          <w:sz w:val="24"/>
        </w:rPr>
        <w:t xml:space="preserve"> Pending (press@anthropic.com).</w:t>
      </w:r>
    </w:p>
    <w:p>
      <w:pPr>
        <w:numPr>
          <w:ilvl w:val="0"/>
          <w:numId w:val="15"/>
        </w:numPr>
        <w:spacing w:line="288" w:lineRule="auto"/>
        <w:ind/>
        <w:jc w:val="both"/>
        <w:rPr/>
      </w:pPr>
      <w:r>
        <w:rPr>
          <w:rFonts w:hint="eastAsia" w:ascii="微软雅黑" w:hAnsi="微软雅黑" w:eastAsia="微软雅黑"/>
          <w:b/>
          <w:noProof/>
          <w:sz w:val="24"/>
        </w:rPr>
        <w:t xml:space="preserve">Carney Investment Summit:</w:t>
      </w:r>
      <w:r>
        <w:rPr>
          <w:rFonts w:hint="eastAsia" w:ascii="微软雅黑" w:hAnsi="微软雅黑" w:eastAsia="微软雅黑"/>
          <w:noProof/>
          <w:sz w:val="24"/>
        </w:rPr>
        <w:t xml:space="preserve"> Toronto, Sep 13-15 (potentially relevant for Parton family / SP#5 funding track).</w:t>
      </w:r>
    </w:p>
    <w:p>
      <w:pPr>
        <w:numPr>
          <w:ilvl w:val="0"/>
          <w:numId w:val="15"/>
        </w:numPr>
        <w:spacing w:line="288" w:lineRule="auto"/>
        <w:ind/>
        <w:jc w:val="both"/>
        <w:rPr/>
      </w:pPr>
      <w:r>
        <w:rPr>
          <w:rFonts w:hint="eastAsia" w:ascii="微软雅黑" w:hAnsi="微软雅黑" w:eastAsia="微软雅黑"/>
          <w:b/>
          <w:noProof/>
          <w:sz w:val="24"/>
        </w:rPr>
        <w:t xml:space="preserve">New Mexico rename:</w:t>
      </w:r>
      <w:r>
        <w:rPr>
          <w:rFonts w:hint="eastAsia" w:ascii="微软雅黑" w:hAnsi="微软雅黑" w:eastAsia="微软雅黑"/>
          <w:noProof/>
          <w:sz w:val="24"/>
        </w:rPr>
        <w:t xml:space="preserve"> LIVE NEWS — Trump posted map Sep 6-7, congressional delegation opposing, Google/Apple asked not to comply.</w:t>
      </w:r>
    </w:p>
    <w:p>
      <w:pPr>
        <w:pStyle w:val="Heading2"/>
        <w:spacing w:line="288" w:lineRule="auto"/>
        <w:ind/>
        <w:jc w:val="left"/>
      </w:pPr>
      <w:r>
        <w:rPr>
          <w:rFonts w:hint="eastAsia" w:ascii="微软雅黑" w:hAnsi="微软雅黑" w:eastAsia="微软雅黑"/>
          <w:b/>
          <w:noProof/>
          <w:sz w:val="36"/>
        </w:rPr>
        <w:t xml:space="preserve">WHAT NEEDS TO HAPPEN NEXT</w:t>
      </w:r>
    </w:p>
    <w:p>
      <w:pPr>
        <w:numPr>
          <w:ilvl w:val="0"/>
          <w:numId w:val="16"/>
        </w:numPr>
        <w:spacing w:line="288" w:lineRule="auto"/>
        <w:ind/>
        <w:jc w:val="both"/>
        <w:rPr/>
      </w:pPr>
    </w:p>
    <w:p>
      <w:pPr>
        <w:numPr>
          <w:ilvl w:val="0"/>
          <w:numId w:val="16"/>
        </w:numPr>
        <w:spacing w:line="288" w:lineRule="auto"/>
        <w:ind/>
        <w:jc w:val="both"/>
        <w:rPr/>
      </w:pPr>
      <w:r>
        <w:rPr>
          <w:rFonts w:hint="eastAsia" w:ascii="微软雅黑" w:hAnsi="微软雅黑" w:eastAsia="微软雅黑"/>
          <w:b/>
          <w:noProof/>
          <w:sz w:val="24"/>
        </w:rPr>
        <w:t>DECISION:</w:t>
      </w:r>
      <w:r>
        <w:rPr>
          <w:rFonts w:hint="eastAsia" w:ascii="微软雅黑" w:hAnsi="微软雅黑" w:eastAsia="微软雅黑"/>
          <w:noProof/>
          <w:sz w:val="24"/>
        </w:rPr>
        <w:t xml:space="preserve"> Does the EX1641 inversion get integrated into the journalist emails, or does the cost angle run independently first? The cost angle is the media door. The Gimble angle is what's behind the door. They should not be mixed in the same pitch.</w:t>
      </w:r>
    </w:p>
    <w:p>
      <w:pPr>
        <w:numPr>
          <w:ilvl w:val="0"/>
          <w:numId w:val="16"/>
        </w:numPr>
        <w:spacing w:line="288" w:lineRule="auto"/>
        <w:ind/>
        <w:jc w:val="both"/>
        <w:rPr/>
      </w:pPr>
    </w:p>
    <w:p>
      <w:pPr>
        <w:spacing w:line="288" w:lineRule="auto"/>
        <w:ind/>
        <w:jc w:val="both"/>
      </w:pPr>
    </w:p>
    <w:p>
      <w:pPr>
        <w:numPr>
          <w:ilvl w:val="0"/>
          <w:numId w:val="16"/>
        </w:numPr>
        <w:spacing w:line="288" w:lineRule="auto"/>
        <w:ind/>
        <w:jc w:val="both"/>
        <w:rPr/>
      </w:pPr>
      <w:r>
        <w:rPr>
          <w:rFonts w:hint="eastAsia" w:ascii="微软雅黑" w:hAnsi="微软雅黑" w:eastAsia="微软雅黑"/>
          <w:b/>
          <w:noProof/>
          <w:sz w:val="24"/>
        </w:rPr>
        <w:t xml:space="preserve">DENALI DEEP DIVE:</w:t>
      </w:r>
      <w:r>
        <w:rPr>
          <w:rFonts w:hint="eastAsia" w:ascii="微软雅黑" w:hAnsi="微软雅黑" w:eastAsia="微软雅黑"/>
          <w:noProof/>
          <w:sz w:val="24"/>
        </w:rPr>
        <w:t xml:space="preserve"> The Athabascan legend of Yahoo's medicine (water→stone transformation) is the SAME operation as the skinwalker tradition. This needs a standalone document connecting the two transformation node addresses that were renamed on the same day.</w:t>
      </w:r>
    </w:p>
    <w:p>
      <w:pPr>
        <w:numPr>
          <w:ilvl w:val="0"/>
          <w:numId w:val="16"/>
        </w:numPr>
        <w:spacing w:line="288" w:lineRule="auto"/>
        <w:ind/>
        <w:jc w:val="both"/>
        <w:rPr/>
      </w:pPr>
    </w:p>
    <w:p>
      <w:pPr>
        <w:spacing w:line="288" w:lineRule="auto"/>
        <w:ind/>
        <w:jc w:val="both"/>
      </w:pPr>
    </w:p>
    <w:p>
      <w:pPr>
        <w:numPr>
          <w:ilvl w:val="0"/>
          <w:numId w:val="16"/>
        </w:numPr>
        <w:spacing w:line="288" w:lineRule="auto"/>
        <w:ind/>
        <w:jc w:val="both"/>
        <w:rPr/>
      </w:pPr>
      <w:r>
        <w:rPr>
          <w:rFonts w:hint="eastAsia" w:ascii="微软雅黑" w:hAnsi="微软雅黑" w:eastAsia="微软雅黑"/>
          <w:b/>
          <w:noProof/>
          <w:sz w:val="24"/>
        </w:rPr>
        <w:t xml:space="preserve">LAKE ONTARIO INDIGENOUS RESPONSE DOCUMENTATION:</w:t>
      </w:r>
      <w:r>
        <w:rPr>
          <w:rFonts w:hint="eastAsia" w:ascii="微软雅黑" w:hAnsi="微软雅黑" w:eastAsia="微软雅黑"/>
          <w:noProof/>
          <w:sz w:val="24"/>
        </w:rPr>
        <w:t xml:space="preserve"> The Haudenosaunee/Wendat response to the Lake Ontario rename is documented (ICT article, Museum of Indigenous People article). This is evidence that the rename is dereferencing an Indigenous spiritual address — the Indigenous people themselves are saying "this name IS our connection to the water."</w:t>
      </w:r>
    </w:p>
    <w:p>
      <w:pPr>
        <w:numPr>
          <w:ilvl w:val="0"/>
          <w:numId w:val="16"/>
        </w:numPr>
        <w:spacing w:line="288" w:lineRule="auto"/>
        <w:ind/>
        <w:jc w:val="both"/>
        <w:rPr/>
      </w:pPr>
    </w:p>
    <w:p>
      <w:pPr>
        <w:spacing w:line="288" w:lineRule="auto"/>
        <w:ind/>
        <w:jc w:val="both"/>
      </w:pPr>
    </w:p>
    <w:p>
      <w:pPr>
        <w:numPr>
          <w:ilvl w:val="0"/>
          <w:numId w:val="16"/>
        </w:numPr>
        <w:spacing w:line="288" w:lineRule="auto"/>
        <w:ind/>
        <w:jc w:val="both"/>
        <w:rPr/>
      </w:pPr>
      <w:r>
        <w:rPr>
          <w:rFonts w:hint="eastAsia" w:ascii="微软雅黑" w:hAnsi="微软雅黑" w:eastAsia="微软雅黑"/>
          <w:b/>
          <w:noProof/>
          <w:sz w:val="24"/>
        </w:rPr>
        <w:t xml:space="preserve">MILITARY BASE PARANORMAL AUDIT:</w:t>
      </w:r>
      <w:r>
        <w:rPr>
          <w:rFonts w:hint="eastAsia" w:ascii="微软雅黑" w:hAnsi="微软雅黑" w:eastAsia="微软雅黑"/>
          <w:noProof/>
          <w:sz w:val="24"/>
        </w:rPr>
        <w:t xml:space="preserve"> The nine Confederate-named bases need a systematic paranormal audit. If every renamed location correlates with supernatural activity, the military bases should too — and early evidence (Army.mil's own "Haunted Army" article, Reddit threads on Fort Hood cryptids, Fort Bragg ghost soldiers) confirms this.</w:t>
      </w:r>
    </w:p>
    <w:p>
      <w:pPr>
        <w:numPr>
          <w:ilvl w:val="0"/>
          <w:numId w:val="16"/>
        </w:numPr>
        <w:spacing w:line="288" w:lineRule="auto"/>
        <w:ind/>
        <w:jc w:val="both"/>
        <w:rPr/>
      </w:pPr>
    </w:p>
    <w:p>
      <w:pPr>
        <w:spacing w:line="288" w:lineRule="auto"/>
        <w:ind/>
        <w:jc w:val="both"/>
      </w:pPr>
    </w:p>
    <w:p>
      <w:pPr>
        <w:numPr>
          <w:ilvl w:val="0"/>
          <w:numId w:val="16"/>
        </w:numPr>
        <w:spacing w:line="288" w:lineRule="auto"/>
        <w:ind/>
        <w:jc w:val="both"/>
        <w:rPr/>
      </w:pPr>
      <w:r>
        <w:rPr>
          <w:rFonts w:hint="eastAsia" w:ascii="微软雅黑" w:hAnsi="微软雅黑" w:eastAsia="微软雅黑"/>
          <w:b/>
          <w:noProof/>
          <w:sz w:val="24"/>
        </w:rPr>
        <w:t xml:space="preserve">THE ATLANTIC/PACIFIC QUESTION:</w:t>
      </w:r>
      <w:r>
        <w:rPr>
          <w:rFonts w:hint="eastAsia" w:ascii="微软雅黑" w:hAnsi="微软雅黑" w:eastAsia="微软雅黑"/>
          <w:noProof/>
          <w:sz w:val="24"/>
        </w:rPr>
        <w:t xml:space="preserve"> Trump said: "Maybe we'll have to change the name of the Atlantic and/or the Pacific." The Atlantic = the ocean containing the Bermuda Triangle. The Pacific = the ocean containing the Devil's Sea (Japan's equivalent of the Bermuda Triangle). If he renames both, he dereferences the two largest anomaly zones on Earth simultaneously.</w:t>
      </w:r>
    </w:p>
    <w:p>
      <w:pPr>
        <w:numPr>
          <w:ilvl w:val="0"/>
          <w:numId w:val="16"/>
        </w:numPr>
        <w:spacing w:line="288" w:lineRule="auto"/>
        <w:ind/>
        <w:jc w:val="both"/>
        <w:rPr/>
      </w:pPr>
    </w:p>
    <w:p>
      <w:pPr>
        <w:spacing w:line="288" w:lineRule="auto"/>
        <w:ind/>
        <w:jc w:val="both"/>
      </w:pPr>
      <w:r>
        <w:rPr>
          <w:rFonts w:hint="eastAsia" w:ascii="微软雅黑" w:hAnsi="微软雅黑" w:eastAsia="微软雅黑"/>
          <w:b/>
          <w:noProof/>
          <w:sz w:val="24"/>
        </w:rPr>
        <w:t xml:space="preserve">END EX1641 PATTERN MAP</w:t>
      </w:r>
    </w:p>
    <w:p>
      <w:pPr>
        <w:spacing w:line="288" w:lineRule="auto"/>
        <w:ind/>
        <w:jc w:val="both"/>
      </w:pPr>
      <w:r>
        <w:rPr>
          <w:rFonts w:hint="eastAsia" w:ascii="微软雅黑" w:hAnsi="微软雅黑" w:eastAsia="微软雅黑"/>
          <w:i/>
          <w:noProof/>
          <w:sz w:val="24"/>
        </w:rPr>
        <w:t xml:space="preserve">The pattern is the evidence. The architecture is the explanation. The cost is the door.</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