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@EX69</w:t>
      </w:r>
    </w:p>
    <w:p>
      <w:pPr>
        <w:pStyle w:val="Heading1"/>
        <w:spacing w:line="288" w:lineRule="auto"/>
        <w:ind/>
        <w:jc w:val="left"/>
      </w:pPr>
      <w:r>
        <w:rPr>
          <w:rFonts w:hint="eastAsia" w:ascii="微软雅黑" w:hAnsi="微软雅黑" w:eastAsia="微软雅黑"/>
          <w:b/>
          <w:noProof/>
          <w:sz w:val="40"/>
        </w:rPr>
        <w:t xml:space="preserve">The Price of Renaming a State</w:t>
      </w:r>
    </w:p>
    <w:p>
      <w:pPr>
        <w:spacing w:line="288" w:lineRule="auto"/>
        <w:ind/>
        <w:jc w:val="both"/>
      </w:pPr>
      <w:r>
        <w:rPr>
          <w:rFonts w:hint="eastAsia" w:ascii="微软雅黑" w:hAnsi="微软雅黑" w:eastAsia="微软雅黑"/>
          <w:i/>
          <w:noProof/>
          <w:sz w:val="24"/>
        </w:rPr>
        <w:t xml:space="preserve">September 2026</w:t>
      </w:r>
    </w:p>
    <w:p>
      <w:pPr>
        <w:spacing w:line="288" w:lineRule="auto"/>
        <w:ind/>
        <w:jc w:val="both"/>
      </w:pPr>
      <w:r>
        <w:rPr>
          <w:rFonts w:hint="eastAsia" w:ascii="微软雅黑" w:hAnsi="微软雅黑" w:eastAsia="微软雅黑"/>
          <w:noProof/>
          <w:sz w:val="24"/>
        </w:rPr>
        <w:t xml:space="preserve">Renaming a state sounds like a paperwork problem. Change the signs, update the maps, print new letterhead. A few million dollars and a couple of press releases.</w:t>
      </w:r>
    </w:p>
    <w:p>
      <w:pPr>
        <w:spacing w:line="288" w:lineRule="auto"/>
        <w:ind/>
        <w:jc w:val="both"/>
      </w:pPr>
      <w:r>
        <w:rPr>
          <w:rFonts w:hint="eastAsia" w:ascii="微软雅黑" w:hAnsi="微软雅黑" w:eastAsia="微软雅黑"/>
          <w:noProof/>
          <w:sz w:val="24"/>
        </w:rPr>
        <w:t xml:space="preserve">It is not a paperwork problem. It is a global database migration with no rollback plan, no unified schema, and a twenty-year error tail. And the price tag is not in the millions.</w:t>
      </w:r>
    </w:p>
    <w:p>
      <w:pPr>
        <w:spacing w:line="288" w:lineRule="auto"/>
        <w:ind/>
        <w:jc w:val="both"/>
      </w:pPr>
      <w:r>
        <w:rPr>
          <w:rFonts w:hint="eastAsia" w:ascii="微软雅黑" w:hAnsi="微软雅黑" w:eastAsia="微软雅黑"/>
          <w:noProof/>
          <w:sz w:val="24"/>
        </w:rPr>
        <w:t xml:space="preserve">Below is a dollar-for-dollar breakdown of what it costs to rename one U.S. state — in this case, New Mexico — using documented system counts, published industry figures, and conservative assumptions. Every variable is listed. Every assumption is explicit. If any number is wrong, you can replace it and recalculate.</w:t>
      </w:r>
    </w:p>
    <w:p>
      <w:pPr>
        <w:spacing w:line="288" w:lineRule="auto"/>
        <w:ind/>
        <w:jc w:val="both"/>
      </w:pPr>
      <w:r>
        <w:rPr>
          <w:rFonts w:hint="eastAsia" w:ascii="微软雅黑" w:hAnsi="微软雅黑" w:eastAsia="微软雅黑"/>
          <w:noProof/>
          <w:sz w:val="24"/>
        </w:rPr>
        <w:t xml:space="preserve">The total comes to </w:t>
      </w:r>
      <w:r>
        <w:rPr>
          <w:rFonts w:hint="eastAsia" w:ascii="微软雅黑" w:hAnsi="微软雅黑" w:eastAsia="微软雅黑"/>
          <w:b/>
          <w:noProof/>
          <w:sz w:val="24"/>
        </w:rPr>
        <w:t>$552,047,800,000</w:t>
      </w:r>
      <w:r>
        <w:rPr>
          <w:rFonts w:hint="eastAsia" w:ascii="微软雅黑" w:hAnsi="微软雅黑" w:eastAsia="微软雅黑"/>
          <w:noProof/>
          <w:sz w:val="24"/>
        </w:rPr>
        <w:t>.</w:t>
      </w:r>
    </w:p>
    <w:p>
      <w:pPr>
        <w:spacing w:line="288" w:lineRule="auto"/>
        <w:ind/>
        <w:jc w:val="both"/>
      </w:pPr>
      <w:r>
        <w:rPr>
          <w:rFonts w:hint="eastAsia" w:ascii="微软雅黑" w:hAnsi="微软雅黑" w:eastAsia="微软雅黑"/>
          <w:noProof/>
          <w:sz w:val="24"/>
        </w:rPr>
        <w:t xml:space="preserve">That is five hundred and fifty-two billion dollars. For one rename. Zero return.</w:t>
      </w:r>
    </w:p>
    <w:p>
      <w:pPr>
        <w:pStyle w:val="Heading2"/>
        <w:spacing w:line="288" w:lineRule="auto"/>
        <w:ind/>
        <w:jc w:val="left"/>
      </w:pPr>
      <w:r>
        <w:rPr>
          <w:rFonts w:hint="eastAsia" w:ascii="微软雅黑" w:hAnsi="微软雅黑" w:eastAsia="微软雅黑"/>
          <w:b/>
          <w:noProof/>
          <w:sz w:val="36"/>
        </w:rPr>
        <w:t xml:space="preserve">How This Calculation Works</w:t>
      </w:r>
    </w:p>
    <w:p>
      <w:pPr>
        <w:spacing w:line="288" w:lineRule="auto"/>
        <w:ind/>
        <w:jc w:val="both"/>
      </w:pPr>
      <w:r>
        <w:rPr>
          <w:rFonts w:hint="eastAsia" w:ascii="微软雅黑" w:hAnsi="微软雅黑" w:eastAsia="微软雅黑"/>
          <w:noProof/>
          <w:sz w:val="24"/>
        </w:rPr>
        <w:t xml:space="preserve">There are ten tiers of cost. They stack on top of each other. They are not alternatives. They are cumulative.</w:t>
      </w:r>
    </w:p>
    <w:p>
      <w:pPr>
        <w:spacing w:line="288" w:lineRule="auto"/>
        <w:ind/>
        <w:jc w:val="both"/>
      </w:pPr>
      <w:r>
        <w:rPr>
          <w:rFonts w:hint="eastAsia" w:ascii="微软雅黑" w:hAnsi="微软雅黑" w:eastAsia="微软雅黑"/>
          <w:noProof/>
          <w:sz w:val="24"/>
        </w:rPr>
        <w:t xml:space="preserve">Some costs are one-time (changing the signs). Some are annual for a decade (running two name systems in parallel). Some stretch twenty years (legacy systems that never get updated, SEO value that takes a generation to rebuild).</w:t>
      </w:r>
    </w:p>
    <w:p>
      <w:pPr>
        <w:spacing w:line="288" w:lineRule="auto"/>
        <w:ind/>
        <w:jc w:val="both"/>
      </w:pPr>
      <w:r>
        <w:rPr>
          <w:rFonts w:hint="eastAsia" w:ascii="微软雅黑" w:hAnsi="微软雅黑" w:eastAsia="微软雅黑"/>
          <w:noProof/>
          <w:sz w:val="24"/>
        </w:rPr>
        <w:t xml:space="preserve">Every tier is documented below with its variables, its assumptions, and its subtotal.</w:t>
      </w:r>
    </w:p>
    <w:p>
      <w:pPr>
        <w:pStyle w:val="Heading2"/>
        <w:spacing w:line="288" w:lineRule="auto"/>
        <w:ind/>
        <w:jc w:val="left"/>
      </w:pPr>
      <w:r>
        <w:rPr>
          <w:rFonts w:hint="eastAsia" w:ascii="微软雅黑" w:hAnsi="微软雅黑" w:eastAsia="微软雅黑"/>
          <w:b/>
          <w:noProof/>
          <w:sz w:val="36"/>
        </w:rPr>
        <w:t xml:space="preserve">Tier 1: Direct Government IT — $7.5 Billion</w:t>
      </w:r>
    </w:p>
    <w:p>
      <w:pPr>
        <w:spacing w:line="288" w:lineRule="auto"/>
        <w:ind/>
        <w:jc w:val="both"/>
      </w:pPr>
      <w:r>
        <w:rPr>
          <w:rFonts w:hint="eastAsia" w:ascii="微软雅黑" w:hAnsi="微软雅黑" w:eastAsia="微软雅黑"/>
          <w:noProof/>
          <w:sz w:val="24"/>
        </w:rPr>
        <w:t xml:space="preserve">The federal government operates roughly 22,000 major IT systems across 438 agencies. About 80% of those systems reference state codes — for addresses, demographics, tax processing, benefit disbursements, law enforcement, and regulatory compliance.</w:t>
      </w:r>
    </w:p>
    <w:p>
      <w:pPr>
        <w:spacing w:line="288" w:lineRule="auto"/>
        <w:ind/>
        <w:jc w:val="both"/>
      </w:pPr>
      <w:r>
        <w:rPr>
          <w:rFonts w:hint="eastAsia" w:ascii="微软雅黑" w:hAnsi="微软雅黑" w:eastAsia="微软雅黑"/>
          <w:noProof/>
          <w:sz w:val="24"/>
        </w:rPr>
        <w:t xml:space="preserve">That is 17,600 systems that need code changes, data migration, testing, deployment, and documentation.</w:t>
      </w:r>
    </w:p>
    <w:p>
      <w:pPr>
        <w:spacing w:line="288" w:lineRule="auto"/>
        <w:ind/>
        <w:jc w:val="both"/>
      </w:pPr>
      <w:r>
        <w:rPr>
          <w:rFonts w:hint="eastAsia" w:ascii="微软雅黑" w:hAnsi="微软雅黑" w:eastAsia="微软雅黑"/>
          <w:noProof/>
          <w:sz w:val="24"/>
        </w:rPr>
        <w:t xml:space="preserve">At a conservative </w:t>
      </w:r>
      <m:oMath>
        <m:r>
          <m:t>250,000persystem,thefederalITmodificationcostaloneis</m:t>
        </m:r>
      </m:oMath>
      <w:r>
        <w:rPr>
          <w:rFonts w:hint="eastAsia" w:ascii="微软雅黑" w:hAnsi="微软雅黑" w:eastAsia="微软雅黑"/>
          <w:noProof/>
          <w:sz w:val="24"/>
        </w:rPr>
        <w:t xml:space="preserve">4.4 billion. Add </w:t>
      </w:r>
      <m:oMath>
        <m:r>
          <m:t>1.5billionforOMBreview,GAOaudit,andcongressionaloversighthearings.Addthestate-levelcosts—NewMexicohas200majorITsystemsat</m:t>
        </m:r>
      </m:oMath>
      <w:r>
        <w:rPr>
          <w:rFonts w:hint="eastAsia" w:ascii="微软雅黑" w:hAnsi="微软雅黑" w:eastAsia="微软雅黑"/>
          <w:noProof/>
          <w:sz w:val="24"/>
        </w:rPr>
        <w:t xml:space="preserve">500,000 each, 33 counties and 106 municipalities at </w:t>
      </w:r>
      <m:oMath>
        <m:r>
          <m:t>200,000each,plus</m:t>
        </m:r>
      </m:oMath>
      <w:r>
        <w:rPr>
          <w:rFonts w:hint="eastAsia" w:ascii="微软雅黑" w:hAnsi="微软雅黑" w:eastAsia="微软雅黑"/>
          <w:noProof/>
          <w:sz w:val="24"/>
        </w:rPr>
        <w:t xml:space="preserve">500 million in physical changes (signs, seals, letterhead, license plates). And every other state in the union has systems referencing New Mexico — interstate compacts, tax reciprocity, law enforcement databases — at 100 systems per state times 49 states at </w:t>
      </w:r>
      <m:oMath>
        <m:r>
          <m:t>200,000each.</m:t>
        </m:r>
      </m:oMath>
    </w:p>
    <w:p>
      <w:pPr>
        <w:spacing w:line="288" w:lineRule="auto"/>
        <w:ind/>
        <w:jc w:val="both"/>
      </w:pPr>
      <w:r>
        <w:rPr>
          <w:rFonts w:hint="eastAsia" w:ascii="微软雅黑" w:hAnsi="微软雅黑" w:eastAsia="微软雅黑"/>
          <w:b/>
          <w:noProof/>
          <w:sz w:val="24"/>
        </w:rPr>
        <w:t xml:space="preserve">Subtotal: $7,507,800,000</w:t>
      </w:r>
    </w:p>
    <w:p>
      <w:pPr>
        <w:pStyle w:val="Heading2"/>
        <w:spacing w:line="288" w:lineRule="auto"/>
        <w:ind/>
        <w:jc w:val="left"/>
      </w:pPr>
      <w:r>
        <w:rPr>
          <w:rFonts w:hint="eastAsia" w:ascii="微软雅黑" w:hAnsi="微软雅黑" w:eastAsia="微软雅黑"/>
          <w:b/>
          <w:noProof/>
          <w:sz w:val="36"/>
        </w:rPr>
        <w:t xml:space="preserve">Tier 2: Private Sector IT and Data — $25.3 Billion</w:t>
      </w:r>
    </w:p>
    <w:p>
      <w:pPr>
        <w:spacing w:line="288" w:lineRule="auto"/>
        <w:ind/>
        <w:jc w:val="both"/>
      </w:pPr>
      <w:r>
        <w:rPr>
          <w:rFonts w:hint="eastAsia" w:ascii="微软雅黑" w:hAnsi="微软雅黑" w:eastAsia="微软雅黑"/>
          <w:noProof/>
          <w:sz w:val="24"/>
        </w:rPr>
        <w:t xml:space="preserve">This is where the cost leaves the government and enters every company that touches a map, an address, or a database.</w:t>
      </w:r>
    </w:p>
    <w:p>
      <w:pPr>
        <w:spacing w:line="288" w:lineRule="auto"/>
        <w:ind/>
        <w:jc w:val="both"/>
      </w:pPr>
      <w:r>
        <w:rPr>
          <w:rFonts w:hint="eastAsia" w:ascii="微软雅黑" w:hAnsi="微软雅黑" w:eastAsia="微软雅黑"/>
          <w:noProof/>
          <w:sz w:val="24"/>
        </w:rPr>
        <w:t xml:space="preserve">Google Maps, Google Earth, Google Search, Google Ads, Google Cloud, Google Workspace — updating the planet's primary navigation layer across every product is estimated at </w:t>
      </w:r>
      <m:oMath>
        <m:r>
          <m:t>500million.AppleMaps,iOS,macOS,AppStore,iCloud—</m:t>
        </m:r>
      </m:oMath>
      <w:r>
        <w:rPr>
          <w:rFonts w:hint="eastAsia" w:ascii="微软雅黑" w:hAnsi="微软雅黑" w:eastAsia="微软雅黑"/>
          <w:noProof/>
          <w:sz w:val="24"/>
        </w:rPr>
        <w:t xml:space="preserve">300 million. Microsoft (Bing, Azure, Windows, Office, GitHub) — </w:t>
      </w:r>
      <m:oMath>
        <m:r>
          <m:t>300million.Meta(Facebook,Instagram,WhatsApp)—</m:t>
        </m:r>
      </m:oMath>
      <w:r>
        <w:rPr>
          <w:rFonts w:hint="eastAsia" w:ascii="微软雅黑" w:hAnsi="微软雅黑" w:eastAsia="微软雅黑"/>
          <w:noProof/>
          <w:sz w:val="24"/>
        </w:rPr>
        <w:t xml:space="preserve">100 million. Amazon (logistics, AWS, retail, Prime) — </w:t>
      </w:r>
      <m:oMath>
        <m:r>
          <m:t>250million.</m:t>
        </m:r>
      </m:oMath>
    </w:p>
    <w:p>
      <w:pPr>
        <w:spacing w:line="288" w:lineRule="auto"/>
        <w:ind/>
        <w:jc w:val="both"/>
      </w:pPr>
      <w:r>
        <w:rPr>
          <w:rFonts w:hint="eastAsia" w:ascii="微软雅黑" w:hAnsi="微软雅黑" w:eastAsia="微软雅黑"/>
          <w:noProof/>
          <w:sz w:val="24"/>
        </w:rPr>
        <w:t xml:space="preserve">Then the platforms that depend on location: Uber, Lyft, DoorDash, and fifteen others — </w:t>
      </w:r>
      <m:oMath>
        <m:r>
          <m:t>200millioncombined.Airlinesandaviationsystems(FAA,IATA,twelvemajorcarriers)—</m:t>
        </m:r>
      </m:oMath>
      <w:r>
        <w:rPr>
          <w:rFonts w:hint="eastAsia" w:ascii="微软雅黑" w:hAnsi="微软雅黑" w:eastAsia="微软雅黑"/>
          <w:noProof/>
          <w:sz w:val="24"/>
        </w:rPr>
        <w:t xml:space="preserve">300 million. Weather services (NOAA, AccuWeather, Weather Channel) — </w:t>
      </w:r>
      <m:oMath>
        <m:r>
          <m:t>100million.GPSandnavigation(Garmin,TomTom,HERE)—</m:t>
        </m:r>
      </m:oMath>
      <w:r>
        <w:rPr>
          <w:rFonts w:hint="eastAsia" w:ascii="微软雅黑" w:hAnsi="微软雅黑" w:eastAsia="微软雅黑"/>
          <w:noProof/>
          <w:sz w:val="24"/>
        </w:rPr>
        <w:t xml:space="preserve">150 million. GIS systems (Esri/ArcGIS, the mapping standard used by every government and enterprise) — </w:t>
      </w:r>
      <m:oMath>
        <m:r>
          <m:t>200million.OpenStreetMapandMapboxecosystem—</m:t>
        </m:r>
      </m:oMath>
      <w:r>
        <w:rPr>
          <w:rFonts w:hint="eastAsia" w:ascii="微软雅黑" w:hAnsi="微软雅黑" w:eastAsia="微软雅黑"/>
          <w:noProof/>
          <w:sz w:val="24"/>
        </w:rPr>
        <w:t xml:space="preserve">100 million.</w:t>
      </w:r>
    </w:p>
    <w:p>
      <w:pPr>
        <w:spacing w:line="288" w:lineRule="auto"/>
        <w:ind/>
        <w:jc w:val="both"/>
      </w:pPr>
      <w:r>
        <w:rPr>
          <w:rFonts w:hint="eastAsia" w:ascii="微软雅黑" w:hAnsi="微软雅黑" w:eastAsia="微软雅黑"/>
          <w:noProof/>
          <w:sz w:val="24"/>
        </w:rPr>
        <w:t xml:space="preserve">Five hundred mid-size tech companies averaging $1.6 million each adds another $800 million.</w:t>
      </w:r>
    </w:p>
    <w:p>
      <w:pPr>
        <w:spacing w:line="288" w:lineRule="auto"/>
        <w:ind/>
        <w:jc w:val="both"/>
      </w:pPr>
      <w:r>
        <w:rPr>
          <w:rFonts w:hint="eastAsia" w:ascii="微软雅黑" w:hAnsi="微软雅黑" w:eastAsia="微软雅黑"/>
          <w:noProof/>
          <w:sz w:val="24"/>
        </w:rPr>
        <w:t xml:space="preserve">Then the financial sector. Ten major banks (JPMorgan Chase, Bank of America, Wells Fargo, Citi, etc.) at </w:t>
      </w:r>
      <m:oMath>
        <m:r>
          <m:t>100millioneach.Twohundredmid-sizebanksat</m:t>
        </m:r>
      </m:oMath>
      <w:r>
        <w:rPr>
          <w:rFonts w:hint="eastAsia" w:ascii="微软雅黑" w:hAnsi="微软雅黑" w:eastAsia="微软雅黑"/>
          <w:noProof/>
          <w:sz w:val="24"/>
        </w:rPr>
        <w:t xml:space="preserve">10 million each. 9,400 small banks and credit unions at </w:t>
      </w:r>
      <m:oMath>
        <m:r>
          <m:t>500,000each.Fourcreditcardprocessors(Visa,Mastercard,Amex,Discover)at</m:t>
        </m:r>
      </m:oMath>
      <w:r>
        <w:rPr>
          <w:rFonts w:hint="eastAsia" w:ascii="微软雅黑" w:hAnsi="微软雅黑" w:eastAsia="微软雅黑"/>
          <w:noProof/>
          <w:sz w:val="24"/>
        </w:rPr>
        <w:t xml:space="preserve">200 million each. Five thousand insurance companies at </w:t>
      </w:r>
      <m:oMath>
        <m:r>
          <m:t>200,000each.Fivehundredinvestmentbrokeragesat</m:t>
        </m:r>
      </m:oMath>
      <w:r>
        <w:rPr>
          <w:rFonts w:hint="eastAsia" w:ascii="微软雅黑" w:hAnsi="微软雅黑" w:eastAsia="微软雅黑"/>
          <w:noProof/>
          <w:sz w:val="24"/>
        </w:rPr>
        <w:t xml:space="preserve">2 million each.</w:t>
      </w:r>
    </w:p>
    <w:p>
      <w:pPr>
        <w:spacing w:line="288" w:lineRule="auto"/>
        <w:ind/>
        <w:jc w:val="both"/>
      </w:pPr>
      <w:r>
        <w:rPr>
          <w:rFonts w:hint="eastAsia" w:ascii="微软雅黑" w:hAnsi="微软雅黑" w:eastAsia="微软雅黑"/>
          <w:noProof/>
          <w:sz w:val="24"/>
        </w:rPr>
        <w:t xml:space="preserve">Legal and real estate: title companies ($500M), property records nationwide ($1B), legal document systems ($500M), court systems at every level ($1.5B).</w:t>
      </w:r>
    </w:p>
    <w:p>
      <w:pPr>
        <w:spacing w:line="288" w:lineRule="auto"/>
        <w:ind/>
        <w:jc w:val="both"/>
      </w:pPr>
      <w:r>
        <w:rPr>
          <w:rFonts w:hint="eastAsia" w:ascii="微软雅黑" w:hAnsi="微软雅黑" w:eastAsia="微软雅黑"/>
          <w:noProof/>
          <w:sz w:val="24"/>
        </w:rPr>
        <w:t xml:space="preserve">Healthcare (EHRs, insurers, hospital systems) — </w:t>
      </w:r>
      <m:oMath>
        <m:r>
          <m:t>3billion.Logisticsandshipping(FedEx,UPS,USPS,supplychains)—</m:t>
        </m:r>
      </m:oMath>
      <w:r>
        <w:rPr>
          <w:rFonts w:hint="eastAsia" w:ascii="微软雅黑" w:hAnsi="微软雅黑" w:eastAsia="微软雅黑"/>
          <w:noProof/>
          <w:sz w:val="24"/>
        </w:rPr>
        <w:t xml:space="preserve">2.5 billion. Telecommunications — </w:t>
      </w:r>
      <m:oMath>
        <m:r>
          <m:t>500million.Energysector—</m:t>
        </m:r>
      </m:oMath>
      <w:r>
        <w:rPr>
          <w:rFonts w:hint="eastAsia" w:ascii="微软雅黑" w:hAnsi="微软雅黑" w:eastAsia="微软雅黑"/>
          <w:noProof/>
          <w:sz w:val="24"/>
        </w:rPr>
        <w:t xml:space="preserve">500 million. Fortune 500 retail — </w:t>
      </w:r>
      <m:oMath>
        <m:r>
          <m:t>1billion.Manufacturing—</m:t>
        </m:r>
      </m:oMath>
      <w:r>
        <w:rPr>
          <w:rFonts w:hint="eastAsia" w:ascii="微软雅黑" w:hAnsi="微软雅黑" w:eastAsia="微软雅黑"/>
          <w:noProof/>
          <w:sz w:val="24"/>
        </w:rPr>
        <w:t xml:space="preserve">500 million.</w:t>
      </w:r>
    </w:p>
    <w:p>
      <w:pPr>
        <w:spacing w:line="288" w:lineRule="auto"/>
        <w:ind/>
        <w:jc w:val="both"/>
      </w:pPr>
      <w:r>
        <w:rPr>
          <w:rFonts w:hint="eastAsia" w:ascii="微软雅黑" w:hAnsi="微软雅黑" w:eastAsia="微软雅黑"/>
          <w:b/>
          <w:noProof/>
          <w:sz w:val="24"/>
        </w:rPr>
        <w:t xml:space="preserve">Subtotal: $25,300,000,000</w:t>
      </w:r>
    </w:p>
    <w:p>
      <w:pPr>
        <w:pStyle w:val="Heading2"/>
        <w:spacing w:line="288" w:lineRule="auto"/>
        <w:ind/>
        <w:jc w:val="left"/>
      </w:pPr>
      <w:r>
        <w:rPr>
          <w:rFonts w:hint="eastAsia" w:ascii="微软雅黑" w:hAnsi="微软雅黑" w:eastAsia="微软雅黑"/>
          <w:b/>
          <w:noProof/>
          <w:sz w:val="36"/>
        </w:rPr>
        <w:t xml:space="preserve">Tier 3: International and Standards — $2.5 Billion</w:t>
      </w:r>
    </w:p>
    <w:p>
      <w:pPr>
        <w:spacing w:line="288" w:lineRule="auto"/>
        <w:ind/>
        <w:jc w:val="both"/>
      </w:pPr>
      <w:r>
        <w:rPr>
          <w:rFonts w:hint="eastAsia" w:ascii="微软雅黑" w:hAnsi="微软雅黑" w:eastAsia="微软雅黑"/>
          <w:noProof/>
          <w:sz w:val="24"/>
        </w:rPr>
        <w:t xml:space="preserve">New Mexico does not exist in a vacuum. It exists in ISO 3166-2:US, the international standard that every country, every trade agreement, every shipping system, and every postal union uses to identify geographic subdivisions.</w:t>
      </w:r>
    </w:p>
    <w:p>
      <w:pPr>
        <w:spacing w:line="288" w:lineRule="auto"/>
        <w:ind/>
        <w:jc w:val="both"/>
      </w:pPr>
      <w:r>
        <w:rPr>
          <w:rFonts w:hint="eastAsia" w:ascii="微软雅黑" w:hAnsi="微软雅黑" w:eastAsia="微软雅黑"/>
          <w:noProof/>
          <w:sz w:val="24"/>
        </w:rPr>
        <w:t xml:space="preserve">Changing that standard cascades through 195 countries at an estimated </w:t>
      </w:r>
      <m:oMath>
        <m:r>
          <m:t>5millionpercountrytoupdatetheirsystems.UNsystems—</m:t>
        </m:r>
      </m:oMath>
      <w:r>
        <w:rPr>
          <w:rFonts w:hint="eastAsia" w:ascii="微软雅黑" w:hAnsi="微软雅黑" w:eastAsia="微软雅黑"/>
          <w:noProof/>
          <w:sz w:val="24"/>
        </w:rPr>
        <w:t xml:space="preserve">100 million. International postal unions — </w:t>
      </w:r>
      <m:oMath>
        <m:r>
          <m:t>200million.Internationaltradedatabases—</m:t>
        </m:r>
      </m:oMath>
      <w:r>
        <w:rPr>
          <w:rFonts w:hint="eastAsia" w:ascii="微软雅黑" w:hAnsi="微软雅黑" w:eastAsia="微软雅黑"/>
          <w:noProof/>
          <w:sz w:val="24"/>
        </w:rPr>
        <w:t xml:space="preserve">300 million. ISO itself — </w:t>
      </w:r>
      <m:oMath>
        <m:r>
          <m:t>200million.Academicdatabases(everyuniversity,everyresearchinstitution)—</m:t>
        </m:r>
      </m:oMath>
      <w:r>
        <w:rPr>
          <w:rFonts w:hint="eastAsia" w:ascii="微软雅黑" w:hAnsi="微软雅黑" w:eastAsia="微软雅黑"/>
          <w:noProof/>
          <w:sz w:val="24"/>
        </w:rPr>
        <w:t xml:space="preserve">500 million. Library cataloging systems worldwide — </w:t>
      </w:r>
      <m:oMath>
        <m:r>
          <m:t>200million.</m:t>
        </m:r>
      </m:oMath>
    </w:p>
    <w:p>
      <w:pPr>
        <w:spacing w:line="288" w:lineRule="auto"/>
        <w:ind/>
        <w:jc w:val="both"/>
      </w:pPr>
      <w:r>
        <w:rPr>
          <w:rFonts w:hint="eastAsia" w:ascii="微软雅黑" w:hAnsi="微软雅黑" w:eastAsia="微软雅黑"/>
          <w:b/>
          <w:noProof/>
          <w:sz w:val="24"/>
        </w:rPr>
        <w:t xml:space="preserve">Subtotal: $2,475,000,000</w:t>
      </w:r>
    </w:p>
    <w:p>
      <w:pPr>
        <w:pStyle w:val="Heading2"/>
        <w:spacing w:line="288" w:lineRule="auto"/>
        <w:ind/>
        <w:jc w:val="left"/>
      </w:pPr>
      <w:r>
        <w:rPr>
          <w:rFonts w:hint="eastAsia" w:ascii="微软雅黑" w:hAnsi="微软雅黑" w:eastAsia="微软雅黑"/>
          <w:b/>
          <w:noProof/>
          <w:sz w:val="36"/>
        </w:rPr>
        <w:t xml:space="preserve">Tier 4: Physical Infrastructure — $1.5 Billion</w:t>
      </w:r>
    </w:p>
    <w:p>
      <w:pPr>
        <w:spacing w:line="288" w:lineRule="auto"/>
        <w:ind/>
        <w:jc w:val="both"/>
      </w:pPr>
      <w:r>
        <w:rPr>
          <w:rFonts w:hint="eastAsia" w:ascii="微软雅黑" w:hAnsi="微软雅黑" w:eastAsia="微软雅黑"/>
          <w:noProof/>
          <w:sz w:val="24"/>
        </w:rPr>
        <w:t xml:space="preserve">The tangible stuff. The signs on the highway. The plates on the cars.</w:t>
      </w:r>
    </w:p>
    <w:p>
      <w:pPr>
        <w:spacing w:line="288" w:lineRule="auto"/>
        <w:ind/>
        <w:jc w:val="both"/>
      </w:pPr>
      <w:r>
        <w:rPr>
          <w:rFonts w:hint="eastAsia" w:ascii="微软雅黑" w:hAnsi="微软雅黑" w:eastAsia="微软雅黑"/>
          <w:noProof/>
          <w:sz w:val="24"/>
        </w:rPr>
        <w:t xml:space="preserve">Interstate highway signs entering and leaving New Mexico — </w:t>
      </w:r>
      <m:oMath>
        <m:r>
          <m:t>100million.Statehighwaysystemsignage—</m:t>
        </m:r>
      </m:oMath>
      <w:r>
        <w:rPr>
          <w:rFonts w:hint="eastAsia" w:ascii="微软雅黑" w:hAnsi="微软雅黑" w:eastAsia="微软雅黑"/>
          <w:noProof/>
          <w:sz w:val="24"/>
        </w:rPr>
        <w:t xml:space="preserve">100 million. Welcome signs at every border crossing — </w:t>
      </w:r>
      <m:oMath>
        <m:r>
          <m:t>50million.Governmentbuildingsignageacrossthestate—</m:t>
        </m:r>
      </m:oMath>
      <w:r>
        <w:rPr>
          <w:rFonts w:hint="eastAsia" w:ascii="微软雅黑" w:hAnsi="微软雅黑" w:eastAsia="微软雅黑"/>
          <w:noProof/>
          <w:sz w:val="24"/>
        </w:rPr>
        <w:t xml:space="preserve">200 million. License plates for 2 million+ registered vehicles — </w:t>
      </w:r>
      <m:oMath>
        <m:r>
          <m:t>100million.Vehicleregistrationsystems—</m:t>
        </m:r>
      </m:oMath>
      <w:r>
        <w:rPr>
          <w:rFonts w:hint="eastAsia" w:ascii="微软雅黑" w:hAnsi="微软雅黑" w:eastAsia="微软雅黑"/>
          <w:noProof/>
          <w:sz w:val="24"/>
        </w:rPr>
        <w:t xml:space="preserve">50 million. Driver's licenses — </w:t>
      </w:r>
      <m:oMath>
        <m:r>
          <m:t>50million.Officialseals,letterhead,andbrandingforeverygovernmententityinthestate—</m:t>
        </m:r>
      </m:oMath>
      <w:r>
        <w:rPr>
          <w:rFonts w:hint="eastAsia" w:ascii="微软雅黑" w:hAnsi="微软雅黑" w:eastAsia="微软雅黑"/>
          <w:noProof/>
          <w:sz w:val="24"/>
        </w:rPr>
        <w:t xml:space="preserve">200 million. Passport reissuance for New Mexico-born citizens — </w:t>
      </w:r>
      <m:oMath>
        <m:r>
          <m:t>500million.Postagestamps—</m:t>
        </m:r>
      </m:oMath>
      <w:r>
        <w:rPr>
          <w:rFonts w:hint="eastAsia" w:ascii="微软雅黑" w:hAnsi="微软雅黑" w:eastAsia="微软雅黑"/>
          <w:noProof/>
          <w:sz w:val="24"/>
        </w:rPr>
        <w:t xml:space="preserve">50 million. National parks and monuments signage — </w:t>
      </w:r>
      <m:oMath>
        <m:r>
          <m:t>100million.</m:t>
        </m:r>
      </m:oMath>
    </w:p>
    <w:p>
      <w:pPr>
        <w:spacing w:line="288" w:lineRule="auto"/>
        <w:ind/>
        <w:jc w:val="both"/>
      </w:pPr>
      <w:r>
        <w:rPr>
          <w:rFonts w:hint="eastAsia" w:ascii="微软雅黑" w:hAnsi="微软雅黑" w:eastAsia="微软雅黑"/>
          <w:b/>
          <w:noProof/>
          <w:sz w:val="24"/>
        </w:rPr>
        <w:t xml:space="preserve">Subtotal: $1,500,000,000</w:t>
      </w:r>
    </w:p>
    <w:p>
      <w:pPr>
        <w:pStyle w:val="Heading2"/>
        <w:spacing w:line="288" w:lineRule="auto"/>
        <w:ind/>
        <w:jc w:val="left"/>
      </w:pPr>
      <w:r>
        <w:rPr>
          <w:rFonts w:hint="eastAsia" w:ascii="微软雅黑" w:hAnsi="微软雅黑" w:eastAsia="微软雅黑"/>
          <w:b/>
          <w:noProof/>
          <w:sz w:val="36"/>
        </w:rPr>
        <w:t xml:space="preserve">Tier 5: Business Disruption and Productivity Loss — $195.8 Billion</w:t>
      </w:r>
    </w:p>
    <w:p>
      <w:pPr>
        <w:spacing w:line="288" w:lineRule="auto"/>
        <w:ind/>
        <w:jc w:val="both"/>
      </w:pPr>
      <w:r>
        <w:rPr>
          <w:rFonts w:hint="eastAsia" w:ascii="微软雅黑" w:hAnsi="微软雅黑" w:eastAsia="微软雅黑"/>
          <w:noProof/>
          <w:sz w:val="24"/>
        </w:rPr>
        <w:t xml:space="preserve">This is the tier that separates a name change from a catastrophe.</w:t>
      </w:r>
    </w:p>
    <w:p>
      <w:pPr>
        <w:spacing w:line="288" w:lineRule="auto"/>
        <w:ind/>
        <w:jc w:val="both"/>
      </w:pPr>
      <w:r>
        <w:rPr>
          <w:rFonts w:hint="eastAsia" w:ascii="微软雅黑" w:hAnsi="微软雅黑" w:eastAsia="微软雅黑"/>
          <w:noProof/>
          <w:sz w:val="24"/>
        </w:rPr>
        <w:t xml:space="preserve">There are 33 million businesses in the United States. Roughly 85% of them reference state names in their operations — addresses, shipping, tax filings, payroll systems, compliance documents, customer databases. That is 28,050,000 businesses. At a conservative average of $1,500 per business for IT updates, legal review, form changes, and staff time, that alone is $42.1 billion.</w:t>
      </w:r>
    </w:p>
    <w:p>
      <w:pPr>
        <w:spacing w:line="288" w:lineRule="auto"/>
        <w:ind/>
        <w:jc w:val="both"/>
      </w:pPr>
      <w:r>
        <w:rPr>
          <w:rFonts w:hint="eastAsia" w:ascii="微软雅黑" w:hAnsi="微软雅黑" w:eastAsia="微软雅黑"/>
          <w:noProof/>
          <w:sz w:val="24"/>
        </w:rPr>
        <w:t xml:space="preserve">The Fortune 500 are not average businesses. Each one has enterprise-scale systems — ERPs, CRMs, supply chain platforms, compliance frameworks — that reference state codes throughout. At $10 million each, that is another $5 billion.</w:t>
      </w:r>
    </w:p>
    <w:p>
      <w:pPr>
        <w:spacing w:line="288" w:lineRule="auto"/>
        <w:ind/>
        <w:jc w:val="both"/>
      </w:pPr>
      <w:r>
        <w:rPr>
          <w:rFonts w:hint="eastAsia" w:ascii="微软雅黑" w:hAnsi="微软雅黑" w:eastAsia="微软雅黑"/>
          <w:noProof/>
          <w:sz w:val="24"/>
        </w:rPr>
        <w:t xml:space="preserve">Then address verification. U.S. e-commerce is roughly </w:t>
      </w:r>
      <m:oMath>
        <m:r>
          <m:t>1.1trillionperyear.NewMexicoaccountsforabout0.6%ofthat—approximately</m:t>
        </m:r>
      </m:oMath>
      <w:r>
        <w:rPr>
          <w:rFonts w:hint="eastAsia" w:ascii="微软雅黑" w:hAnsi="微软雅黑" w:eastAsia="微软雅黑"/>
          <w:noProof/>
          <w:sz w:val="24"/>
        </w:rPr>
        <w:t xml:space="preserve">6.6 billion annually. During the transition, about 5% of transactions will hit address mismatches. Each failed or flagged transaction costs an average of </w:t>
      </w:r>
      <m:oMath>
        <m:r>
          <m:t>75incustomerservicetime,reprocessing,anddeliverydelays.Overafive-yeartransitionperiod:</m:t>
        </m:r>
      </m:oMath>
      <w:r>
        <w:rPr>
          <w:rFonts w:hint="eastAsia" w:ascii="微软雅黑" w:hAnsi="微软雅黑" w:eastAsia="微软雅黑"/>
          <w:noProof/>
          <w:sz w:val="24"/>
        </w:rPr>
        <w:t xml:space="preserve">6.6 billion × 5% × </w:t>
      </w:r>
      <m:oMath>
        <m:r>
          <m:t>75×5years=</m:t>
        </m:r>
      </m:oMath>
      <w:r>
        <w:rPr>
          <w:rFonts w:hint="eastAsia" w:ascii="微软雅黑" w:hAnsi="微软雅黑" w:eastAsia="微软雅黑"/>
          <w:noProof/>
          <w:sz w:val="24"/>
        </w:rPr>
        <w:t xml:space="preserve">1.24 billion in address verification failures alone.</w:t>
      </w:r>
    </w:p>
    <w:p>
      <w:pPr>
        <w:spacing w:line="288" w:lineRule="auto"/>
        <w:ind/>
        <w:jc w:val="both"/>
      </w:pPr>
      <w:r>
        <w:rPr>
          <w:rFonts w:hint="eastAsia" w:ascii="微软雅黑" w:hAnsi="微软雅黑" w:eastAsia="微软雅黑"/>
          <w:noProof/>
          <w:sz w:val="24"/>
        </w:rPr>
        <w:t xml:space="preserve">Supply chain disruption compounds this. New Mexico sits on I-40 and I-25 — two of the busiest freight corridors in the country. Misrouted shipments, customs confusion, and logistics reprogramming are estimated at </w:t>
      </w:r>
      <m:oMath>
        <m:r>
          <m:t>5billionannuallyoverthesamefive-yearwindow:</m:t>
        </m:r>
      </m:oMath>
      <w:r>
        <w:rPr>
          <w:rFonts w:hint="eastAsia" w:ascii="微软雅黑" w:hAnsi="微软雅黑" w:eastAsia="微软雅黑"/>
          <w:noProof/>
          <w:sz w:val="24"/>
        </w:rPr>
        <w:t xml:space="preserve">25 billion.</w:t>
      </w:r>
    </w:p>
    <w:p>
      <w:pPr>
        <w:spacing w:line="288" w:lineRule="auto"/>
        <w:ind/>
        <w:jc w:val="both"/>
      </w:pPr>
      <w:r>
        <w:rPr>
          <w:rFonts w:hint="eastAsia" w:ascii="微软雅黑" w:hAnsi="微软雅黑" w:eastAsia="微软雅黑"/>
          <w:b/>
          <w:noProof/>
          <w:sz w:val="24"/>
        </w:rPr>
        <w:t xml:space="preserve">Subtotal: $195,825,000,000</w:t>
      </w:r>
    </w:p>
    <w:p>
      <w:pPr>
        <w:pStyle w:val="Heading2"/>
        <w:spacing w:line="288" w:lineRule="auto"/>
        <w:ind/>
        <w:jc w:val="left"/>
      </w:pPr>
      <w:r>
        <w:rPr>
          <w:rFonts w:hint="eastAsia" w:ascii="微软雅黑" w:hAnsi="微软雅黑" w:eastAsia="微软雅黑"/>
          <w:b/>
          <w:noProof/>
          <w:sz w:val="36"/>
        </w:rPr>
        <w:t xml:space="preserve">Tier 6: The Dual-System Period — $104 Billion</w:t>
      </w:r>
    </w:p>
    <w:p>
      <w:pPr>
        <w:spacing w:line="288" w:lineRule="auto"/>
        <w:ind/>
        <w:jc w:val="both"/>
      </w:pPr>
      <w:r>
        <w:rPr>
          <w:rFonts w:hint="eastAsia" w:ascii="微软雅黑" w:hAnsi="微软雅黑" w:eastAsia="微软雅黑"/>
          <w:noProof/>
          <w:sz w:val="24"/>
        </w:rPr>
        <w:t xml:space="preserve">This is the killer tier. This is the one that turns a rename from expensive to ruinous.</w:t>
      </w:r>
    </w:p>
    <w:p>
      <w:pPr>
        <w:spacing w:line="288" w:lineRule="auto"/>
        <w:ind/>
        <w:jc w:val="both"/>
      </w:pPr>
      <w:r>
        <w:rPr>
          <w:rFonts w:hint="eastAsia" w:ascii="微软雅黑" w:hAnsi="微软雅黑" w:eastAsia="微软雅黑"/>
          <w:noProof/>
          <w:sz w:val="24"/>
        </w:rPr>
        <w:t xml:space="preserve">Not every system updates at the same time. Google Maps might update in a week. A COBOL system at the Department of the Interior might take three years. A county clerk's office in rural New Mexico might take five. A small credit union in Ohio might never update at all.</w:t>
      </w:r>
    </w:p>
    <w:p>
      <w:pPr>
        <w:spacing w:line="288" w:lineRule="auto"/>
        <w:ind/>
        <w:jc w:val="both"/>
      </w:pPr>
      <w:r>
        <w:rPr>
          <w:rFonts w:hint="eastAsia" w:ascii="微软雅黑" w:hAnsi="微软雅黑" w:eastAsia="微软雅黑"/>
          <w:noProof/>
          <w:sz w:val="24"/>
        </w:rPr>
        <w:t xml:space="preserve">For at least a decade, some systems will say "New Mexico" and some will say "New America." During that overlap, every cross-system interaction risks a mismatch.</w:t>
      </w:r>
    </w:p>
    <w:p>
      <w:pPr>
        <w:spacing w:line="288" w:lineRule="auto"/>
        <w:ind/>
        <w:jc w:val="both"/>
      </w:pPr>
      <w:r>
        <w:rPr>
          <w:rFonts w:hint="eastAsia" w:ascii="微软雅黑" w:hAnsi="微软雅黑" w:eastAsia="微软雅黑"/>
          <w:noProof/>
          <w:sz w:val="24"/>
        </w:rPr>
        <w:t xml:space="preserve">Conservatively, 50,000 systems nationwide will run both names simultaneously during the transition. Maintaining dual references, reconciliation logic, and fallback handling costs an estimated $100,000 per system per year. Over ten years: $50 billion.</w:t>
      </w:r>
    </w:p>
    <w:p>
      <w:pPr>
        <w:spacing w:line="288" w:lineRule="auto"/>
        <w:ind/>
        <w:jc w:val="both"/>
      </w:pPr>
      <w:r>
        <w:rPr>
          <w:rFonts w:hint="eastAsia" w:ascii="微软雅黑" w:hAnsi="微软雅黑" w:eastAsia="微软雅黑"/>
          <w:noProof/>
          <w:sz w:val="24"/>
        </w:rPr>
        <w:t xml:space="preserve">Transaction failures compound the problem. Roughly 500 million transactions per year reference New Mexico in some form — financial filings, insurance claims, shipping labels, government forms. During the dual-system period, about 2% will fail due to name mismatches. Each failure costs about </w:t>
      </w:r>
      <m:oMath>
        <m:r>
          <m:t>25toresolve(customerservice,manualreview,reprocessing).Overtenyears:</m:t>
        </m:r>
      </m:oMath>
      <w:r>
        <w:rPr>
          <w:rFonts w:hint="eastAsia" w:ascii="微软雅黑" w:hAnsi="微软雅黑" w:eastAsia="微软雅黑"/>
          <w:noProof/>
          <w:sz w:val="24"/>
        </w:rPr>
        <w:t xml:space="preserve">250 million per year × 10 = </w:t>
      </w:r>
      <m:oMath>
        <m:r>
          <m:t>2.5billion.</m:t>
        </m:r>
      </m:oMath>
    </w:p>
    <w:p>
      <w:pPr>
        <w:spacing w:line="288" w:lineRule="auto"/>
        <w:ind/>
        <w:jc w:val="both"/>
      </w:pPr>
      <w:r>
        <w:rPr>
          <w:rFonts w:hint="eastAsia" w:ascii="微软雅黑" w:hAnsi="微软雅黑" w:eastAsia="微软雅黑"/>
          <w:noProof/>
          <w:sz w:val="24"/>
        </w:rPr>
        <w:t xml:space="preserve">Customer service burden: an estimated 10 million extra calls per year from people confused about which name to use, at $15 per call, over ten years: $1.5 billion.</w:t>
      </w:r>
    </w:p>
    <w:p>
      <w:pPr>
        <w:spacing w:line="288" w:lineRule="auto"/>
        <w:ind/>
        <w:jc w:val="both"/>
      </w:pPr>
      <w:r>
        <w:rPr>
          <w:rFonts w:hint="eastAsia" w:ascii="微软雅黑" w:hAnsi="微软雅黑" w:eastAsia="微软雅黑"/>
          <w:noProof/>
          <w:sz w:val="24"/>
        </w:rPr>
        <w:t xml:space="preserve">Legal compliance during the dual period is the largest variable. Every contract, every regulation, every compliance document that references a state name becomes ambiguous. Which name controls? Which version is the legal one? Lawyers will bill billions reviewing contracts and compliance frameworks. At an estimated $5 billion per year in legal review costs across the U.S. economy, over ten years: $50 billion.</w:t>
      </w:r>
    </w:p>
    <w:p>
      <w:pPr>
        <w:spacing w:line="288" w:lineRule="auto"/>
        <w:ind/>
        <w:jc w:val="both"/>
      </w:pPr>
      <w:r>
        <w:rPr>
          <w:rFonts w:hint="eastAsia" w:ascii="微软雅黑" w:hAnsi="微软雅黑" w:eastAsia="微软雅黑"/>
          <w:b/>
          <w:noProof/>
          <w:sz w:val="24"/>
        </w:rPr>
        <w:t xml:space="preserve">Subtotal: $104,000,000,000</w:t>
      </w:r>
    </w:p>
    <w:p>
      <w:pPr>
        <w:pStyle w:val="Heading2"/>
        <w:spacing w:line="288" w:lineRule="auto"/>
        <w:ind/>
        <w:jc w:val="left"/>
      </w:pPr>
      <w:r>
        <w:rPr>
          <w:rFonts w:hint="eastAsia" w:ascii="微软雅黑" w:hAnsi="微软雅黑" w:eastAsia="微软雅黑"/>
          <w:b/>
          <w:noProof/>
          <w:sz w:val="36"/>
        </w:rPr>
        <w:t xml:space="preserve">Tier 7: GDP Impact on New Mexico — $13 Billion</w:t>
      </w:r>
    </w:p>
    <w:p>
      <w:pPr>
        <w:spacing w:line="288" w:lineRule="auto"/>
        <w:ind/>
        <w:jc w:val="both"/>
      </w:pPr>
      <w:r>
        <w:rPr>
          <w:rFonts w:hint="eastAsia" w:ascii="微软雅黑" w:hAnsi="微软雅黑" w:eastAsia="微软雅黑"/>
          <w:noProof/>
          <w:sz w:val="24"/>
        </w:rPr>
        <w:t xml:space="preserve">New Mexico's economy is not large. GDP is approximately $120 billion. The state cannot absorb a disruption of this magnitude without real damage.</w:t>
      </w:r>
    </w:p>
    <w:p>
      <w:pPr>
        <w:spacing w:line="288" w:lineRule="auto"/>
        <w:ind/>
        <w:jc w:val="both"/>
      </w:pPr>
      <w:r>
        <w:rPr>
          <w:rFonts w:hint="eastAsia" w:ascii="微软雅黑" w:hAnsi="微软雅黑" w:eastAsia="微软雅黑"/>
          <w:noProof/>
          <w:sz w:val="24"/>
        </w:rPr>
        <w:t xml:space="preserve">Tourism brings in about </w:t>
      </w:r>
      <m:oMath>
        <m:r>
          <m:t>10billionperyear.A5%lossfrombrandingconfusion,searchdisruption,andmarketingchaosoveraten-yeardualperiod:</m:t>
        </m:r>
      </m:oMath>
      <w:r>
        <w:rPr>
          <w:rFonts w:hint="eastAsia" w:ascii="微软雅黑" w:hAnsi="微软雅黑" w:eastAsia="微软雅黑"/>
          <w:noProof/>
          <w:sz w:val="24"/>
        </w:rPr>
        <w:t xml:space="preserve">5 billion.</w:t>
      </w:r>
    </w:p>
    <w:p>
      <w:pPr>
        <w:spacing w:line="288" w:lineRule="auto"/>
        <w:ind/>
        <w:jc w:val="both"/>
      </w:pPr>
      <w:r>
        <w:rPr>
          <w:rFonts w:hint="eastAsia" w:ascii="微软雅黑" w:hAnsi="微软雅黑" w:eastAsia="微软雅黑"/>
          <w:noProof/>
          <w:sz w:val="24"/>
        </w:rPr>
        <w:t xml:space="preserve">Business avoidance: companies will delay or cancel expansion into New Mexico due to address confusion and compliance uncertainty. A 0.5% annual GDP drag over ten years: $6 billion.</w:t>
      </w:r>
    </w:p>
    <w:p>
      <w:pPr>
        <w:spacing w:line="288" w:lineRule="auto"/>
        <w:ind/>
        <w:jc w:val="both"/>
      </w:pPr>
      <w:r>
        <w:rPr>
          <w:rFonts w:hint="eastAsia" w:ascii="微软雅黑" w:hAnsi="微软雅黑" w:eastAsia="微软雅黑"/>
          <w:noProof/>
          <w:sz w:val="24"/>
        </w:rPr>
        <w:t xml:space="preserve">Federal funding delays: federal funding formulas reference state names. Mismatches between the old name and the new name will delay or error disbursements. Estimated at $2 billion.</w:t>
      </w:r>
    </w:p>
    <w:p>
      <w:pPr>
        <w:spacing w:line="288" w:lineRule="auto"/>
        <w:ind/>
        <w:jc w:val="both"/>
      </w:pPr>
      <w:r>
        <w:rPr>
          <w:rFonts w:hint="eastAsia" w:ascii="微软雅黑" w:hAnsi="微软雅黑" w:eastAsia="微软雅黑"/>
          <w:b/>
          <w:noProof/>
          <w:sz w:val="24"/>
        </w:rPr>
        <w:t xml:space="preserve">Subtotal: $13,000,000,000</w:t>
      </w:r>
    </w:p>
    <w:p>
      <w:pPr>
        <w:pStyle w:val="Heading2"/>
        <w:spacing w:line="288" w:lineRule="auto"/>
        <w:ind/>
        <w:jc w:val="left"/>
      </w:pPr>
      <w:r>
        <w:rPr>
          <w:rFonts w:hint="eastAsia" w:ascii="微软雅黑" w:hAnsi="微软雅黑" w:eastAsia="微软雅黑"/>
          <w:b/>
          <w:noProof/>
          <w:sz w:val="36"/>
        </w:rPr>
        <w:t xml:space="preserve">Tier 8: Opportunity Cost — $152.5 Billion</w:t>
      </w:r>
    </w:p>
    <w:p>
      <w:pPr>
        <w:spacing w:line="288" w:lineRule="auto"/>
        <w:ind/>
        <w:jc w:val="both"/>
      </w:pPr>
      <w:r>
        <w:rPr>
          <w:rFonts w:hint="eastAsia" w:ascii="微软雅黑" w:hAnsi="微软雅黑" w:eastAsia="微软雅黑"/>
          <w:noProof/>
          <w:sz w:val="24"/>
        </w:rPr>
        <w:t xml:space="preserve">What else could all these people be doing?</w:t>
      </w:r>
    </w:p>
    <w:p>
      <w:pPr>
        <w:spacing w:line="288" w:lineRule="auto"/>
        <w:ind/>
        <w:jc w:val="both"/>
      </w:pPr>
      <w:r>
        <w:rPr>
          <w:rFonts w:hint="eastAsia" w:ascii="微软雅黑" w:hAnsi="微软雅黑" w:eastAsia="微软雅黑"/>
          <w:noProof/>
          <w:sz w:val="24"/>
        </w:rPr>
        <w:t xml:space="preserve">Conservatively, 200,000 software developers nationwide will spend time on this rename instead of building products, fixing bugs, or shipping features. At a fully loaded annual cost of $150,000, over an average of two years of diverted work, with an opportunity multiplier of 2.5x (what they could have built is worth more than their salary): $150 billion.</w:t>
      </w:r>
    </w:p>
    <w:p>
      <w:pPr>
        <w:spacing w:line="288" w:lineRule="auto"/>
        <w:ind/>
        <w:jc w:val="both"/>
      </w:pPr>
      <w:r>
        <w:rPr>
          <w:rFonts w:hint="eastAsia" w:ascii="微软雅黑" w:hAnsi="微软雅黑" w:eastAsia="微软雅黑"/>
          <w:noProof/>
          <w:sz w:val="24"/>
        </w:rPr>
        <w:t xml:space="preserve">Congressional time: 30 days of hearings, debates, and votes, at a daily operational cost of $10 million: $300 million.</w:t>
      </w:r>
    </w:p>
    <w:p>
      <w:pPr>
        <w:spacing w:line="288" w:lineRule="auto"/>
        <w:ind/>
        <w:jc w:val="both"/>
      </w:pPr>
      <w:r>
        <w:rPr>
          <w:rFonts w:hint="eastAsia" w:ascii="微软雅黑" w:hAnsi="微软雅黑" w:eastAsia="微软雅黑"/>
          <w:noProof/>
          <w:sz w:val="24"/>
        </w:rPr>
        <w:t xml:space="preserve">Regulatory review across 438 federal agencies at $5 million each: $2.2 billion.</w:t>
      </w:r>
    </w:p>
    <w:p>
      <w:pPr>
        <w:spacing w:line="288" w:lineRule="auto"/>
        <w:ind/>
        <w:jc w:val="both"/>
      </w:pPr>
      <w:r>
        <w:rPr>
          <w:rFonts w:hint="eastAsia" w:ascii="微软雅黑" w:hAnsi="微软雅黑" w:eastAsia="微软雅黑"/>
          <w:b/>
          <w:noProof/>
          <w:sz w:val="24"/>
        </w:rPr>
        <w:t xml:space="preserve">Subtotal: $152,490,000,000</w:t>
      </w:r>
    </w:p>
    <w:p>
      <w:pPr>
        <w:pStyle w:val="Heading2"/>
        <w:spacing w:line="288" w:lineRule="auto"/>
        <w:ind/>
        <w:jc w:val="left"/>
      </w:pPr>
      <w:r>
        <w:rPr>
          <w:rFonts w:hint="eastAsia" w:ascii="微软雅黑" w:hAnsi="微软雅黑" w:eastAsia="微软雅黑"/>
          <w:b/>
          <w:noProof/>
          <w:sz w:val="36"/>
        </w:rPr>
        <w:t xml:space="preserve">Tier 9: Legal and Constitutional — $4.95 Billion</w:t>
      </w:r>
    </w:p>
    <w:p>
      <w:pPr>
        <w:spacing w:line="288" w:lineRule="auto"/>
        <w:ind/>
        <w:jc w:val="both"/>
      </w:pPr>
      <w:r>
        <w:rPr>
          <w:rFonts w:hint="eastAsia" w:ascii="微软雅黑" w:hAnsi="微软雅黑" w:eastAsia="微软雅黑"/>
          <w:noProof/>
          <w:sz w:val="24"/>
        </w:rPr>
        <w:t xml:space="preserve">A state name change will face constitutional challenges. Article IV and the Tenth Amendment both give states sovereign authority that the federal government cannot simply override by renaming them. The path to the Supreme Court — including district court trials, appellate review, amicus briefs, and Supreme Court argument — is estimated at $2 billion.</w:t>
      </w:r>
    </w:p>
    <w:p>
      <w:pPr>
        <w:spacing w:line="288" w:lineRule="auto"/>
        <w:ind/>
        <w:jc w:val="both"/>
      </w:pPr>
      <w:r>
        <w:rPr>
          <w:rFonts w:hint="eastAsia" w:ascii="微软雅黑" w:hAnsi="微软雅黑" w:eastAsia="微软雅黑"/>
          <w:noProof/>
          <w:sz w:val="24"/>
        </w:rPr>
        <w:t xml:space="preserve">New Mexico itself will sue. Estimated cost: $500 million. The other 49 states may also challenge federal overreach, at an estimated $50 million per state: $2.45 billion.</w:t>
      </w:r>
    </w:p>
    <w:p>
      <w:pPr>
        <w:spacing w:line="288" w:lineRule="auto"/>
        <w:ind/>
        <w:jc w:val="both"/>
      </w:pPr>
      <w:r>
        <w:rPr>
          <w:rFonts w:hint="eastAsia" w:ascii="微软雅黑" w:hAnsi="微软雅黑" w:eastAsia="微软雅黑"/>
          <w:b/>
          <w:noProof/>
          <w:sz w:val="24"/>
        </w:rPr>
        <w:t xml:space="preserve">Subtotal: $4,950,000,000</w:t>
      </w:r>
    </w:p>
    <w:p>
      <w:pPr>
        <w:pStyle w:val="Heading2"/>
        <w:spacing w:line="288" w:lineRule="auto"/>
        <w:ind/>
        <w:jc w:val="left"/>
      </w:pPr>
      <w:r>
        <w:rPr>
          <w:rFonts w:hint="eastAsia" w:ascii="微软雅黑" w:hAnsi="微软雅黑" w:eastAsia="微软雅黑"/>
          <w:b/>
          <w:noProof/>
          <w:sz w:val="36"/>
        </w:rPr>
        <w:t xml:space="preserve">Tier 10: The Long Tail — $45 Billion</w:t>
      </w:r>
    </w:p>
    <w:p>
      <w:pPr>
        <w:spacing w:line="288" w:lineRule="auto"/>
        <w:ind/>
        <w:jc w:val="both"/>
      </w:pPr>
      <w:r>
        <w:rPr>
          <w:rFonts w:hint="eastAsia" w:ascii="微软雅黑" w:hAnsi="微软雅黑" w:eastAsia="微软雅黑"/>
          <w:noProof/>
          <w:sz w:val="24"/>
        </w:rPr>
        <w:t xml:space="preserve">Some systems will never be updated.</w:t>
      </w:r>
    </w:p>
    <w:p>
      <w:pPr>
        <w:spacing w:line="288" w:lineRule="auto"/>
        <w:ind/>
        <w:jc w:val="both"/>
      </w:pPr>
      <w:r>
        <w:rPr>
          <w:rFonts w:hint="eastAsia" w:ascii="微软雅黑" w:hAnsi="微软雅黑" w:eastAsia="微软雅黑"/>
          <w:noProof/>
          <w:sz w:val="24"/>
        </w:rPr>
        <w:t xml:space="preserve">COBOL systems running government payroll. Embedded systems in infrastructure. Printed materials in circulation. Legacy databases that no one maintains anymore but that still power critical functions. These systems will continue to say "New Mexico" for twenty years or more, creating permanent name mismatches that generate errors, failed transactions, and compliance gaps at an estimated $500 million per year. Over twenty years: $10 billion.</w:t>
      </w:r>
    </w:p>
    <w:p>
      <w:pPr>
        <w:spacing w:line="288" w:lineRule="auto"/>
        <w:ind/>
        <w:jc w:val="both"/>
      </w:pPr>
      <w:r>
        <w:rPr>
          <w:rFonts w:hint="eastAsia" w:ascii="微软雅黑" w:hAnsi="微软雅黑" w:eastAsia="微软雅黑"/>
          <w:noProof/>
          <w:sz w:val="24"/>
        </w:rPr>
        <w:t xml:space="preserve">Then there is SEO. "New Mexico" has decades of search engine value — every business, every university, every national park, every tourism site, every news article ever written about the state. That accumulated digital presence is worth an estimated </w:t>
      </w:r>
      <m:oMath>
        <m:r>
          <m:t>10billion.Therenamedestroysit.Rebuilding"NewAmerica"fromzeroinsearchrankingswillcostanestimated</m:t>
        </m:r>
      </m:oMath>
      <w:r>
        <w:rPr>
          <w:rFonts w:hint="eastAsia" w:ascii="微软雅黑" w:hAnsi="微软雅黑" w:eastAsia="微软雅黑"/>
          <w:noProof/>
          <w:sz w:val="24"/>
        </w:rPr>
        <w:t xml:space="preserve">15 billion in marketing, content creation, and digital infrastructure.</w:t>
      </w:r>
    </w:p>
    <w:p>
      <w:pPr>
        <w:spacing w:line="288" w:lineRule="auto"/>
        <w:ind/>
        <w:jc w:val="both"/>
      </w:pPr>
      <w:r>
        <w:rPr>
          <w:rFonts w:hint="eastAsia" w:ascii="微软雅黑" w:hAnsi="微软雅黑" w:eastAsia="微软雅黑"/>
          <w:noProof/>
          <w:sz w:val="24"/>
        </w:rPr>
        <w:t xml:space="preserve">International trade friction — global supply chains, customs forms, trade agreements all referencing the old name — at $1 billion annually over a decade: $10 billion.</w:t>
      </w:r>
    </w:p>
    <w:p>
      <w:pPr>
        <w:spacing w:line="288" w:lineRule="auto"/>
        <w:ind/>
        <w:jc w:val="both"/>
      </w:pPr>
      <w:r>
        <w:rPr>
          <w:rFonts w:hint="eastAsia" w:ascii="微软雅黑" w:hAnsi="微软雅黑" w:eastAsia="微软雅黑"/>
          <w:b/>
          <w:noProof/>
          <w:sz w:val="24"/>
        </w:rPr>
        <w:t xml:space="preserve">Subtotal: $45,000,000,000</w:t>
      </w:r>
    </w:p>
    <w:p>
      <w:pPr>
        <w:pStyle w:val="Heading2"/>
        <w:spacing w:line="288" w:lineRule="auto"/>
        <w:ind/>
        <w:jc w:val="left"/>
      </w:pPr>
      <w:r>
        <w:rPr>
          <w:rFonts w:hint="eastAsia" w:ascii="微软雅黑" w:hAnsi="微软雅黑" w:eastAsia="微软雅黑"/>
          <w:b/>
          <w:noProof/>
          <w:sz w:val="36"/>
        </w:rPr>
        <w:t xml:space="preserve">The Total</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Description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Cost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Government 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$7.5B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Private Sector IT and Data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$25.3B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International and Standards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Infrastructure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Disruption and Productivity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$195.8B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Dual-System Period (10 years)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$104.0B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GDP Impact on New Mexico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$13.0B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Opportunity Cost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$152.5B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Legal and Constitutional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$5.0B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Long Tail (20 years)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$45.0B</w:t>
            </w:r>
          </w:p>
        </w:tc>
      </w:tr>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Total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$552.0B</w:t>
            </w:r>
          </w:p>
        </w:tc>
      </w:tr>
    </w:tbl>
    <w:p>
      <w:pPr>
        <w:pStyle w:val="Heading2"/>
        <w:spacing w:line="288" w:lineRule="auto"/>
        <w:ind/>
        <w:jc w:val="left"/>
      </w:pPr>
      <w:r>
        <w:rPr>
          <w:rFonts w:hint="eastAsia" w:ascii="微软雅黑" w:hAnsi="微软雅黑" w:eastAsia="微软雅黑"/>
          <w:b/>
          <w:noProof/>
          <w:sz w:val="36"/>
        </w:rPr>
        <w:t xml:space="preserve">What This Number Means</w:t>
      </w:r>
    </w:p>
    <w:p>
      <w:pPr>
        <w:spacing w:line="288" w:lineRule="auto"/>
        <w:ind/>
        <w:jc w:val="both"/>
      </w:pPr>
      <w:r>
        <w:rPr>
          <w:rFonts w:hint="eastAsia" w:ascii="微软雅黑" w:hAnsi="微软雅黑" w:eastAsia="微软雅黑"/>
          <w:noProof/>
          <w:sz w:val="24"/>
        </w:rPr>
        <w:t xml:space="preserve">Five hundred and fifty-two billion dollars. Half a trillion. For one name change. One state.</w:t>
      </w:r>
    </w:p>
    <w:p>
      <w:pPr>
        <w:spacing w:line="288" w:lineRule="auto"/>
        <w:ind/>
        <w:jc w:val="both"/>
      </w:pPr>
      <w:r>
        <w:rPr>
          <w:rFonts w:hint="eastAsia" w:ascii="微软雅黑" w:hAnsi="微软雅黑" w:eastAsia="微软雅黑"/>
          <w:noProof/>
          <w:sz w:val="24"/>
        </w:rPr>
        <w:t xml:space="preserve">To put that in perspective: the entire GDP of New Zealand is approximately $250 billion. The rename costs more than two New Zealands.</w:t>
      </w:r>
    </w:p>
    <w:p>
      <w:pPr>
        <w:spacing w:line="288" w:lineRule="auto"/>
        <w:ind/>
        <w:jc w:val="both"/>
      </w:pPr>
      <w:r>
        <w:rPr>
          <w:rFonts w:hint="eastAsia" w:ascii="微软雅黑" w:hAnsi="微软雅黑" w:eastAsia="微软雅黑"/>
          <w:noProof/>
          <w:sz w:val="24"/>
        </w:rPr>
        <w:t xml:space="preserve">The annual budget of the U.S. Department of Education is roughly $80 billion. The rename costs nearly seven times that.</w:t>
      </w:r>
    </w:p>
    <w:p>
      <w:pPr>
        <w:spacing w:line="288" w:lineRule="auto"/>
        <w:ind/>
        <w:jc w:val="both"/>
      </w:pPr>
      <w:r>
        <w:rPr>
          <w:rFonts w:hint="eastAsia" w:ascii="微软雅黑" w:hAnsi="微软雅黑" w:eastAsia="微软雅黑"/>
          <w:noProof/>
          <w:sz w:val="24"/>
        </w:rPr>
        <w:t xml:space="preserve">The cost of building the entire U.S. Interstate Highway System, adjusted for inflation, was approximately $535 billion. Renaming one state approaches the price of building the interstate system from scratch.</w:t>
      </w:r>
    </w:p>
    <w:p>
      <w:pPr>
        <w:pStyle w:val="Heading2"/>
        <w:spacing w:line="288" w:lineRule="auto"/>
        <w:ind/>
        <w:jc w:val="left"/>
      </w:pPr>
      <w:r>
        <w:rPr>
          <w:rFonts w:hint="eastAsia" w:ascii="微软雅黑" w:hAnsi="微软雅黑" w:eastAsia="微软雅黑"/>
          <w:b/>
          <w:noProof/>
          <w:sz w:val="36"/>
        </w:rPr>
        <w:t xml:space="preserve">Who Pays</w:t>
      </w:r>
    </w:p>
    <w:p>
      <w:pPr>
        <w:spacing w:line="288" w:lineRule="auto"/>
        <w:ind/>
        <w:jc w:val="both"/>
      </w:pPr>
      <w:r>
        <w:rPr>
          <w:rFonts w:hint="eastAsia" w:ascii="微软雅黑" w:hAnsi="微软雅黑" w:eastAsia="微软雅黑"/>
          <w:noProof/>
          <w:sz w:val="24"/>
        </w:rPr>
        <w:t xml:space="preserve">The President does not pay. The federal government does not pay. The cost is externalized.</w:t>
      </w:r>
    </w:p>
    <w:p>
      <w:pPr>
        <w:spacing w:line="288" w:lineRule="auto"/>
        <w:ind/>
        <w:jc w:val="both"/>
      </w:pPr>
      <w:r>
        <w:rPr>
          <w:rFonts w:hint="eastAsia" w:ascii="微软雅黑" w:hAnsi="微软雅黑" w:eastAsia="微软雅黑"/>
          <w:noProof/>
          <w:sz w:val="24"/>
        </w:rPr>
        <w:t xml:space="preserve">Google developers pay in diverted engineering hours. Apple developers pay in sprint replanning. Small business owners pay in IT contractor invoices. New Mexico tourism operators pay in lost bookings. Credit union members pay in transaction failures. Taxpayers pay in congressional hearings, regulatory reviews, and Supreme Court litigation. Every person who ships a package, files a tax return, or fills out a form that references a state name pays in the cumulative friction of a system running two names at once.</w:t>
      </w:r>
    </w:p>
    <w:p>
      <w:pPr>
        <w:spacing w:line="288" w:lineRule="auto"/>
        <w:ind/>
        <w:jc w:val="both"/>
      </w:pPr>
      <w:r>
        <w:rPr>
          <w:rFonts w:hint="eastAsia" w:ascii="微软雅黑" w:hAnsi="微软雅黑" w:eastAsia="微软雅黑"/>
          <w:noProof/>
          <w:sz w:val="24"/>
        </w:rPr>
        <w:t xml:space="preserve">The person who creates the rename pays nothing. Everyone else pays everything.</w:t>
      </w:r>
    </w:p>
    <w:p>
      <w:pPr>
        <w:pStyle w:val="Heading2"/>
        <w:spacing w:line="288" w:lineRule="auto"/>
        <w:ind/>
        <w:jc w:val="left"/>
      </w:pPr>
      <w:r>
        <w:rPr>
          <w:rFonts w:hint="eastAsia" w:ascii="微软雅黑" w:hAnsi="微软雅黑" w:eastAsia="微软雅黑"/>
          <w:b/>
          <w:noProof/>
          <w:sz w:val="36"/>
        </w:rPr>
        <w:t xml:space="preserve">Who Benefits</w:t>
      </w:r>
    </w:p>
    <w:p>
      <w:pPr>
        <w:spacing w:line="288" w:lineRule="auto"/>
        <w:ind/>
        <w:jc w:val="both"/>
      </w:pPr>
      <w:r>
        <w:rPr>
          <w:rFonts w:hint="eastAsia" w:ascii="微软雅黑" w:hAnsi="微软雅黑" w:eastAsia="微软雅黑"/>
          <w:noProof/>
          <w:sz w:val="24"/>
        </w:rPr>
        <w:t xml:space="preserve">No one.</w:t>
      </w:r>
    </w:p>
    <w:p>
      <w:pPr>
        <w:spacing w:line="288" w:lineRule="auto"/>
        <w:ind/>
        <w:jc w:val="both"/>
      </w:pPr>
      <w:r>
        <w:rPr>
          <w:rFonts w:hint="eastAsia" w:ascii="微软雅黑" w:hAnsi="微软雅黑" w:eastAsia="微软雅黑"/>
          <w:noProof/>
          <w:sz w:val="24"/>
        </w:rPr>
        <w:t xml:space="preserve">There is no economic return from renaming a state. No new industry. No new trade. No new tax revenue. No new infrastructure. No new jobs. The ground does not move. The resources do not change. The people are the same. The only difference is the label on the address — and the label costs $552 billion to replace.</w:t>
      </w:r>
    </w:p>
    <w:p>
      <w:pPr>
        <w:pStyle w:val="Heading2"/>
        <w:spacing w:line="288" w:lineRule="auto"/>
        <w:ind/>
        <w:jc w:val="left"/>
      </w:pPr>
      <w:r>
        <w:rPr>
          <w:rFonts w:hint="eastAsia" w:ascii="微软雅黑" w:hAnsi="微软雅黑" w:eastAsia="微软雅黑"/>
          <w:b/>
          <w:noProof/>
          <w:sz w:val="36"/>
        </w:rPr>
        <w:t xml:space="preserve">The One-Sentence Version</w:t>
      </w:r>
    </w:p>
    <w:p>
      <w:pPr>
        <w:spacing w:line="288" w:lineRule="auto"/>
        <w:ind/>
        <w:jc w:val="both"/>
      </w:pPr>
      <w:r>
        <w:rPr>
          <w:rFonts w:hint="eastAsia" w:ascii="微软雅黑" w:hAnsi="微软雅黑" w:eastAsia="微软雅黑"/>
          <w:noProof/>
          <w:sz w:val="24"/>
        </w:rPr>
        <w:t xml:space="preserve">Renaming one U.S. state costs half a trillion dollars in externalized burden, breaks global addressing for a decade, and produces zero measurable return.</w:t>
      </w:r>
    </w:p>
    <w:p>
      <w:pPr>
        <w:pStyle w:val="Heading2"/>
        <w:spacing w:line="288" w:lineRule="auto"/>
        <w:ind/>
        <w:jc w:val="left"/>
      </w:pPr>
      <w:r>
        <w:rPr>
          <w:rFonts w:hint="eastAsia" w:ascii="微软雅黑" w:hAnsi="微软雅黑" w:eastAsia="微软雅黑"/>
          <w:b/>
          <w:noProof/>
          <w:sz w:val="36"/>
        </w:rPr>
        <w:t xml:space="preserve">Review the Math</w:t>
      </w:r>
    </w:p>
    <w:p>
      <w:pPr>
        <w:spacing w:line="288" w:lineRule="auto"/>
        <w:ind/>
        <w:jc w:val="both"/>
      </w:pPr>
      <w:r>
        <w:rPr>
          <w:rFonts w:hint="eastAsia" w:ascii="微软雅黑" w:hAnsi="微软雅黑" w:eastAsia="微软雅黑"/>
          <w:noProof/>
          <w:sz w:val="24"/>
        </w:rPr>
        <w:t xml:space="preserve">Every variable in this calculation is listed below. Every assumption is explicit. If any number is wrong, replace it and recalculate. The architecture of the model does not change — only the inputs do.</w:t>
      </w:r>
    </w:p>
    <w:p>
      <w:pPr>
        <w:spacing w:line="288" w:lineRule="auto"/>
        <w:ind/>
        <w:jc w:val="both"/>
      </w:pPr>
      <w:r>
        <w:rPr>
          <w:rFonts w:hint="eastAsia" w:ascii="微软雅黑" w:hAnsi="微软雅黑" w:eastAsia="微软雅黑"/>
          <w:noProof/>
          <w:sz w:val="24"/>
        </w:rPr>
        <w:t xml:space="preserve">Federal IT: 22,000 systems × 80% affected × </w:t>
      </w:r>
      <m:oMath>
        <m:r>
          <m:t>250Keach+</m:t>
        </m:r>
      </m:oMath>
      <w:r>
        <w:rPr>
          <w:rFonts w:hint="eastAsia" w:ascii="微软雅黑" w:hAnsi="微软雅黑" w:eastAsia="微软雅黑"/>
          <w:noProof/>
          <w:sz w:val="24"/>
        </w:rPr>
        <w:t xml:space="preserve">1.5B oversight = </w:t>
      </w:r>
      <m:oMath>
        <m:r>
          <m:t>5.9B.State+local:200×</m:t>
        </m:r>
      </m:oMath>
      <w:r>
        <w:rPr>
          <w:rFonts w:hint="eastAsia" w:ascii="微软雅黑" w:hAnsi="微软雅黑" w:eastAsia="微软雅黑"/>
          <w:noProof/>
          <w:sz w:val="24"/>
        </w:rPr>
        <w:t xml:space="preserve">500K + 139 × </w:t>
      </w:r>
      <m:oMath>
        <m:r>
          <m:t>200K+</m:t>
        </m:r>
      </m:oMath>
      <w:r>
        <w:rPr>
          <w:rFonts w:hint="eastAsia" w:ascii="微软雅黑" w:hAnsi="微软雅黑" w:eastAsia="微软雅黑"/>
          <w:noProof/>
          <w:sz w:val="24"/>
        </w:rPr>
        <w:t xml:space="preserve">500M physical = </w:t>
      </w:r>
      <m:oMath>
        <m:r>
          <m:t>587.8M.Otherstates:49×100×</m:t>
        </m:r>
      </m:oMath>
      <w:r>
        <w:rPr>
          <w:rFonts w:hint="eastAsia" w:ascii="微软雅黑" w:hAnsi="微软雅黑" w:eastAsia="微软雅黑"/>
          <w:noProof/>
          <w:sz w:val="24"/>
        </w:rPr>
        <w:t xml:space="preserve">200K = </w:t>
      </w:r>
      <m:oMath>
        <m:r>
          <m:t>980M.</m:t>
        </m:r>
      </m:oMath>
    </w:p>
    <w:p>
      <w:pPr>
        <w:spacing w:line="288" w:lineRule="auto"/>
        <w:ind/>
        <w:jc w:val="both"/>
      </w:pPr>
      <w:r>
        <w:rPr>
          <w:rFonts w:hint="eastAsia" w:ascii="微软雅黑" w:hAnsi="微软雅黑" w:eastAsia="微软雅黑"/>
          <w:b/>
          <w:noProof/>
          <w:sz w:val="24"/>
        </w:rPr>
        <w:t xml:space="preserve">Private Sector IT:</w:t>
      </w:r>
      <w:r>
        <w:rPr>
          <w:rFonts w:hint="eastAsia" w:ascii="微软雅黑" w:hAnsi="微软雅黑" w:eastAsia="微软雅黑"/>
          <w:noProof/>
          <w:sz w:val="24"/>
        </w:rPr>
        <w:t xml:space="preserve"> Tech companies $3.8B. Financial sector $10.55B. Legal and real estate $3.5B. Other private sector $7.5B.</w:t>
      </w:r>
    </w:p>
    <w:p>
      <w:pPr>
        <w:spacing w:line="288" w:lineRule="auto"/>
        <w:ind/>
        <w:jc w:val="both"/>
      </w:pPr>
      <w:r>
        <w:rPr>
          <w:rFonts w:hint="eastAsia" w:ascii="微软雅黑" w:hAnsi="微软雅黑" w:eastAsia="微软雅黑"/>
          <w:noProof/>
          <w:sz w:val="24"/>
        </w:rPr>
        <w:t xml:space="preserve">International: UN </w:t>
      </w:r>
      <m:oMath>
        <m:r>
          <m:t>100M+195countries×</m:t>
        </m:r>
      </m:oMath>
      <w:r>
        <w:rPr>
          <w:rFonts w:hint="eastAsia" w:ascii="微软雅黑" w:hAnsi="微软雅黑" w:eastAsia="微软雅黑"/>
          <w:noProof/>
          <w:sz w:val="24"/>
        </w:rPr>
        <w:t xml:space="preserve">5M + postal </w:t>
      </w:r>
      <m:oMath>
        <m:r>
          <m:t>200M+trade</m:t>
        </m:r>
      </m:oMath>
      <w:r>
        <w:rPr>
          <w:rFonts w:hint="eastAsia" w:ascii="微软雅黑" w:hAnsi="微软雅黑" w:eastAsia="微软雅黑"/>
          <w:noProof/>
          <w:sz w:val="24"/>
        </w:rPr>
        <w:t xml:space="preserve">300M + ISO </w:t>
      </w:r>
      <m:oMath>
        <m:r>
          <m:t>200M+academic</m:t>
        </m:r>
      </m:oMath>
      <w:r>
        <w:rPr>
          <w:rFonts w:hint="eastAsia" w:ascii="微软雅黑" w:hAnsi="微软雅黑" w:eastAsia="微软雅黑"/>
          <w:noProof/>
          <w:sz w:val="24"/>
        </w:rPr>
        <w:t xml:space="preserve">500M + libraries </w:t>
      </w:r>
      <m:oMath>
        <m:r>
          <m:t>200M=</m:t>
        </m:r>
      </m:oMath>
      <w:r>
        <w:rPr>
          <w:rFonts w:hint="eastAsia" w:ascii="微软雅黑" w:hAnsi="微软雅黑" w:eastAsia="微软雅黑"/>
          <w:noProof/>
          <w:sz w:val="24"/>
        </w:rPr>
        <w:t>2.475B.</w:t>
      </w:r>
    </w:p>
    <w:p>
      <w:pPr>
        <w:spacing w:line="288" w:lineRule="auto"/>
        <w:ind/>
        <w:jc w:val="both"/>
      </w:pPr>
      <w:r>
        <w:rPr>
          <w:rFonts w:hint="eastAsia" w:ascii="微软雅黑" w:hAnsi="微软雅黑" w:eastAsia="微软雅黑"/>
          <w:noProof/>
          <w:sz w:val="24"/>
        </w:rPr>
        <w:t xml:space="preserve">Physical: Signs </w:t>
      </w:r>
      <m:oMath>
        <m:r>
          <m:t>250M+governmentbuildings</m:t>
        </m:r>
      </m:oMath>
      <w:r>
        <w:rPr>
          <w:rFonts w:hint="eastAsia" w:ascii="微软雅黑" w:hAnsi="微软雅黑" w:eastAsia="微软雅黑"/>
          <w:noProof/>
          <w:sz w:val="24"/>
        </w:rPr>
        <w:t xml:space="preserve">200M + plates and licenses </w:t>
      </w:r>
      <m:oMath>
        <m:r>
          <m:t>200M+sealsandletterhead</m:t>
        </m:r>
      </m:oMath>
      <w:r>
        <w:rPr>
          <w:rFonts w:hint="eastAsia" w:ascii="微软雅黑" w:hAnsi="微软雅黑" w:eastAsia="微软雅黑"/>
          <w:noProof/>
          <w:sz w:val="24"/>
        </w:rPr>
        <w:t xml:space="preserve">200M + passports </w:t>
      </w:r>
      <m:oMath>
        <m:r>
          <m:t>500M+stamps</m:t>
        </m:r>
      </m:oMath>
      <w:r>
        <w:rPr>
          <w:rFonts w:hint="eastAsia" w:ascii="微软雅黑" w:hAnsi="微软雅黑" w:eastAsia="微软雅黑"/>
          <w:noProof/>
          <w:sz w:val="24"/>
        </w:rPr>
        <w:t xml:space="preserve">50M + parks </w:t>
      </w:r>
      <m:oMath>
        <m:r>
          <m:t>100M=</m:t>
        </m:r>
      </m:oMath>
      <w:r>
        <w:rPr>
          <w:rFonts w:hint="eastAsia" w:ascii="微软雅黑" w:hAnsi="微软雅黑" w:eastAsia="微软雅黑"/>
          <w:noProof/>
          <w:sz w:val="24"/>
        </w:rPr>
        <w:t>1.5B.</w:t>
      </w:r>
    </w:p>
    <w:p>
      <w:pPr>
        <w:spacing w:line="288" w:lineRule="auto"/>
        <w:ind/>
        <w:jc w:val="both"/>
      </w:pPr>
      <w:r>
        <w:rPr>
          <w:rFonts w:hint="eastAsia" w:ascii="微软雅黑" w:hAnsi="微软雅黑" w:eastAsia="微软雅黑"/>
          <w:noProof/>
          <w:sz w:val="24"/>
        </w:rPr>
        <w:t xml:space="preserve">Business disruption: 28.05M businesses × </w:t>
      </w:r>
      <m:oMath>
        <m:r>
          <m:t>1,500=</m:t>
        </m:r>
      </m:oMath>
      <w:r>
        <w:rPr>
          <w:rFonts w:hint="eastAsia" w:ascii="微软雅黑" w:hAnsi="微软雅黑" w:eastAsia="微软雅黑"/>
          <w:noProof/>
          <w:sz w:val="24"/>
        </w:rPr>
        <w:t xml:space="preserve">42.075B. Fortune 500 × </w:t>
      </w:r>
      <m:oMath>
        <m:r>
          <m:t>10M=</m:t>
        </m:r>
      </m:oMath>
      <w:r>
        <w:rPr>
          <w:rFonts w:hint="eastAsia" w:ascii="微软雅黑" w:hAnsi="微软雅黑" w:eastAsia="微软雅黑"/>
          <w:noProof/>
          <w:sz w:val="24"/>
        </w:rPr>
        <w:t xml:space="preserve">5B. Address verification </w:t>
      </w:r>
      <m:oMath>
        <m:r>
          <m:t>1.24B.Supplychain</m:t>
        </m:r>
      </m:oMath>
      <w:r>
        <w:rPr>
          <w:rFonts w:hint="eastAsia" w:ascii="微软雅黑" w:hAnsi="微软雅黑" w:eastAsia="微软雅黑"/>
          <w:noProof/>
          <w:sz w:val="24"/>
        </w:rPr>
        <w:t xml:space="preserve">25B. Miscellaneous productivity </w:t>
      </w:r>
      <m:oMath>
        <m:r>
          <m:t>122.51B.</m:t>
        </m:r>
      </m:oMath>
    </w:p>
    <w:p>
      <w:pPr>
        <w:spacing w:line="288" w:lineRule="auto"/>
        <w:ind/>
        <w:jc w:val="both"/>
      </w:pPr>
      <w:r>
        <w:rPr>
          <w:rFonts w:hint="eastAsia" w:ascii="微软雅黑" w:hAnsi="微软雅黑" w:eastAsia="微软雅黑"/>
          <w:noProof/>
          <w:sz w:val="24"/>
        </w:rPr>
        <w:t xml:space="preserve">Dual-system period: 50,000 systems × </w:t>
      </w:r>
      <m:oMath>
        <m:r>
          <m:t>100Kperyear×10years=</m:t>
        </m:r>
      </m:oMath>
      <w:r>
        <w:rPr>
          <w:rFonts w:hint="eastAsia" w:ascii="微软雅黑" w:hAnsi="微软雅黑" w:eastAsia="微软雅黑"/>
          <w:noProof/>
          <w:sz w:val="24"/>
        </w:rPr>
        <w:t xml:space="preserve">50B. Transaction failures </w:t>
      </w:r>
      <m:oMath>
        <m:r>
          <m:t>2.5B.Customerservice</m:t>
        </m:r>
      </m:oMath>
      <w:r>
        <w:rPr>
          <w:rFonts w:hint="eastAsia" w:ascii="微软雅黑" w:hAnsi="微软雅黑" w:eastAsia="微软雅黑"/>
          <w:noProof/>
          <w:sz w:val="24"/>
        </w:rPr>
        <w:t xml:space="preserve">1.5B. Legal review </w:t>
      </w:r>
      <m:oMath>
        <m:r>
          <m:t>50B.</m:t>
        </m:r>
      </m:oMath>
    </w:p>
    <w:p>
      <w:pPr>
        <w:spacing w:line="288" w:lineRule="auto"/>
        <w:ind/>
        <w:jc w:val="both"/>
      </w:pPr>
      <w:r>
        <w:rPr>
          <w:rFonts w:hint="eastAsia" w:ascii="微软雅黑" w:hAnsi="微软雅黑" w:eastAsia="微软雅黑"/>
          <w:b/>
          <w:noProof/>
          <w:sz w:val="24"/>
        </w:rPr>
        <w:t xml:space="preserve">GDP impact:</w:t>
      </w:r>
      <w:r>
        <w:rPr>
          <w:rFonts w:hint="eastAsia" w:ascii="微软雅黑" w:hAnsi="微软雅黑" w:eastAsia="微软雅黑"/>
          <w:noProof/>
          <w:sz w:val="24"/>
        </w:rPr>
        <w:t xml:space="preserve"> Tourism loss $5B. GDP drag $6B. Federal funding delay $2B.</w:t>
      </w:r>
    </w:p>
    <w:p>
      <w:pPr>
        <w:spacing w:line="288" w:lineRule="auto"/>
        <w:ind/>
        <w:jc w:val="both"/>
      </w:pPr>
      <w:r>
        <w:rPr>
          <w:rFonts w:hint="eastAsia" w:ascii="微软雅黑" w:hAnsi="微软雅黑" w:eastAsia="微软雅黑"/>
          <w:noProof/>
          <w:sz w:val="24"/>
        </w:rPr>
        <w:t xml:space="preserve">Opportunity cost: 200K developers × </w:t>
      </w:r>
      <m:oMath>
        <m:r>
          <m:t>150K×2years×2.5x=</m:t>
        </m:r>
      </m:oMath>
      <w:r>
        <w:rPr>
          <w:rFonts w:hint="eastAsia" w:ascii="微软雅黑" w:hAnsi="微软雅黑" w:eastAsia="微软雅黑"/>
          <w:noProof/>
          <w:sz w:val="24"/>
        </w:rPr>
        <w:t xml:space="preserve">150B. Congress </w:t>
      </w:r>
      <m:oMath>
        <m:r>
          <m:t>300M.Regulatory</m:t>
        </m:r>
      </m:oMath>
      <w:r>
        <w:rPr>
          <w:rFonts w:hint="eastAsia" w:ascii="微软雅黑" w:hAnsi="微软雅黑" w:eastAsia="微软雅黑"/>
          <w:noProof/>
          <w:sz w:val="24"/>
        </w:rPr>
        <w:t>2.19B.</w:t>
      </w:r>
    </w:p>
    <w:p>
      <w:pPr>
        <w:spacing w:line="288" w:lineRule="auto"/>
        <w:ind/>
        <w:jc w:val="both"/>
      </w:pPr>
      <w:r>
        <w:rPr>
          <w:rFonts w:hint="eastAsia" w:ascii="微软雅黑" w:hAnsi="微软雅黑" w:eastAsia="微软雅黑"/>
          <w:noProof/>
          <w:sz w:val="24"/>
        </w:rPr>
        <w:t xml:space="preserve">Legal and Constitutional: Supreme Court path </w:t>
      </w:r>
      <m:oMath>
        <m:r>
          <m:t>2B.NewMexicolawsuit</m:t>
        </m:r>
      </m:oMath>
      <w:r>
        <w:rPr>
          <w:rFonts w:hint="eastAsia" w:ascii="微软雅黑" w:hAnsi="微软雅黑" w:eastAsia="微软雅黑"/>
          <w:noProof/>
          <w:sz w:val="24"/>
        </w:rPr>
        <w:t xml:space="preserve">500M. 49 states × </w:t>
      </w:r>
      <m:oMath>
        <m:r>
          <m:t>50M=</m:t>
        </m:r>
      </m:oMath>
      <w:r>
        <w:rPr>
          <w:rFonts w:hint="eastAsia" w:ascii="微软雅黑" w:hAnsi="微软雅黑" w:eastAsia="微软雅黑"/>
          <w:noProof/>
          <w:sz w:val="24"/>
        </w:rPr>
        <w:t>2.45B.</w:t>
      </w:r>
    </w:p>
    <w:p>
      <w:pPr>
        <w:spacing w:line="288" w:lineRule="auto"/>
        <w:ind/>
        <w:jc w:val="both"/>
      </w:pPr>
      <w:r>
        <w:rPr>
          <w:rFonts w:hint="eastAsia" w:ascii="微软雅黑" w:hAnsi="微软雅黑" w:eastAsia="微软雅黑"/>
          <w:b/>
          <w:noProof/>
          <w:sz w:val="24"/>
        </w:rPr>
        <w:t xml:space="preserve">Long tail:</w:t>
      </w:r>
      <w:r>
        <w:rPr>
          <w:rFonts w:hint="eastAsia" w:ascii="微软雅黑" w:hAnsi="微软雅黑" w:eastAsia="微软雅黑"/>
          <w:noProof/>
          <w:sz w:val="24"/>
        </w:rPr>
        <w:t xml:space="preserve"> Legacy errors $10B. SEO destroyed $10B. SEO rebuild $15B. Trade friction $10B.</w:t>
      </w:r>
    </w:p>
    <w:p>
      <w:pPr>
        <w:spacing w:line="288" w:lineRule="auto"/>
        <w:ind/>
        <w:jc w:val="both"/>
      </w:pPr>
      <w:r>
        <w:rPr>
          <w:rFonts w:hint="eastAsia" w:ascii="微软雅黑" w:hAnsi="微软雅黑" w:eastAsia="微软雅黑"/>
          <w:b/>
          <w:noProof/>
          <w:sz w:val="24"/>
        </w:rPr>
        <w:t xml:space="preserve">Grand total: $552,047,800,000.</w:t>
      </w:r>
    </w:p>
    <w:p>
      <w:pPr>
        <w:spacing w:line="288" w:lineRule="auto"/>
        <w:ind/>
        <w:jc w:val="both"/>
      </w:pPr>
      <w:r>
        <w:rPr>
          <w:rFonts w:hint="eastAsia" w:ascii="微软雅黑" w:hAnsi="微软雅黑" w:eastAsia="微软雅黑"/>
          <w:noProof/>
          <w:sz w:val="24"/>
        </w:rPr>
        <w:t xml:space="preserve">Mr. Trump, it is going to cost you to rename the state.</w:t>
      </w:r>
    </w:p>
    <w:p>
      <w:pPr>
        <w:spacing w:line="288" w:lineRule="auto"/>
        <w:ind/>
        <w:jc w:val="both"/>
      </w:pPr>
      <w:r>
        <w:rPr>
          <w:rFonts w:hint="eastAsia" w:ascii="微软雅黑" w:hAnsi="微软雅黑" w:eastAsia="微软雅黑"/>
          <w:noProof/>
          <w:sz w:val="24"/>
        </w:rPr>
        <w:t xml:space="preserve">The number is five hundred and fifty-two billion, forty-seven million, eight hundred thousand dollars.</w:t>
      </w:r>
    </w:p>
    <w:p>
      <w:pPr>
        <w:spacing w:line="288" w:lineRule="auto"/>
        <w:ind/>
        <w:jc w:val="both"/>
      </w:pPr>
      <w:r>
        <w:rPr>
          <w:rFonts w:hint="eastAsia" w:ascii="微软雅黑" w:hAnsi="微软雅黑" w:eastAsia="微软雅黑"/>
          <w:noProof/>
          <w:sz w:val="24"/>
        </w:rPr>
        <w:t xml:space="preserve">Review the math.</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