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Tom Lewis (Thomas K. Lewis) — Deep Intel Report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Generated 2026-09-13 Session 7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Purpose: Correct profile, contact paths, and strategy for surround outreach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IDENTITY CONFIRMED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Full name:</w:t>
      </w:r>
      <w:r>
        <w:rPr>
          <w:rFonts w:hint="eastAsia" w:ascii="微软雅黑" w:hAnsi="微软雅黑" w:eastAsia="微软雅黑"/>
          <w:noProof/>
          <w:sz w:val="24"/>
        </w:rPr>
        <w:t xml:space="preserve"> Thomas Kinsey Lewis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Known as:</w:t>
      </w:r>
      <w:r>
        <w:rPr>
          <w:rFonts w:hint="eastAsia" w:ascii="微软雅黑" w:hAnsi="微软雅黑" w:eastAsia="微软雅黑"/>
          <w:noProof/>
          <w:sz w:val="24"/>
        </w:rPr>
        <w:t xml:space="preserve"> Tom Lewis (on show), Thomas K. Lewis (LinkedIn), citizentom (online handle)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Age:</w:t>
      </w:r>
      <w:r>
        <w:rPr>
          <w:rFonts w:hint="eastAsia" w:ascii="微软雅黑" w:hAnsi="微软雅黑" w:eastAsia="微软雅黑"/>
          <w:noProof/>
          <w:sz w:val="24"/>
        </w:rPr>
        <w:t xml:space="preserve"> 54 (born April 1972)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Location:</w:t>
      </w:r>
      <w:r>
        <w:rPr>
          <w:rFonts w:hint="eastAsia" w:ascii="微软雅黑" w:hAnsi="微软雅黑" w:eastAsia="微软雅黑"/>
          <w:noProof/>
          <w:sz w:val="24"/>
        </w:rPr>
        <w:t xml:space="preserve"> Wallsburg, UT (Wasatch County) — confirmed via LinkedIn + Whitepages + public records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Previous address:</w:t>
      </w:r>
      <w:r>
        <w:rPr>
          <w:rFonts w:hint="eastAsia" w:ascii="微软雅黑" w:hAnsi="微软雅黑" w:eastAsia="微软雅黑"/>
          <w:noProof/>
          <w:sz w:val="24"/>
        </w:rPr>
        <w:t xml:space="preserve"> PO Box 211, Fort Duchesne, UT 84026 (ranch era — this is near Skinwalker Ranch in Uintah Basin)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Also lived in:</w:t>
      </w:r>
      <w:r>
        <w:rPr>
          <w:rFonts w:hint="eastAsia" w:ascii="微软雅黑" w:hAnsi="微软雅黑" w:eastAsia="微软雅黑"/>
          <w:noProof/>
          <w:sz w:val="24"/>
        </w:rPr>
        <w:t xml:space="preserve"> Lehi, UT; Pleasant Grove, UT; Provo, UT; Orem, UT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Education:</w:t>
      </w:r>
      <w:r>
        <w:rPr>
          <w:rFonts w:hint="eastAsia" w:ascii="微软雅黑" w:hAnsi="微软雅黑" w:eastAsia="微软雅黑"/>
          <w:noProof/>
          <w:sz w:val="24"/>
        </w:rPr>
        <w:t xml:space="preserve"> University of Utah; Pleasant Grove High School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Spouse:</w:t>
      </w:r>
      <w:r>
        <w:rPr>
          <w:rFonts w:hint="eastAsia" w:ascii="微软雅黑" w:hAnsi="微软雅黑" w:eastAsia="微软雅黑"/>
          <w:noProof/>
          <w:sz w:val="24"/>
        </w:rPr>
        <w:t xml:space="preserve"> Kandus C. Linde (married, confirmed via shared Instagram, public records, show credits)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Children:</w:t>
      </w:r>
      <w:r>
        <w:rPr>
          <w:rFonts w:hint="eastAsia" w:ascii="微软雅黑" w:hAnsi="微软雅黑" w:eastAsia="微软雅黑"/>
          <w:noProof/>
          <w:sz w:val="24"/>
        </w:rPr>
        <w:t xml:space="preserve"> Evidence of Addison Kinsey Lewis, Benjamin Paul Lewis in public records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SKINWALKER RANCH ROLE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Title on show:</w:t>
      </w:r>
      <w:r>
        <w:rPr>
          <w:rFonts w:hint="eastAsia" w:ascii="微软雅黑" w:hAnsi="微软雅黑" w:eastAsia="微软雅黑"/>
          <w:noProof/>
          <w:sz w:val="24"/>
        </w:rPr>
        <w:t xml:space="preserve"> "Caretaker / Skinwalker Ranch" (IMDb), "Noted Technologist" (History Channel cast page)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Company listed on LinkedIn:</w:t>
      </w:r>
      <w:r>
        <w:rPr>
          <w:rFonts w:hint="eastAsia" w:ascii="微软雅黑" w:hAnsi="微软雅黑" w:eastAsia="微软雅黑"/>
          <w:noProof/>
          <w:sz w:val="24"/>
        </w:rPr>
        <w:t xml:space="preserve"> "Skinwalker Ranch - Adamantium" (Apr 2019 - Sep 2023)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Adamantium</w:t>
      </w:r>
      <w:r>
        <w:rPr>
          <w:rFonts w:hint="eastAsia" w:ascii="微软雅黑" w:hAnsi="微软雅黑" w:eastAsia="微软雅黑"/>
          <w:noProof/>
          <w:sz w:val="24"/>
        </w:rPr>
        <w:t xml:space="preserve"> = the entity/company that operates the ranch's tech infrastructure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Tenure:</w:t>
      </w:r>
      <w:r>
        <w:rPr>
          <w:rFonts w:hint="eastAsia" w:ascii="微软雅黑" w:hAnsi="微软雅黑" w:eastAsia="微软雅黑"/>
          <w:noProof/>
          <w:sz w:val="24"/>
        </w:rPr>
        <w:t xml:space="preserve"> April 2019 to September 2023 (~4.5 years). Kandus's LinkedIn shows Mar 2019-Feb 2024. They overlapped but his LinkedIn end date is Sep 2023.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Departure context:</w:t>
      </w:r>
      <w:r>
        <w:rPr>
          <w:rFonts w:hint="eastAsia" w:ascii="微软雅黑" w:hAnsi="微软雅黑" w:eastAsia="微软雅黑"/>
          <w:noProof/>
          <w:sz w:val="24"/>
        </w:rPr>
        <w:t xml:space="preserve"> Tom had a serious cardiac episode. Reddit and Facebook sources say they couldn't take the stress. Brandon Fugal publicly said they left due to the stress. The cardiac event is well-documented in show discussion — it's NOT a rumor, it was on the show.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Show status:</w:t>
      </w:r>
      <w:r>
        <w:rPr>
          <w:rFonts w:hint="eastAsia" w:ascii="微软雅黑" w:hAnsi="微软雅黑" w:eastAsia="微软雅黑"/>
          <w:noProof/>
          <w:sz w:val="24"/>
        </w:rPr>
        <w:t xml:space="preserve"> Not appearing in Season 7 (2026). HorrorPress confirmed: "haven't seen Ranch Caretakers Kandus Linde and Tom Lewis once this season."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CURRENT EMPLOYMENT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Title:</w:t>
      </w:r>
      <w:r>
        <w:rPr>
          <w:rFonts w:hint="eastAsia" w:ascii="微软雅黑" w:hAnsi="微软雅黑" w:eastAsia="微软雅黑"/>
          <w:noProof/>
          <w:sz w:val="24"/>
        </w:rPr>
        <w:t xml:space="preserve"> Public Relations and Marketing Project Manager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Company:</w:t>
      </w:r>
      <w:r>
        <w:rPr>
          <w:rFonts w:hint="eastAsia" w:ascii="微软雅黑" w:hAnsi="微软雅黑" w:eastAsia="微软雅黑"/>
          <w:noProof/>
          <w:sz w:val="24"/>
        </w:rPr>
        <w:t xml:space="preserve"> Persuasive Design and Marketing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Profile summary:</w:t>
      </w:r>
      <w:r>
        <w:rPr>
          <w:rFonts w:hint="eastAsia" w:ascii="微软雅黑" w:hAnsi="微软雅黑" w:eastAsia="微软雅黑"/>
          <w:noProof/>
          <w:sz w:val="24"/>
        </w:rPr>
        <w:t xml:space="preserve"> "Over 20 years of experience in sales, creative team management, creating strategies, writing copy, fine-tuning work-flow issues, problem solving"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General projects:</w:t>
      </w:r>
      <w:r>
        <w:rPr>
          <w:rFonts w:hint="eastAsia" w:ascii="微软雅黑" w:hAnsi="微软雅黑" w:eastAsia="微软雅黑"/>
          <w:noProof/>
          <w:sz w:val="24"/>
        </w:rPr>
        <w:t xml:space="preserve"> "corporate/brand identities, websites, presentations, product/package design"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LinkedIn connections:</w:t>
      </w:r>
      <w:r>
        <w:rPr>
          <w:rFonts w:hint="eastAsia" w:ascii="微软雅黑" w:hAnsi="微软雅黑" w:eastAsia="微软雅黑"/>
          <w:noProof/>
          <w:sz w:val="24"/>
        </w:rPr>
        <w:t xml:space="preserve"> 114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CORRECT LINKEDIN PROFILE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URL:</w:t>
      </w:r>
      <w:r>
        <w:rPr>
          <w:rFonts w:hint="eastAsia" w:ascii="微软雅黑" w:hAnsi="微软雅黑" w:eastAsia="微软雅黑"/>
          <w:noProof/>
          <w:sz w:val="24"/>
        </w:rPr>
        <w:t xml:space="preserve"> </w:t>
      </w:r>
      <w:r>
        <w:rPr>
          <w:rFonts w:hint="eastAsia" w:ascii="微软雅黑" w:hAnsi="微软雅黑" w:eastAsia="微软雅黑"/>
          <w:noProof/>
          <w:sz w:val="24"/>
        </w:rPr>
        <w:t>https://www.linkedin.com/in/thomasklewis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Status:</w:t>
      </w:r>
      <w:r>
        <w:rPr>
          <w:rFonts w:hint="eastAsia" w:ascii="微软雅黑" w:hAnsi="微软雅黑" w:eastAsia="微软雅黑"/>
          <w:noProof/>
          <w:sz w:val="24"/>
        </w:rPr>
        <w:t xml:space="preserve"> ACTIVE — 114 connections, shows Skinwalker Ranch - Adamantium role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WHY THE OLD LINK WAS WRONG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session had </w:t>
      </w:r>
      <w:r>
        <w:rPr>
          <w:rFonts w:hint="eastAsia" w:ascii="微软雅黑" w:hAnsi="微软雅黑" w:eastAsia="微软雅黑"/>
          <w:noProof/>
          <w:sz w:val="24"/>
        </w:rPr>
        <w:t>linkedin.com/in/tomdog</w:t>
      </w:r>
      <w:r>
        <w:rPr>
          <w:rFonts w:hint="eastAsia" w:ascii="微软雅黑" w:hAnsi="微软雅黑" w:eastAsia="微软雅黑"/>
          <w:noProof/>
          <w:sz w:val="24"/>
        </w:rPr>
        <w:t xml:space="preserve"> — this is a </w:t>
      </w:r>
      <w:r>
        <w:rPr>
          <w:rFonts w:hint="eastAsia" w:ascii="微软雅黑" w:hAnsi="微软雅黑" w:eastAsia="微软雅黑"/>
          <w:b/>
          <w:noProof/>
          <w:sz w:val="24"/>
        </w:rPr>
        <w:t xml:space="preserve">DIFFERENT Tom Lewis</w:t>
      </w:r>
      <w:r>
        <w:rPr>
          <w:rFonts w:hint="eastAsia" w:ascii="微软雅黑" w:hAnsi="微软雅黑" w:eastAsia="微软雅黑"/>
          <w:noProof/>
          <w:sz w:val="24"/>
        </w:rPr>
        <w:t>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Boston-area marketer/producer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Data Analyst and Visualization Engineer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NOT connected to Skinwalker Ranch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</w:t>
      </w:r>
      <w:r>
        <w:rPr>
          <w:rFonts w:hint="eastAsia" w:ascii="微软雅黑" w:hAnsi="微软雅黑" w:eastAsia="微软雅黑"/>
          <w:noProof/>
          <w:sz w:val="24"/>
        </w:rPr>
        <w:t>tomdog</w:t>
      </w:r>
      <w:r>
        <w:rPr>
          <w:rFonts w:hint="eastAsia" w:ascii="微软雅黑" w:hAnsi="微软雅黑" w:eastAsia="微软雅黑"/>
          <w:noProof/>
          <w:sz w:val="24"/>
        </w:rPr>
        <w:t xml:space="preserve"> handle WAS Tom's old Twitter handle (confirmed via 2009 blog), but that doesn't carry to LinkedIn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HOW THE CORRECT PROFILE WAS FOUND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Google search for </w:t>
      </w:r>
      <w:r>
        <w:rPr>
          <w:rFonts w:hint="eastAsia" w:ascii="微软雅黑" w:hAnsi="微软雅黑" w:eastAsia="微软雅黑"/>
          <w:noProof/>
          <w:sz w:val="24"/>
        </w:rPr>
        <w:t xml:space="preserve">"thomasklewis" linkedin "Skinwalker Ranch" "Adamantium"</w:t>
      </w:r>
      <w:r>
        <w:rPr>
          <w:rFonts w:hint="eastAsia" w:ascii="微软雅黑" w:hAnsi="微软雅黑" w:eastAsia="微软雅黑"/>
          <w:noProof/>
          <w:sz w:val="24"/>
        </w:rPr>
        <w:t xml:space="preserve"> returned the match. The LinkedIn snippet shows: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"Skinwalker Ranch - Adamantium, Apr 2019 - Sep 2023"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"University of Utah"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"Location: Wallsburg"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"114 connections"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Links: about.me/citizentom, facebook.com/citizentom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Cross-confirmed via: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Facebook facebook.com/citizentom — Digital creator, Wallsburg UT, birthday posts from Skinwalker Ranch community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Whitepages — Thomas Kinsey Lewis, 2365 E Main Canyon Rd, Wallsburg, UT 84082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TruePeopleSearch — Thomas K Lewis, Age 54, same address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Instagram @caretakerslindelewis — shared account with Kandus, "Happy Birthday Tom Lewis" post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IMDb — Tom Lewis as Self - Ranch Caretaker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CONTACT PATHS</w:t>
      </w:r>
    </w:p>
    <w:tbl>
      <w:tblPr>
        <w:tblW w:w="5000" w:type="pct"/>
      </w:tblPr>
      <w:tblGrid>
        <w:gridCol w:w="2256"/>
        <w:gridCol w:w="2256"/>
        <w:gridCol w:w="2256"/>
        <w:gridCol w:w="2256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Channel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Handle/URL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Status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Confidence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linkedin.com/in/thomasklewis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ACTIVE, confirmed correct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HIGH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Facebook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facebook.com/citizentom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Active, digital creator page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HIGH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Instagram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@caretakerslindelewis (shared with Kandus)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Active (North Pole post Dec 2025)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HIGH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about.me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about.me/citizentom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Exists but content behind login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MEDIUM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YouTube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@kclinde (Kandus's channel)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Low activity, 8 subs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LOW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Email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???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UNCONFIRMED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LOW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Phone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(801) 709-3146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TruePeopleSearch listing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N/A (don't cold-call)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EMAIL INTELLIGENCE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What we know: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Whitepages says Thomas Lewis's email "ends in @gmail.com" but doesn't reveal the full address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RocketReach results for "Tom Lewis" return an aol.com and gmail.com address — but these belong to the WRONG Tom Lewis (Boston producer)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BeenVerified lists "@aol.com" for a Tom K Lewis in Pleasant Grove, UT (age 54) — this COULD be the right one but the snippet is truncated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IDCrawl shows a Flickr account @tntlewis@gmail.com for a Thomas Lewis — this is a Thomas Lewis in Morro Bay, CA (age 69) — NOT the same person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ContactOut and similar services require paid access to reveal the email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Best hypothesis (NOT confirmed, do NOT use for outreach):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His handle pattern is </w:t>
      </w:r>
      <w:r>
        <w:rPr>
          <w:rFonts w:hint="eastAsia" w:ascii="微软雅黑" w:hAnsi="微软雅黑" w:eastAsia="微软雅黑"/>
          <w:noProof/>
          <w:sz w:val="24"/>
        </w:rPr>
        <w:t>citizentom</w:t>
      </w:r>
      <w:r>
        <w:rPr>
          <w:rFonts w:hint="eastAsia" w:ascii="微软雅黑" w:hAnsi="微软雅黑" w:eastAsia="微软雅黑"/>
          <w:noProof/>
          <w:sz w:val="24"/>
        </w:rPr>
        <w:t xml:space="preserve"> — a plausible gmail would be citizentom@gmail.com or thomas.k.lewis@gmail.com or t.k.lewis@gmail.com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BUT these are guesses. Do NOT send email to guessed addresses.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RECOMMENDED APPROACH FOR EMAIL: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Ask Kandus.</w:t>
      </w:r>
      <w:r>
        <w:rPr>
          <w:rFonts w:hint="eastAsia" w:ascii="微软雅黑" w:hAnsi="微软雅黑" w:eastAsia="微软雅黑"/>
          <w:noProof/>
          <w:sz w:val="24"/>
        </w:rPr>
        <w:t xml:space="preserve"> She has kclinde@gmail.com confirmed (ContactOut 2026, plus old USU press release using kclinde@hotmail.com). If she responds to LinkedIn outreach, ask for Tom's email directly.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LinkedIn InMail is the primary channel.</w:t>
      </w:r>
      <w:r>
        <w:rPr>
          <w:rFonts w:hint="eastAsia" w:ascii="微软雅黑" w:hAnsi="微软雅黑" w:eastAsia="微软雅黑"/>
          <w:noProof/>
          <w:sz w:val="24"/>
        </w:rPr>
        <w:t xml:space="preserve"> No email needed if InMail works.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Facebook Messenger</w:t>
      </w:r>
      <w:r>
        <w:rPr>
          <w:rFonts w:hint="eastAsia" w:ascii="微软雅黑" w:hAnsi="微软雅黑" w:eastAsia="微软雅黑"/>
          <w:noProof/>
          <w:sz w:val="24"/>
        </w:rPr>
        <w:t xml:space="preserve"> could work as a backup if LinkedIn fails — he's active on facebook.com/citizentom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OUTREACH STRATEGY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Primary: LinkedIn InMail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URL:</w:t>
      </w:r>
      <w:r>
        <w:rPr>
          <w:rFonts w:hint="eastAsia" w:ascii="微软雅黑" w:hAnsi="微软雅黑" w:eastAsia="微软雅黑"/>
          <w:noProof/>
          <w:sz w:val="24"/>
        </w:rPr>
        <w:t xml:space="preserve"> </w:t>
      </w:r>
      <w:r>
        <w:rPr>
          <w:rFonts w:hint="eastAsia" w:ascii="微软雅黑" w:hAnsi="微软雅黑" w:eastAsia="微软雅黑"/>
          <w:noProof/>
          <w:sz w:val="24"/>
        </w:rPr>
        <w:t>https://www.linkedin.com/in/thomasklewis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Draft already exists:</w:t>
      </w:r>
      <w:r>
        <w:rPr>
          <w:rFonts w:hint="eastAsia" w:ascii="微软雅黑" w:hAnsi="微软雅黑" w:eastAsia="微软雅黑"/>
          <w:noProof/>
          <w:sz w:val="24"/>
        </w:rPr>
        <w:t xml:space="preserve"> tom_lewis_linkedin_message_2026-09-13.md (UPDATED with correct URL)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Send NOW</w:t>
      </w:r>
      <w:r>
        <w:rPr>
          <w:rFonts w:hint="eastAsia" w:ascii="微软雅黑" w:hAnsi="微软雅黑" w:eastAsia="微软雅黑"/>
          <w:noProof/>
          <w:sz w:val="24"/>
        </w:rPr>
        <w:t xml:space="preserve"> — he's in the surround layer, personal outreach before KDP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Secondary: Facebook Messenger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LinkedIn InMail is not read within 48 hours, try facebook.com/citizentom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Message would be similar to LinkedIn draft but shorter (Messenger limit)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Tertiary: Via Kandus</w:t>
      </w:r>
    </w:p>
    <w:p>
      <w:pPr>
        <w:numPr>
          <w:ilvl w:val="0"/>
          <w:numId w:val="1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neither direct channel gets a response, ask Kandus in her reply thread (if she responds)</w:t>
      </w:r>
    </w:p>
    <w:p>
      <w:pPr>
        <w:numPr>
          <w:ilvl w:val="0"/>
          <w:numId w:val="1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She'll give his email or forward the message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KEY NARRATIVE POINTS FOR OUTREACH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He's the technologist, not just the caretaker.</w:t>
      </w:r>
      <w:r>
        <w:rPr>
          <w:rFonts w:hint="eastAsia" w:ascii="微软雅黑" w:hAnsi="微软雅黑" w:eastAsia="微软雅黑"/>
          <w:noProof/>
          <w:sz w:val="24"/>
        </w:rPr>
        <w:t xml:space="preserve"> The show undersells him as "caretaker" but his real contribution was keeping the monitoring systems running. The book recognizes that distinction.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cardiac episode is data.</w:t>
      </w:r>
      <w:r>
        <w:rPr>
          <w:rFonts w:hint="eastAsia" w:ascii="微软雅黑" w:hAnsi="微软雅黑" w:eastAsia="微软雅黑"/>
          <w:noProof/>
          <w:sz w:val="24"/>
        </w:rPr>
        <w:t xml:space="preserve"> The book treats physical effects on people as part of the phenomenon's measurable footprint. His experience isn't sensationalized — it's evidence. Same frame as the Kandus message.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No mention of Erik or Brandon.</w:t>
      </w:r>
      <w:r>
        <w:rPr>
          <w:rFonts w:hint="eastAsia" w:ascii="微软雅黑" w:hAnsi="微软雅黑" w:eastAsia="微软雅黑"/>
          <w:noProof/>
          <w:sz w:val="24"/>
        </w:rPr>
        <w:t xml:space="preserve"> Clean thread. They'll compare notes with Kandus anyway.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book treats the ranch data as legitimate science.</w:t>
      </w:r>
      <w:r>
        <w:rPr>
          <w:rFonts w:hint="eastAsia" w:ascii="微软雅黑" w:hAnsi="微软雅黑" w:eastAsia="微软雅黑"/>
          <w:noProof/>
          <w:sz w:val="24"/>
        </w:rPr>
        <w:t xml:space="preserve"> Not TV spectacle. That framing validates the years of work they put in.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"No obligation, no ask."</w:t>
      </w:r>
      <w:r>
        <w:rPr>
          <w:rFonts w:hint="eastAsia" w:ascii="微软雅黑" w:hAnsi="微软雅黑" w:eastAsia="微软雅黑"/>
          <w:noProof/>
          <w:sz w:val="24"/>
        </w:rPr>
        <w:t xml:space="preserve"> Same pattern as every other surround message. Offer the PDF, no strings.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ACTION ITEMS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[x] CORRECT LinkedIn URL in all documents (tomdog → thomasklewis)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[x] UPDATE portal register (EX1616) with corrected profile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[x] UPDATE 53-hour execution plan with corrected URL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[x] COMPILE full intel report (this document)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 ] SEND LinkedIn InMail to thomasklewis — </w:t>
      </w:r>
      <w:r>
        <w:rPr>
          <w:rFonts w:hint="eastAsia" w:ascii="微软雅黑" w:hAnsi="微软雅黑" w:eastAsia="微软雅黑"/>
          <w:b/>
          <w:noProof/>
          <w:sz w:val="24"/>
        </w:rPr>
        <w:t xml:space="preserve">DO NOW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 ] If no response in 48hrs, try Facebook Messenger at citizentom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 ] If Kandus responds, ask for Tom's direct email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 ] After KDP live, follow up with Amazon link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