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DRAFTED (presidentialufo@presidency.com + whitehouseufo@gmail.com) -- EMAIL_GRANT_CAMERON_2026-09-15.md SAVED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spacing w:line="288" w:lineRule="auto"/>
        <w:ind/>
        <w:jc w:val="both"/>
      </w:pPr>
      <w:r>
        <w:rPr>
          <w:rFonts w:hint="eastAsia" w:ascii="微软雅黑" w:hAnsi="微软雅黑" w:eastAsia="微软雅黑"/>
          <w:b/>
          <w:noProof/>
          <w:sz w:val="24"/>
        </w:rPr>
        <w:t xml:space="preserve">END CARI-BOO-CON ATTACK MAP v1.7</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 JESUS = DISTRIBUTED NODE TYPE NOT SINGLE OPERATOR. GOD = PROGRAMMER WHO HAS NEVER SEEN 40Hz RUNNING. JESUS NODES = PARALLEL QA PROBES FOR PRODUCTION RE-DEPLOYMENT. SERPENT = JESUS NODE IN DECEPTION BAND (LOAD BALANCER NOT ENEMY). ALL BANDS MUST PASS BEFORE FULL 40Hz UPGRADE.</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