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20455" w14:textId="50CD0B37" w:rsidR="00D26C7A" w:rsidRDefault="00D26C7A" w:rsidP="00D26C7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34226E" wp14:editId="291181D0">
            <wp:extent cx="5036820" cy="1211580"/>
            <wp:effectExtent l="0" t="0" r="0" b="7620"/>
            <wp:docPr id="1297831621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1621" name="Picture 1" descr="A blue sig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1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55E6B21" w14:textId="1FADD18C" w:rsidR="00DE5733" w:rsidRDefault="00D26C7A" w:rsidP="00D26C7A">
      <w:pPr>
        <w:jc w:val="center"/>
        <w:rPr>
          <w:sz w:val="40"/>
          <w:szCs w:val="40"/>
        </w:rPr>
      </w:pPr>
      <w:proofErr w:type="spellStart"/>
      <w:r w:rsidRPr="00D26C7A">
        <w:rPr>
          <w:sz w:val="40"/>
          <w:szCs w:val="40"/>
        </w:rPr>
        <w:t>Ingineria</w:t>
      </w:r>
      <w:proofErr w:type="spellEnd"/>
      <w:r w:rsidRPr="00D26C7A">
        <w:rPr>
          <w:sz w:val="40"/>
          <w:szCs w:val="40"/>
        </w:rPr>
        <w:t xml:space="preserve"> </w:t>
      </w:r>
      <w:proofErr w:type="spellStart"/>
      <w:r w:rsidRPr="00D26C7A">
        <w:rPr>
          <w:sz w:val="40"/>
          <w:szCs w:val="40"/>
        </w:rPr>
        <w:t>asimilării</w:t>
      </w:r>
      <w:proofErr w:type="spellEnd"/>
      <w:r w:rsidRPr="00D26C7A">
        <w:rPr>
          <w:sz w:val="40"/>
          <w:szCs w:val="40"/>
        </w:rPr>
        <w:t xml:space="preserve"> </w:t>
      </w:r>
      <w:proofErr w:type="spellStart"/>
      <w:r w:rsidRPr="00D26C7A">
        <w:rPr>
          <w:sz w:val="40"/>
          <w:szCs w:val="40"/>
        </w:rPr>
        <w:t>produselor</w:t>
      </w:r>
      <w:proofErr w:type="spellEnd"/>
      <w:r w:rsidRPr="00D26C7A">
        <w:rPr>
          <w:sz w:val="40"/>
          <w:szCs w:val="40"/>
        </w:rPr>
        <w:t xml:space="preserve"> </w:t>
      </w:r>
      <w:proofErr w:type="spellStart"/>
      <w:r w:rsidRPr="00D26C7A">
        <w:rPr>
          <w:sz w:val="40"/>
          <w:szCs w:val="40"/>
        </w:rPr>
        <w:t>noi</w:t>
      </w:r>
      <w:proofErr w:type="spellEnd"/>
    </w:p>
    <w:p w14:paraId="0AC9D05B" w14:textId="17774959" w:rsidR="00D26C7A" w:rsidRDefault="00D26C7A" w:rsidP="00D26C7A">
      <w:pPr>
        <w:jc w:val="center"/>
        <w:rPr>
          <w:sz w:val="40"/>
          <w:szCs w:val="40"/>
        </w:rPr>
      </w:pPr>
      <w:proofErr w:type="spellStart"/>
      <w:r w:rsidRPr="00D26C7A">
        <w:rPr>
          <w:sz w:val="40"/>
          <w:szCs w:val="40"/>
        </w:rPr>
        <w:t>Bormașina</w:t>
      </w:r>
      <w:proofErr w:type="spellEnd"/>
      <w:r w:rsidRPr="00D26C7A">
        <w:rPr>
          <w:sz w:val="40"/>
          <w:szCs w:val="40"/>
        </w:rPr>
        <w:t xml:space="preserve"> cu </w:t>
      </w:r>
      <w:proofErr w:type="spellStart"/>
      <w:r w:rsidRPr="00D26C7A">
        <w:rPr>
          <w:sz w:val="40"/>
          <w:szCs w:val="40"/>
        </w:rPr>
        <w:t>percuție</w:t>
      </w:r>
      <w:proofErr w:type="spellEnd"/>
      <w:r w:rsidRPr="00D26C7A">
        <w:rPr>
          <w:sz w:val="40"/>
          <w:szCs w:val="40"/>
        </w:rPr>
        <w:t xml:space="preserve"> pe </w:t>
      </w:r>
      <w:proofErr w:type="spellStart"/>
      <w:r w:rsidRPr="00D26C7A">
        <w:rPr>
          <w:sz w:val="40"/>
          <w:szCs w:val="40"/>
        </w:rPr>
        <w:t>acumulator</w:t>
      </w:r>
      <w:proofErr w:type="spellEnd"/>
      <w:r w:rsidRPr="00D26C7A">
        <w:rPr>
          <w:sz w:val="40"/>
          <w:szCs w:val="40"/>
        </w:rPr>
        <w:t xml:space="preserve"> Bosch Professional</w:t>
      </w:r>
      <w:r>
        <w:rPr>
          <w:sz w:val="40"/>
          <w:szCs w:val="40"/>
        </w:rPr>
        <w:t xml:space="preserve"> </w:t>
      </w:r>
    </w:p>
    <w:p w14:paraId="0BA89DF4" w14:textId="77777777" w:rsidR="00D26C7A" w:rsidRDefault="00D26C7A" w:rsidP="00D26C7A">
      <w:pPr>
        <w:rPr>
          <w:sz w:val="40"/>
          <w:szCs w:val="40"/>
        </w:rPr>
      </w:pPr>
    </w:p>
    <w:p w14:paraId="569616B0" w14:textId="4AFEE204" w:rsidR="00D26C7A" w:rsidRDefault="00D26C7A" w:rsidP="00D26C7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9C9FAAA" wp14:editId="0C294107">
            <wp:extent cx="3087370" cy="3087370"/>
            <wp:effectExtent l="0" t="0" r="0" b="0"/>
            <wp:docPr id="858830091" name="Picture 2" descr="Masina de gaurit si insurubat (bormasina) cu percutie pe acumulator Bosch Professional GSB 183-LI 18 V, 21/56 Nm, mandrina metalica 13mm, 20+1 trepte torsiune, 35 mm diametru maxim gaurire, 2 acumulatori 2 Ah, incarcator, valiza profesion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ina de gaurit si insurubat (bormasina) cu percutie pe acumulator Bosch Professional GSB 183-LI 18 V, 21/56 Nm, mandrina metalica 13mm, 20+1 trepte torsiune, 35 mm diametru maxim gaurire, 2 acumulatori 2 Ah, incarcator, valiza profesiona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1358" w14:textId="77777777" w:rsidR="00D26C7A" w:rsidRDefault="00D26C7A" w:rsidP="00D26C7A">
      <w:pPr>
        <w:rPr>
          <w:sz w:val="40"/>
          <w:szCs w:val="40"/>
        </w:rPr>
      </w:pPr>
    </w:p>
    <w:p w14:paraId="42C6C8D7" w14:textId="77777777" w:rsidR="00D26C7A" w:rsidRDefault="00D26C7A" w:rsidP="00D26C7A">
      <w:pPr>
        <w:rPr>
          <w:sz w:val="40"/>
          <w:szCs w:val="40"/>
        </w:rPr>
      </w:pPr>
    </w:p>
    <w:p w14:paraId="14BCD479" w14:textId="77777777" w:rsidR="00D26C7A" w:rsidRDefault="00D26C7A" w:rsidP="00D26C7A">
      <w:pPr>
        <w:jc w:val="center"/>
        <w:rPr>
          <w:sz w:val="40"/>
          <w:szCs w:val="40"/>
        </w:rPr>
      </w:pPr>
    </w:p>
    <w:p w14:paraId="69447FFF" w14:textId="77777777" w:rsidR="00D26C7A" w:rsidRDefault="00D26C7A" w:rsidP="00D26C7A">
      <w:pPr>
        <w:jc w:val="center"/>
        <w:rPr>
          <w:sz w:val="40"/>
          <w:szCs w:val="40"/>
        </w:rPr>
      </w:pPr>
    </w:p>
    <w:p w14:paraId="081178D4" w14:textId="7323BEF1" w:rsidR="00D26C7A" w:rsidRDefault="00D26C7A" w:rsidP="00D26C7A">
      <w:pPr>
        <w:rPr>
          <w:sz w:val="40"/>
          <w:szCs w:val="40"/>
        </w:rPr>
      </w:pPr>
      <w:r>
        <w:rPr>
          <w:sz w:val="40"/>
          <w:szCs w:val="40"/>
        </w:rPr>
        <w:t xml:space="preserve">Student: Palade </w:t>
      </w:r>
      <w:r w:rsidRPr="00D26C7A">
        <w:rPr>
          <w:sz w:val="40"/>
          <w:szCs w:val="40"/>
        </w:rPr>
        <w:t>Răzvan</w:t>
      </w:r>
      <w:r>
        <w:rPr>
          <w:sz w:val="40"/>
          <w:szCs w:val="40"/>
        </w:rPr>
        <w:t>-Adrian</w:t>
      </w:r>
    </w:p>
    <w:p w14:paraId="5EC676F6" w14:textId="291A76AB" w:rsidR="00D26C7A" w:rsidRDefault="00D26C7A" w:rsidP="00D26C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Profesor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coordonator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D26C7A">
        <w:rPr>
          <w:sz w:val="40"/>
          <w:szCs w:val="40"/>
        </w:rPr>
        <w:t>Muțiu</w:t>
      </w:r>
      <w:proofErr w:type="spellEnd"/>
      <w:r>
        <w:rPr>
          <w:sz w:val="40"/>
          <w:szCs w:val="40"/>
        </w:rPr>
        <w:t xml:space="preserve"> Traian </w:t>
      </w:r>
    </w:p>
    <w:p w14:paraId="55E430C5" w14:textId="02A8398D" w:rsidR="00D26C7A" w:rsidRPr="00D26C7A" w:rsidRDefault="00D26C7A" w:rsidP="00D26C7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D26C7A">
        <w:rPr>
          <w:b/>
          <w:bCs/>
          <w:sz w:val="32"/>
          <w:szCs w:val="32"/>
        </w:rPr>
        <w:lastRenderedPageBreak/>
        <w:t>Descriere</w:t>
      </w:r>
      <w:proofErr w:type="spellEnd"/>
      <w:r w:rsidRPr="00D26C7A">
        <w:rPr>
          <w:b/>
          <w:bCs/>
          <w:sz w:val="32"/>
          <w:szCs w:val="32"/>
        </w:rPr>
        <w:t xml:space="preserve"> </w:t>
      </w:r>
      <w:proofErr w:type="spellStart"/>
      <w:r w:rsidRPr="00D26C7A">
        <w:rPr>
          <w:b/>
          <w:bCs/>
          <w:sz w:val="32"/>
          <w:szCs w:val="32"/>
        </w:rPr>
        <w:t>produs</w:t>
      </w:r>
      <w:proofErr w:type="spellEnd"/>
      <w:r w:rsidRPr="00D26C7A">
        <w:rPr>
          <w:b/>
          <w:bCs/>
          <w:sz w:val="32"/>
          <w:szCs w:val="32"/>
        </w:rPr>
        <w:t xml:space="preserve"> cu </w:t>
      </w:r>
      <w:proofErr w:type="spellStart"/>
      <w:r w:rsidRPr="00D26C7A">
        <w:rPr>
          <w:b/>
          <w:bCs/>
          <w:sz w:val="32"/>
          <w:szCs w:val="32"/>
        </w:rPr>
        <w:t>caracteristicile</w:t>
      </w:r>
      <w:proofErr w:type="spellEnd"/>
      <w:r w:rsidRPr="00D26C7A">
        <w:rPr>
          <w:b/>
          <w:bCs/>
          <w:sz w:val="32"/>
          <w:szCs w:val="32"/>
        </w:rPr>
        <w:t xml:space="preserve"> </w:t>
      </w:r>
      <w:proofErr w:type="spellStart"/>
      <w:r w:rsidRPr="00D26C7A">
        <w:rPr>
          <w:b/>
          <w:bCs/>
          <w:sz w:val="32"/>
          <w:szCs w:val="32"/>
        </w:rPr>
        <w:t>tehnice</w:t>
      </w:r>
      <w:proofErr w:type="spellEnd"/>
      <w:r w:rsidRPr="00D26C7A">
        <w:rPr>
          <w:b/>
          <w:bCs/>
          <w:sz w:val="32"/>
          <w:szCs w:val="32"/>
        </w:rPr>
        <w:t xml:space="preserve">, </w:t>
      </w:r>
      <w:proofErr w:type="spellStart"/>
      <w:r w:rsidRPr="00D26C7A">
        <w:rPr>
          <w:b/>
          <w:bCs/>
          <w:sz w:val="32"/>
          <w:szCs w:val="32"/>
        </w:rPr>
        <w:t>economice</w:t>
      </w:r>
      <w:proofErr w:type="spellEnd"/>
      <w:r w:rsidRPr="00D26C7A">
        <w:rPr>
          <w:b/>
          <w:bCs/>
          <w:sz w:val="32"/>
          <w:szCs w:val="32"/>
        </w:rPr>
        <w:t xml:space="preserve"> </w:t>
      </w:r>
      <w:proofErr w:type="spellStart"/>
      <w:r w:rsidRPr="00D26C7A">
        <w:rPr>
          <w:b/>
          <w:bCs/>
          <w:sz w:val="32"/>
          <w:szCs w:val="32"/>
        </w:rPr>
        <w:t>si</w:t>
      </w:r>
      <w:proofErr w:type="spellEnd"/>
      <w:r w:rsidRPr="00D26C7A">
        <w:rPr>
          <w:b/>
          <w:bCs/>
          <w:sz w:val="32"/>
          <w:szCs w:val="32"/>
        </w:rPr>
        <w:t xml:space="preserve"> </w:t>
      </w:r>
      <w:proofErr w:type="spellStart"/>
      <w:r w:rsidRPr="00D26C7A">
        <w:rPr>
          <w:b/>
          <w:bCs/>
          <w:sz w:val="32"/>
          <w:szCs w:val="32"/>
        </w:rPr>
        <w:t>comerciale</w:t>
      </w:r>
      <w:proofErr w:type="spellEnd"/>
      <w:r w:rsidRPr="00D26C7A">
        <w:rPr>
          <w:b/>
          <w:bCs/>
          <w:sz w:val="32"/>
          <w:szCs w:val="32"/>
        </w:rPr>
        <w:t xml:space="preserve">: </w:t>
      </w:r>
    </w:p>
    <w:p w14:paraId="4324D6C0" w14:textId="77777777" w:rsidR="00D26C7A" w:rsidRPr="00D26C7A" w:rsidRDefault="00D26C7A" w:rsidP="00D26C7A">
      <w:pPr>
        <w:jc w:val="both"/>
        <w:rPr>
          <w:sz w:val="28"/>
          <w:szCs w:val="28"/>
        </w:rPr>
      </w:pPr>
      <w:proofErr w:type="spellStart"/>
      <w:r w:rsidRPr="00D26C7A">
        <w:rPr>
          <w:sz w:val="28"/>
          <w:szCs w:val="28"/>
        </w:rPr>
        <w:t>Mașina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găurit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înșurubat</w:t>
      </w:r>
      <w:proofErr w:type="spellEnd"/>
      <w:r w:rsidRPr="00D26C7A">
        <w:rPr>
          <w:sz w:val="28"/>
          <w:szCs w:val="28"/>
        </w:rPr>
        <w:t xml:space="preserve"> cu </w:t>
      </w:r>
      <w:proofErr w:type="spellStart"/>
      <w:r w:rsidRPr="00D26C7A">
        <w:rPr>
          <w:sz w:val="28"/>
          <w:szCs w:val="28"/>
        </w:rPr>
        <w:t>percuție</w:t>
      </w:r>
      <w:proofErr w:type="spellEnd"/>
      <w:r w:rsidRPr="00D26C7A">
        <w:rPr>
          <w:sz w:val="28"/>
          <w:szCs w:val="28"/>
        </w:rPr>
        <w:t xml:space="preserve"> Bosch Professional GSB 183-LI </w:t>
      </w:r>
      <w:proofErr w:type="spellStart"/>
      <w:r w:rsidRPr="00D26C7A">
        <w:rPr>
          <w:sz w:val="28"/>
          <w:szCs w:val="28"/>
        </w:rPr>
        <w:t>este</w:t>
      </w:r>
      <w:proofErr w:type="spellEnd"/>
      <w:r w:rsidRPr="00D26C7A">
        <w:rPr>
          <w:sz w:val="28"/>
          <w:szCs w:val="28"/>
        </w:rPr>
        <w:t xml:space="preserve"> un instrument </w:t>
      </w:r>
      <w:proofErr w:type="spellStart"/>
      <w:r w:rsidRPr="00D26C7A">
        <w:rPr>
          <w:sz w:val="28"/>
          <w:szCs w:val="28"/>
        </w:rPr>
        <w:t>puternic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versatil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portabil</w:t>
      </w:r>
      <w:proofErr w:type="spellEnd"/>
      <w:r w:rsidRPr="00D26C7A">
        <w:rPr>
          <w:sz w:val="28"/>
          <w:szCs w:val="28"/>
        </w:rPr>
        <w:t xml:space="preserve">, ideal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lucrări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profesionale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sau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proiecte</w:t>
      </w:r>
      <w:proofErr w:type="spellEnd"/>
      <w:r w:rsidRPr="00D26C7A">
        <w:rPr>
          <w:sz w:val="28"/>
          <w:szCs w:val="28"/>
        </w:rPr>
        <w:t xml:space="preserve"> DIY. Cu un design ergonomic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performanțe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remarcabile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acest</w:t>
      </w:r>
      <w:proofErr w:type="spellEnd"/>
      <w:r w:rsidRPr="00D26C7A">
        <w:rPr>
          <w:sz w:val="28"/>
          <w:szCs w:val="28"/>
        </w:rPr>
        <w:t xml:space="preserve"> model </w:t>
      </w:r>
      <w:proofErr w:type="spellStart"/>
      <w:r w:rsidRPr="00D26C7A">
        <w:rPr>
          <w:sz w:val="28"/>
          <w:szCs w:val="28"/>
        </w:rPr>
        <w:t>oferă</w:t>
      </w:r>
      <w:proofErr w:type="spellEnd"/>
      <w:r w:rsidRPr="00D26C7A">
        <w:rPr>
          <w:sz w:val="28"/>
          <w:szCs w:val="28"/>
        </w:rPr>
        <w:t xml:space="preserve"> o </w:t>
      </w:r>
      <w:proofErr w:type="spellStart"/>
      <w:r w:rsidRPr="00D26C7A">
        <w:rPr>
          <w:sz w:val="28"/>
          <w:szCs w:val="28"/>
        </w:rPr>
        <w:t>combinație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excelentă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putere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precizie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confort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utilizare</w:t>
      </w:r>
      <w:proofErr w:type="spellEnd"/>
      <w:r w:rsidRPr="00D26C7A">
        <w:rPr>
          <w:sz w:val="28"/>
          <w:szCs w:val="28"/>
        </w:rPr>
        <w:t>.</w:t>
      </w:r>
    </w:p>
    <w:p w14:paraId="399B48FA" w14:textId="26A1041B" w:rsidR="00D26C7A" w:rsidRPr="00D26C7A" w:rsidRDefault="00D26C7A" w:rsidP="00D26C7A">
      <w:p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Caracteristici</w:t>
      </w:r>
      <w:proofErr w:type="spellEnd"/>
      <w:r w:rsidRPr="00D26C7A">
        <w:rPr>
          <w:b/>
          <w:bCs/>
          <w:sz w:val="28"/>
          <w:szCs w:val="28"/>
        </w:rPr>
        <w:t xml:space="preserve"> </w:t>
      </w:r>
      <w:proofErr w:type="spellStart"/>
      <w:r w:rsidRPr="00D26C7A">
        <w:rPr>
          <w:b/>
          <w:bCs/>
          <w:sz w:val="28"/>
          <w:szCs w:val="28"/>
        </w:rPr>
        <w:t>tehnice</w:t>
      </w:r>
      <w:proofErr w:type="spellEnd"/>
      <w:r w:rsidRPr="00D26C7A">
        <w:rPr>
          <w:b/>
          <w:bCs/>
          <w:sz w:val="28"/>
          <w:szCs w:val="28"/>
        </w:rPr>
        <w:t>:</w:t>
      </w:r>
    </w:p>
    <w:p w14:paraId="154B7EF5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Tensiune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18 V,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performanțe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ridicate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adaptabilitate</w:t>
      </w:r>
      <w:proofErr w:type="spellEnd"/>
      <w:r w:rsidRPr="00D26C7A">
        <w:rPr>
          <w:sz w:val="28"/>
          <w:szCs w:val="28"/>
        </w:rPr>
        <w:t xml:space="preserve"> la diverse </w:t>
      </w:r>
      <w:proofErr w:type="spellStart"/>
      <w:r w:rsidRPr="00D26C7A">
        <w:rPr>
          <w:sz w:val="28"/>
          <w:szCs w:val="28"/>
        </w:rPr>
        <w:t>aplicații</w:t>
      </w:r>
      <w:proofErr w:type="spellEnd"/>
      <w:r w:rsidRPr="00D26C7A">
        <w:rPr>
          <w:sz w:val="28"/>
          <w:szCs w:val="28"/>
        </w:rPr>
        <w:t>.</w:t>
      </w:r>
    </w:p>
    <w:p w14:paraId="0C523235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Cuplu</w:t>
      </w:r>
      <w:proofErr w:type="spellEnd"/>
      <w:r w:rsidRPr="00D26C7A">
        <w:rPr>
          <w:b/>
          <w:bCs/>
          <w:sz w:val="28"/>
          <w:szCs w:val="28"/>
        </w:rPr>
        <w:t xml:space="preserve"> maxim:</w:t>
      </w:r>
      <w:r w:rsidRPr="00D26C7A">
        <w:rPr>
          <w:sz w:val="28"/>
          <w:szCs w:val="28"/>
        </w:rPr>
        <w:t xml:space="preserve"> 21 Nm (mod </w:t>
      </w:r>
      <w:proofErr w:type="spellStart"/>
      <w:r w:rsidRPr="00D26C7A">
        <w:rPr>
          <w:sz w:val="28"/>
          <w:szCs w:val="28"/>
        </w:rPr>
        <w:t>moale</w:t>
      </w:r>
      <w:proofErr w:type="spellEnd"/>
      <w:r w:rsidRPr="00D26C7A">
        <w:rPr>
          <w:sz w:val="28"/>
          <w:szCs w:val="28"/>
        </w:rPr>
        <w:t xml:space="preserve">) / 56 Nm (mod tare),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o </w:t>
      </w:r>
      <w:proofErr w:type="spellStart"/>
      <w:r w:rsidRPr="00D26C7A">
        <w:rPr>
          <w:sz w:val="28"/>
          <w:szCs w:val="28"/>
        </w:rPr>
        <w:t>varietate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lucrări</w:t>
      </w:r>
      <w:proofErr w:type="spellEnd"/>
      <w:r w:rsidRPr="00D26C7A">
        <w:rPr>
          <w:sz w:val="28"/>
          <w:szCs w:val="28"/>
        </w:rPr>
        <w:t>.</w:t>
      </w:r>
    </w:p>
    <w:p w14:paraId="485CCD61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Mandrină</w:t>
      </w:r>
      <w:proofErr w:type="spellEnd"/>
      <w:r w:rsidRPr="00D26C7A">
        <w:rPr>
          <w:b/>
          <w:bCs/>
          <w:sz w:val="28"/>
          <w:szCs w:val="28"/>
        </w:rPr>
        <w:t xml:space="preserve"> </w:t>
      </w:r>
      <w:proofErr w:type="spellStart"/>
      <w:r w:rsidRPr="00D26C7A">
        <w:rPr>
          <w:b/>
          <w:bCs/>
          <w:sz w:val="28"/>
          <w:szCs w:val="28"/>
        </w:rPr>
        <w:t>metalică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Diametru</w:t>
      </w:r>
      <w:proofErr w:type="spellEnd"/>
      <w:r w:rsidRPr="00D26C7A">
        <w:rPr>
          <w:sz w:val="28"/>
          <w:szCs w:val="28"/>
        </w:rPr>
        <w:t xml:space="preserve"> de 13 mm, cu </w:t>
      </w:r>
      <w:proofErr w:type="spellStart"/>
      <w:r w:rsidRPr="00D26C7A">
        <w:rPr>
          <w:sz w:val="28"/>
          <w:szCs w:val="28"/>
        </w:rPr>
        <w:t>prindere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rapidă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rezistentă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ușor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utilizat</w:t>
      </w:r>
      <w:proofErr w:type="spellEnd"/>
      <w:r w:rsidRPr="00D26C7A">
        <w:rPr>
          <w:sz w:val="28"/>
          <w:szCs w:val="28"/>
        </w:rPr>
        <w:t>.</w:t>
      </w:r>
    </w:p>
    <w:p w14:paraId="2B3FEFEF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Trepte</w:t>
      </w:r>
      <w:proofErr w:type="spellEnd"/>
      <w:r w:rsidRPr="00D26C7A">
        <w:rPr>
          <w:b/>
          <w:bCs/>
          <w:sz w:val="28"/>
          <w:szCs w:val="28"/>
        </w:rPr>
        <w:t xml:space="preserve"> de </w:t>
      </w:r>
      <w:proofErr w:type="spellStart"/>
      <w:r w:rsidRPr="00D26C7A">
        <w:rPr>
          <w:b/>
          <w:bCs/>
          <w:sz w:val="28"/>
          <w:szCs w:val="28"/>
        </w:rPr>
        <w:t>torsiune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20+1 </w:t>
      </w:r>
      <w:proofErr w:type="spellStart"/>
      <w:r w:rsidRPr="00D26C7A">
        <w:rPr>
          <w:sz w:val="28"/>
          <w:szCs w:val="28"/>
        </w:rPr>
        <w:t>trepte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ajustarea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cuplului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oferind</w:t>
      </w:r>
      <w:proofErr w:type="spellEnd"/>
      <w:r w:rsidRPr="00D26C7A">
        <w:rPr>
          <w:sz w:val="28"/>
          <w:szCs w:val="28"/>
        </w:rPr>
        <w:t xml:space="preserve"> control </w:t>
      </w:r>
      <w:proofErr w:type="spellStart"/>
      <w:r w:rsidRPr="00D26C7A">
        <w:rPr>
          <w:sz w:val="28"/>
          <w:szCs w:val="28"/>
        </w:rPr>
        <w:t>optim</w:t>
      </w:r>
      <w:proofErr w:type="spellEnd"/>
      <w:r w:rsidRPr="00D26C7A">
        <w:rPr>
          <w:sz w:val="28"/>
          <w:szCs w:val="28"/>
        </w:rPr>
        <w:t xml:space="preserve"> la </w:t>
      </w:r>
      <w:proofErr w:type="spellStart"/>
      <w:r w:rsidRPr="00D26C7A">
        <w:rPr>
          <w:sz w:val="28"/>
          <w:szCs w:val="28"/>
        </w:rPr>
        <w:t>înșurubare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găurire</w:t>
      </w:r>
      <w:proofErr w:type="spellEnd"/>
      <w:r w:rsidRPr="00D26C7A">
        <w:rPr>
          <w:sz w:val="28"/>
          <w:szCs w:val="28"/>
        </w:rPr>
        <w:t>.</w:t>
      </w:r>
    </w:p>
    <w:p w14:paraId="4EE47AAA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Diametru</w:t>
      </w:r>
      <w:proofErr w:type="spellEnd"/>
      <w:r w:rsidRPr="00D26C7A">
        <w:rPr>
          <w:b/>
          <w:bCs/>
          <w:sz w:val="28"/>
          <w:szCs w:val="28"/>
        </w:rPr>
        <w:t xml:space="preserve"> maxim de </w:t>
      </w:r>
      <w:proofErr w:type="spellStart"/>
      <w:r w:rsidRPr="00D26C7A">
        <w:rPr>
          <w:b/>
          <w:bCs/>
          <w:sz w:val="28"/>
          <w:szCs w:val="28"/>
        </w:rPr>
        <w:t>găurire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35 mm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lemn</w:t>
      </w:r>
      <w:proofErr w:type="spellEnd"/>
      <w:r w:rsidRPr="00D26C7A">
        <w:rPr>
          <w:sz w:val="28"/>
          <w:szCs w:val="28"/>
        </w:rPr>
        <w:t xml:space="preserve">, 13 mm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metal, 10 mm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beton</w:t>
      </w:r>
      <w:proofErr w:type="spellEnd"/>
      <w:r w:rsidRPr="00D26C7A">
        <w:rPr>
          <w:sz w:val="28"/>
          <w:szCs w:val="28"/>
        </w:rPr>
        <w:t>.</w:t>
      </w:r>
    </w:p>
    <w:p w14:paraId="2E42B99B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Viteză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2 </w:t>
      </w:r>
      <w:proofErr w:type="spellStart"/>
      <w:r w:rsidRPr="00D26C7A">
        <w:rPr>
          <w:sz w:val="28"/>
          <w:szCs w:val="28"/>
        </w:rPr>
        <w:t>trepte</w:t>
      </w:r>
      <w:proofErr w:type="spellEnd"/>
      <w:r w:rsidRPr="00D26C7A">
        <w:rPr>
          <w:sz w:val="28"/>
          <w:szCs w:val="28"/>
        </w:rPr>
        <w:t xml:space="preserve"> (0-500 rpm / 0-1900 rpm),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adaptare</w:t>
      </w:r>
      <w:proofErr w:type="spellEnd"/>
      <w:r w:rsidRPr="00D26C7A">
        <w:rPr>
          <w:sz w:val="28"/>
          <w:szCs w:val="28"/>
        </w:rPr>
        <w:t xml:space="preserve"> la </w:t>
      </w:r>
      <w:proofErr w:type="spellStart"/>
      <w:r w:rsidRPr="00D26C7A">
        <w:rPr>
          <w:sz w:val="28"/>
          <w:szCs w:val="28"/>
        </w:rPr>
        <w:t>materiale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aplicații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diferite</w:t>
      </w:r>
      <w:proofErr w:type="spellEnd"/>
      <w:r w:rsidRPr="00D26C7A">
        <w:rPr>
          <w:sz w:val="28"/>
          <w:szCs w:val="28"/>
        </w:rPr>
        <w:t>.</w:t>
      </w:r>
    </w:p>
    <w:p w14:paraId="50D72DB9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Funcție</w:t>
      </w:r>
      <w:proofErr w:type="spellEnd"/>
      <w:r w:rsidRPr="00D26C7A">
        <w:rPr>
          <w:b/>
          <w:bCs/>
          <w:sz w:val="28"/>
          <w:szCs w:val="28"/>
        </w:rPr>
        <w:t xml:space="preserve"> de </w:t>
      </w:r>
      <w:proofErr w:type="spellStart"/>
      <w:r w:rsidRPr="00D26C7A">
        <w:rPr>
          <w:b/>
          <w:bCs/>
          <w:sz w:val="28"/>
          <w:szCs w:val="28"/>
        </w:rPr>
        <w:t>percuție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Ideală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lucrări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materiale</w:t>
      </w:r>
      <w:proofErr w:type="spellEnd"/>
      <w:r w:rsidRPr="00D26C7A">
        <w:rPr>
          <w:sz w:val="28"/>
          <w:szCs w:val="28"/>
        </w:rPr>
        <w:t xml:space="preserve"> dure, precum </w:t>
      </w:r>
      <w:proofErr w:type="spellStart"/>
      <w:r w:rsidRPr="00D26C7A">
        <w:rPr>
          <w:sz w:val="28"/>
          <w:szCs w:val="28"/>
        </w:rPr>
        <w:t>betonul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sau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zidăria</w:t>
      </w:r>
      <w:proofErr w:type="spellEnd"/>
      <w:r w:rsidRPr="00D26C7A">
        <w:rPr>
          <w:sz w:val="28"/>
          <w:szCs w:val="28"/>
        </w:rPr>
        <w:t>.</w:t>
      </w:r>
    </w:p>
    <w:p w14:paraId="6A01F7CF" w14:textId="77777777" w:rsidR="00D26C7A" w:rsidRPr="00D26C7A" w:rsidRDefault="00D26C7A" w:rsidP="00D26C7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Alimentare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Include 2 </w:t>
      </w:r>
      <w:proofErr w:type="spellStart"/>
      <w:r w:rsidRPr="00D26C7A">
        <w:rPr>
          <w:sz w:val="28"/>
          <w:szCs w:val="28"/>
        </w:rPr>
        <w:t>acumulatori</w:t>
      </w:r>
      <w:proofErr w:type="spellEnd"/>
      <w:r w:rsidRPr="00D26C7A">
        <w:rPr>
          <w:sz w:val="28"/>
          <w:szCs w:val="28"/>
        </w:rPr>
        <w:t xml:space="preserve"> de 2 Ah Li-Ion,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autonomie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extinsă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încărcare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rapidă</w:t>
      </w:r>
      <w:proofErr w:type="spellEnd"/>
      <w:r w:rsidRPr="00D26C7A">
        <w:rPr>
          <w:sz w:val="28"/>
          <w:szCs w:val="28"/>
        </w:rPr>
        <w:t>.</w:t>
      </w:r>
    </w:p>
    <w:p w14:paraId="76BEAF20" w14:textId="5853D9CF" w:rsidR="00D26C7A" w:rsidRPr="00D26C7A" w:rsidRDefault="00D26C7A" w:rsidP="00D26C7A">
      <w:p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Caracteristici</w:t>
      </w:r>
      <w:proofErr w:type="spellEnd"/>
      <w:r w:rsidRPr="00D26C7A">
        <w:rPr>
          <w:b/>
          <w:bCs/>
          <w:sz w:val="28"/>
          <w:szCs w:val="28"/>
        </w:rPr>
        <w:t xml:space="preserve"> </w:t>
      </w:r>
      <w:proofErr w:type="spellStart"/>
      <w:r w:rsidRPr="00D26C7A">
        <w:rPr>
          <w:b/>
          <w:bCs/>
          <w:sz w:val="28"/>
          <w:szCs w:val="28"/>
        </w:rPr>
        <w:t>economice</w:t>
      </w:r>
      <w:proofErr w:type="spellEnd"/>
      <w:r w:rsidRPr="00D26C7A">
        <w:rPr>
          <w:b/>
          <w:bCs/>
          <w:sz w:val="28"/>
          <w:szCs w:val="28"/>
        </w:rPr>
        <w:t>:</w:t>
      </w:r>
    </w:p>
    <w:p w14:paraId="0C5167AC" w14:textId="77777777" w:rsidR="00D26C7A" w:rsidRPr="00D26C7A" w:rsidRDefault="00D26C7A" w:rsidP="00D26C7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Consum</w:t>
      </w:r>
      <w:proofErr w:type="spellEnd"/>
      <w:r w:rsidRPr="00D26C7A">
        <w:rPr>
          <w:b/>
          <w:bCs/>
          <w:sz w:val="28"/>
          <w:szCs w:val="28"/>
        </w:rPr>
        <w:t xml:space="preserve"> </w:t>
      </w:r>
      <w:proofErr w:type="spellStart"/>
      <w:r w:rsidRPr="00D26C7A">
        <w:rPr>
          <w:b/>
          <w:bCs/>
          <w:sz w:val="28"/>
          <w:szCs w:val="28"/>
        </w:rPr>
        <w:t>optimizat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Sistem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eficient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gestionare</w:t>
      </w:r>
      <w:proofErr w:type="spellEnd"/>
      <w:r w:rsidRPr="00D26C7A">
        <w:rPr>
          <w:sz w:val="28"/>
          <w:szCs w:val="28"/>
        </w:rPr>
        <w:t xml:space="preserve"> </w:t>
      </w:r>
      <w:proofErr w:type="gramStart"/>
      <w:r w:rsidRPr="00D26C7A">
        <w:rPr>
          <w:sz w:val="28"/>
          <w:szCs w:val="28"/>
        </w:rPr>
        <w:t>a</w:t>
      </w:r>
      <w:proofErr w:type="gram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energiei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a </w:t>
      </w:r>
      <w:proofErr w:type="spellStart"/>
      <w:r w:rsidRPr="00D26C7A">
        <w:rPr>
          <w:sz w:val="28"/>
          <w:szCs w:val="28"/>
        </w:rPr>
        <w:t>prelungi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durata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viață</w:t>
      </w:r>
      <w:proofErr w:type="spellEnd"/>
      <w:r w:rsidRPr="00D26C7A">
        <w:rPr>
          <w:sz w:val="28"/>
          <w:szCs w:val="28"/>
        </w:rPr>
        <w:t xml:space="preserve"> a </w:t>
      </w:r>
      <w:proofErr w:type="spellStart"/>
      <w:r w:rsidRPr="00D26C7A">
        <w:rPr>
          <w:sz w:val="28"/>
          <w:szCs w:val="28"/>
        </w:rPr>
        <w:t>acumulatorului</w:t>
      </w:r>
      <w:proofErr w:type="spellEnd"/>
      <w:r w:rsidRPr="00D26C7A">
        <w:rPr>
          <w:sz w:val="28"/>
          <w:szCs w:val="28"/>
        </w:rPr>
        <w:t>.</w:t>
      </w:r>
    </w:p>
    <w:p w14:paraId="2A02ED81" w14:textId="77777777" w:rsidR="00D26C7A" w:rsidRPr="00D26C7A" w:rsidRDefault="00D26C7A" w:rsidP="00D26C7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Durabilitate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Materiale</w:t>
      </w:r>
      <w:proofErr w:type="spellEnd"/>
      <w:r w:rsidRPr="00D26C7A">
        <w:rPr>
          <w:sz w:val="28"/>
          <w:szCs w:val="28"/>
        </w:rPr>
        <w:t xml:space="preserve"> premium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o </w:t>
      </w:r>
      <w:proofErr w:type="spellStart"/>
      <w:r w:rsidRPr="00D26C7A">
        <w:rPr>
          <w:sz w:val="28"/>
          <w:szCs w:val="28"/>
        </w:rPr>
        <w:t>construcție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robustă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reducând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costurile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întreținere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reparații</w:t>
      </w:r>
      <w:proofErr w:type="spellEnd"/>
      <w:r w:rsidRPr="00D26C7A">
        <w:rPr>
          <w:sz w:val="28"/>
          <w:szCs w:val="28"/>
        </w:rPr>
        <w:t>.</w:t>
      </w:r>
    </w:p>
    <w:p w14:paraId="4D5E344C" w14:textId="77777777" w:rsidR="00D26C7A" w:rsidRPr="00D26C7A" w:rsidRDefault="00D26C7A" w:rsidP="00D26C7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Investiție</w:t>
      </w:r>
      <w:proofErr w:type="spellEnd"/>
      <w:r w:rsidRPr="00D26C7A">
        <w:rPr>
          <w:b/>
          <w:bCs/>
          <w:sz w:val="28"/>
          <w:szCs w:val="28"/>
        </w:rPr>
        <w:t xml:space="preserve"> pe termen lung: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Garanție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extinsă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performanțe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fiabile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potrivite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utilizare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intensivă</w:t>
      </w:r>
      <w:proofErr w:type="spellEnd"/>
      <w:r w:rsidRPr="00D26C7A">
        <w:rPr>
          <w:sz w:val="28"/>
          <w:szCs w:val="28"/>
        </w:rPr>
        <w:t>.</w:t>
      </w:r>
    </w:p>
    <w:p w14:paraId="21D99B86" w14:textId="6F32E50B" w:rsidR="00D26C7A" w:rsidRPr="00D26C7A" w:rsidRDefault="00D26C7A" w:rsidP="00D26C7A">
      <w:p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lastRenderedPageBreak/>
        <w:t>Caracteristici</w:t>
      </w:r>
      <w:proofErr w:type="spellEnd"/>
      <w:r w:rsidRPr="00D26C7A">
        <w:rPr>
          <w:b/>
          <w:bCs/>
          <w:sz w:val="28"/>
          <w:szCs w:val="28"/>
        </w:rPr>
        <w:t xml:space="preserve"> </w:t>
      </w:r>
      <w:proofErr w:type="spellStart"/>
      <w:r w:rsidRPr="00D26C7A">
        <w:rPr>
          <w:b/>
          <w:bCs/>
          <w:sz w:val="28"/>
          <w:szCs w:val="28"/>
        </w:rPr>
        <w:t>comerciale</w:t>
      </w:r>
      <w:proofErr w:type="spellEnd"/>
      <w:r w:rsidRPr="00D26C7A">
        <w:rPr>
          <w:b/>
          <w:bCs/>
          <w:sz w:val="28"/>
          <w:szCs w:val="28"/>
        </w:rPr>
        <w:t>:</w:t>
      </w:r>
    </w:p>
    <w:p w14:paraId="34301D9A" w14:textId="77777777" w:rsidR="00D26C7A" w:rsidRPr="00D26C7A" w:rsidRDefault="00D26C7A" w:rsidP="00D26C7A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Pachet</w:t>
      </w:r>
      <w:proofErr w:type="spellEnd"/>
      <w:r w:rsidRPr="00D26C7A">
        <w:rPr>
          <w:b/>
          <w:bCs/>
          <w:sz w:val="28"/>
          <w:szCs w:val="28"/>
        </w:rPr>
        <w:t xml:space="preserve"> </w:t>
      </w:r>
      <w:proofErr w:type="spellStart"/>
      <w:r w:rsidRPr="00D26C7A">
        <w:rPr>
          <w:b/>
          <w:bCs/>
          <w:sz w:val="28"/>
          <w:szCs w:val="28"/>
        </w:rPr>
        <w:t>complet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Include 2 </w:t>
      </w:r>
      <w:proofErr w:type="spellStart"/>
      <w:r w:rsidRPr="00D26C7A">
        <w:rPr>
          <w:sz w:val="28"/>
          <w:szCs w:val="28"/>
        </w:rPr>
        <w:t>acumulatori</w:t>
      </w:r>
      <w:proofErr w:type="spellEnd"/>
      <w:r w:rsidRPr="00D26C7A">
        <w:rPr>
          <w:sz w:val="28"/>
          <w:szCs w:val="28"/>
        </w:rPr>
        <w:t xml:space="preserve"> de 2 Ah, </w:t>
      </w:r>
      <w:proofErr w:type="spellStart"/>
      <w:r w:rsidRPr="00D26C7A">
        <w:rPr>
          <w:sz w:val="28"/>
          <w:szCs w:val="28"/>
        </w:rPr>
        <w:t>încărcător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valiză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profesională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transport </w:t>
      </w:r>
      <w:proofErr w:type="spellStart"/>
      <w:r w:rsidRPr="00D26C7A">
        <w:rPr>
          <w:sz w:val="28"/>
          <w:szCs w:val="28"/>
        </w:rPr>
        <w:t>ușor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organizare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eficientă</w:t>
      </w:r>
      <w:proofErr w:type="spellEnd"/>
      <w:r w:rsidRPr="00D26C7A">
        <w:rPr>
          <w:sz w:val="28"/>
          <w:szCs w:val="28"/>
        </w:rPr>
        <w:t>.</w:t>
      </w:r>
    </w:p>
    <w:p w14:paraId="34EC6015" w14:textId="77777777" w:rsidR="00D26C7A" w:rsidRPr="00D26C7A" w:rsidRDefault="00D26C7A" w:rsidP="00D26C7A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Versatilitate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Ideală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profesioniști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pasionați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bricolaj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fiind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utilizabilă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diverse </w:t>
      </w:r>
      <w:proofErr w:type="spellStart"/>
      <w:r w:rsidRPr="00D26C7A">
        <w:rPr>
          <w:sz w:val="28"/>
          <w:szCs w:val="28"/>
        </w:rPr>
        <w:t>aplicații</w:t>
      </w:r>
      <w:proofErr w:type="spellEnd"/>
      <w:r w:rsidRPr="00D26C7A">
        <w:rPr>
          <w:sz w:val="28"/>
          <w:szCs w:val="28"/>
        </w:rPr>
        <w:t xml:space="preserve">, de la </w:t>
      </w:r>
      <w:proofErr w:type="spellStart"/>
      <w:r w:rsidRPr="00D26C7A">
        <w:rPr>
          <w:sz w:val="28"/>
          <w:szCs w:val="28"/>
        </w:rPr>
        <w:t>lucrări</w:t>
      </w:r>
      <w:proofErr w:type="spellEnd"/>
      <w:r w:rsidRPr="00D26C7A">
        <w:rPr>
          <w:sz w:val="28"/>
          <w:szCs w:val="28"/>
        </w:rPr>
        <w:t xml:space="preserve"> simple la </w:t>
      </w:r>
      <w:proofErr w:type="spellStart"/>
      <w:r w:rsidRPr="00D26C7A">
        <w:rPr>
          <w:sz w:val="28"/>
          <w:szCs w:val="28"/>
        </w:rPr>
        <w:t>proiecte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complexe</w:t>
      </w:r>
      <w:proofErr w:type="spellEnd"/>
      <w:r w:rsidRPr="00D26C7A">
        <w:rPr>
          <w:sz w:val="28"/>
          <w:szCs w:val="28"/>
        </w:rPr>
        <w:t>.</w:t>
      </w:r>
    </w:p>
    <w:p w14:paraId="6B2ED5E0" w14:textId="77777777" w:rsidR="00D26C7A" w:rsidRPr="00D26C7A" w:rsidRDefault="00D26C7A" w:rsidP="00D26C7A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D26C7A">
        <w:rPr>
          <w:b/>
          <w:bCs/>
          <w:sz w:val="28"/>
          <w:szCs w:val="28"/>
        </w:rPr>
        <w:t>Preț</w:t>
      </w:r>
      <w:proofErr w:type="spellEnd"/>
      <w:r w:rsidRPr="00D26C7A">
        <w:rPr>
          <w:b/>
          <w:bCs/>
          <w:sz w:val="28"/>
          <w:szCs w:val="28"/>
        </w:rPr>
        <w:t>:</w:t>
      </w:r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Oferă</w:t>
      </w:r>
      <w:proofErr w:type="spellEnd"/>
      <w:r w:rsidRPr="00D26C7A">
        <w:rPr>
          <w:sz w:val="28"/>
          <w:szCs w:val="28"/>
        </w:rPr>
        <w:t xml:space="preserve"> un </w:t>
      </w:r>
      <w:proofErr w:type="spellStart"/>
      <w:r w:rsidRPr="00D26C7A">
        <w:rPr>
          <w:sz w:val="28"/>
          <w:szCs w:val="28"/>
        </w:rPr>
        <w:t>raport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excelent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calitate-preț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poziționându</w:t>
      </w:r>
      <w:proofErr w:type="spellEnd"/>
      <w:r w:rsidRPr="00D26C7A">
        <w:rPr>
          <w:sz w:val="28"/>
          <w:szCs w:val="28"/>
        </w:rPr>
        <w:t xml:space="preserve">-se </w:t>
      </w:r>
      <w:proofErr w:type="spellStart"/>
      <w:r w:rsidRPr="00D26C7A">
        <w:rPr>
          <w:sz w:val="28"/>
          <w:szCs w:val="28"/>
        </w:rPr>
        <w:t>în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categoria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echipamentelor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profesionale</w:t>
      </w:r>
      <w:proofErr w:type="spellEnd"/>
      <w:r w:rsidRPr="00D26C7A">
        <w:rPr>
          <w:sz w:val="28"/>
          <w:szCs w:val="28"/>
        </w:rPr>
        <w:t>.</w:t>
      </w:r>
    </w:p>
    <w:p w14:paraId="07F0A83E" w14:textId="20EF3AC4" w:rsidR="00D26C7A" w:rsidRDefault="00D26C7A" w:rsidP="00D26C7A">
      <w:pPr>
        <w:jc w:val="both"/>
        <w:rPr>
          <w:sz w:val="28"/>
          <w:szCs w:val="28"/>
        </w:rPr>
      </w:pPr>
      <w:proofErr w:type="spellStart"/>
      <w:r w:rsidRPr="00D26C7A">
        <w:rPr>
          <w:sz w:val="28"/>
          <w:szCs w:val="28"/>
        </w:rPr>
        <w:t>Această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mașină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găurit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și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înșurubat</w:t>
      </w:r>
      <w:proofErr w:type="spellEnd"/>
      <w:r w:rsidRPr="00D26C7A">
        <w:rPr>
          <w:sz w:val="28"/>
          <w:szCs w:val="28"/>
        </w:rPr>
        <w:t xml:space="preserve"> Bosch Professional GSB 183-LI </w:t>
      </w:r>
      <w:proofErr w:type="spellStart"/>
      <w:r w:rsidRPr="00D26C7A">
        <w:rPr>
          <w:sz w:val="28"/>
          <w:szCs w:val="28"/>
        </w:rPr>
        <w:t>reprezintă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alegerea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perfectă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pentru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cei</w:t>
      </w:r>
      <w:proofErr w:type="spellEnd"/>
      <w:r w:rsidRPr="00D26C7A">
        <w:rPr>
          <w:sz w:val="28"/>
          <w:szCs w:val="28"/>
        </w:rPr>
        <w:t xml:space="preserve"> care </w:t>
      </w:r>
      <w:proofErr w:type="spellStart"/>
      <w:r w:rsidRPr="00D26C7A">
        <w:rPr>
          <w:sz w:val="28"/>
          <w:szCs w:val="28"/>
        </w:rPr>
        <w:t>caută</w:t>
      </w:r>
      <w:proofErr w:type="spellEnd"/>
      <w:r w:rsidRPr="00D26C7A">
        <w:rPr>
          <w:sz w:val="28"/>
          <w:szCs w:val="28"/>
        </w:rPr>
        <w:t xml:space="preserve"> un </w:t>
      </w:r>
      <w:proofErr w:type="spellStart"/>
      <w:r w:rsidRPr="00D26C7A">
        <w:rPr>
          <w:sz w:val="28"/>
          <w:szCs w:val="28"/>
        </w:rPr>
        <w:t>dispozitiv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încredere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capabil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să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livreze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performanțe</w:t>
      </w:r>
      <w:proofErr w:type="spellEnd"/>
      <w:r w:rsidRPr="00D26C7A">
        <w:rPr>
          <w:sz w:val="28"/>
          <w:szCs w:val="28"/>
        </w:rPr>
        <w:t xml:space="preserve"> </w:t>
      </w:r>
      <w:proofErr w:type="spellStart"/>
      <w:r w:rsidRPr="00D26C7A">
        <w:rPr>
          <w:sz w:val="28"/>
          <w:szCs w:val="28"/>
        </w:rPr>
        <w:t>superioare</w:t>
      </w:r>
      <w:proofErr w:type="spellEnd"/>
      <w:r w:rsidRPr="00D26C7A">
        <w:rPr>
          <w:sz w:val="28"/>
          <w:szCs w:val="28"/>
        </w:rPr>
        <w:t xml:space="preserve">, </w:t>
      </w:r>
      <w:proofErr w:type="spellStart"/>
      <w:r w:rsidRPr="00D26C7A">
        <w:rPr>
          <w:sz w:val="28"/>
          <w:szCs w:val="28"/>
        </w:rPr>
        <w:t>indiferent</w:t>
      </w:r>
      <w:proofErr w:type="spellEnd"/>
      <w:r w:rsidRPr="00D26C7A">
        <w:rPr>
          <w:sz w:val="28"/>
          <w:szCs w:val="28"/>
        </w:rPr>
        <w:t xml:space="preserve"> de </w:t>
      </w:r>
      <w:proofErr w:type="spellStart"/>
      <w:r w:rsidRPr="00D26C7A">
        <w:rPr>
          <w:sz w:val="28"/>
          <w:szCs w:val="28"/>
        </w:rPr>
        <w:t>sarcină</w:t>
      </w:r>
      <w:proofErr w:type="spellEnd"/>
      <w:r w:rsidRPr="00D26C7A">
        <w:rPr>
          <w:sz w:val="28"/>
          <w:szCs w:val="28"/>
        </w:rPr>
        <w:t>.</w:t>
      </w:r>
    </w:p>
    <w:p w14:paraId="143DC5BD" w14:textId="77777777" w:rsidR="00951176" w:rsidRDefault="00951176" w:rsidP="00D26C7A">
      <w:pPr>
        <w:jc w:val="both"/>
        <w:rPr>
          <w:sz w:val="28"/>
          <w:szCs w:val="28"/>
        </w:rPr>
      </w:pPr>
    </w:p>
    <w:p w14:paraId="08A8B895" w14:textId="77777777" w:rsidR="00951176" w:rsidRDefault="00951176" w:rsidP="00D26C7A">
      <w:pPr>
        <w:jc w:val="both"/>
        <w:rPr>
          <w:sz w:val="28"/>
          <w:szCs w:val="28"/>
        </w:rPr>
      </w:pPr>
    </w:p>
    <w:p w14:paraId="66A1FDD2" w14:textId="738F6DC6" w:rsidR="00951176" w:rsidRDefault="00951176" w:rsidP="0095117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951176">
        <w:rPr>
          <w:b/>
          <w:bCs/>
          <w:sz w:val="32"/>
          <w:szCs w:val="32"/>
        </w:rPr>
        <w:t>Caietul</w:t>
      </w:r>
      <w:proofErr w:type="spellEnd"/>
      <w:r w:rsidRPr="00951176">
        <w:rPr>
          <w:b/>
          <w:bCs/>
          <w:sz w:val="32"/>
          <w:szCs w:val="32"/>
        </w:rPr>
        <w:t xml:space="preserve"> de </w:t>
      </w:r>
      <w:proofErr w:type="spellStart"/>
      <w:r w:rsidRPr="00951176">
        <w:rPr>
          <w:b/>
          <w:bCs/>
          <w:sz w:val="32"/>
          <w:szCs w:val="32"/>
        </w:rPr>
        <w:t>sarcini</w:t>
      </w:r>
      <w:proofErr w:type="spellEnd"/>
      <w:r w:rsidRPr="00951176">
        <w:rPr>
          <w:b/>
          <w:bCs/>
          <w:sz w:val="32"/>
          <w:szCs w:val="32"/>
        </w:rPr>
        <w:t xml:space="preserve"> al </w:t>
      </w:r>
      <w:proofErr w:type="spellStart"/>
      <w:r w:rsidRPr="00951176">
        <w:rPr>
          <w:b/>
          <w:bCs/>
          <w:sz w:val="32"/>
          <w:szCs w:val="32"/>
        </w:rPr>
        <w:t>produsului</w:t>
      </w:r>
      <w:proofErr w:type="spellEnd"/>
      <w:r w:rsidRPr="00951176">
        <w:rPr>
          <w:b/>
          <w:bCs/>
          <w:sz w:val="32"/>
          <w:szCs w:val="32"/>
        </w:rPr>
        <w:t xml:space="preserve"> existent in </w:t>
      </w:r>
      <w:proofErr w:type="spellStart"/>
      <w:r w:rsidRPr="00951176">
        <w:rPr>
          <w:b/>
          <w:bCs/>
          <w:sz w:val="32"/>
          <w:szCs w:val="32"/>
        </w:rPr>
        <w:t>fabricatie</w:t>
      </w:r>
      <w:proofErr w:type="spellEnd"/>
      <w:r w:rsidRPr="00951176">
        <w:rPr>
          <w:b/>
          <w:bCs/>
          <w:sz w:val="32"/>
          <w:szCs w:val="32"/>
        </w:rPr>
        <w:t>.</w:t>
      </w:r>
    </w:p>
    <w:p w14:paraId="6CEC5E30" w14:textId="77777777" w:rsidR="00951176" w:rsidRPr="00951176" w:rsidRDefault="00951176" w:rsidP="00951176">
      <w:pPr>
        <w:ind w:left="360"/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Destinația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produsului</w:t>
      </w:r>
      <w:proofErr w:type="spellEnd"/>
    </w:p>
    <w:p w14:paraId="42E63852" w14:textId="77777777" w:rsidR="00951176" w:rsidRPr="00951176" w:rsidRDefault="00951176" w:rsidP="00951176">
      <w:pPr>
        <w:ind w:left="360"/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Mașina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găurit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însurubat</w:t>
      </w:r>
      <w:proofErr w:type="spellEnd"/>
      <w:r w:rsidRPr="00951176">
        <w:rPr>
          <w:sz w:val="28"/>
          <w:szCs w:val="28"/>
        </w:rPr>
        <w:t xml:space="preserve"> cu </w:t>
      </w:r>
      <w:proofErr w:type="spellStart"/>
      <w:r w:rsidRPr="00951176">
        <w:rPr>
          <w:sz w:val="28"/>
          <w:szCs w:val="28"/>
        </w:rPr>
        <w:t>percuție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este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proiectată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utilizare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</w:t>
      </w:r>
      <w:proofErr w:type="spellEnd"/>
      <w:r w:rsidRPr="00951176">
        <w:rPr>
          <w:sz w:val="28"/>
          <w:szCs w:val="28"/>
        </w:rPr>
        <w:t xml:space="preserve"> diverse </w:t>
      </w:r>
      <w:proofErr w:type="spellStart"/>
      <w:r w:rsidRPr="00951176">
        <w:rPr>
          <w:sz w:val="28"/>
          <w:szCs w:val="28"/>
        </w:rPr>
        <w:t>aplicații</w:t>
      </w:r>
      <w:proofErr w:type="spellEnd"/>
      <w:r w:rsidRPr="00951176">
        <w:rPr>
          <w:sz w:val="28"/>
          <w:szCs w:val="28"/>
        </w:rPr>
        <w:t xml:space="preserve">, </w:t>
      </w:r>
      <w:proofErr w:type="spellStart"/>
      <w:r w:rsidRPr="00951176">
        <w:rPr>
          <w:sz w:val="28"/>
          <w:szCs w:val="28"/>
        </w:rPr>
        <w:t>incluzând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găurirea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materiale</w:t>
      </w:r>
      <w:proofErr w:type="spellEnd"/>
      <w:r w:rsidRPr="00951176">
        <w:rPr>
          <w:sz w:val="28"/>
          <w:szCs w:val="28"/>
        </w:rPr>
        <w:t xml:space="preserve"> precum </w:t>
      </w:r>
      <w:proofErr w:type="spellStart"/>
      <w:r w:rsidRPr="00951176">
        <w:rPr>
          <w:sz w:val="28"/>
          <w:szCs w:val="28"/>
        </w:rPr>
        <w:t>lemnul</w:t>
      </w:r>
      <w:proofErr w:type="spellEnd"/>
      <w:r w:rsidRPr="00951176">
        <w:rPr>
          <w:sz w:val="28"/>
          <w:szCs w:val="28"/>
        </w:rPr>
        <w:t xml:space="preserve">, </w:t>
      </w:r>
      <w:proofErr w:type="spellStart"/>
      <w:r w:rsidRPr="00951176">
        <w:rPr>
          <w:sz w:val="28"/>
          <w:szCs w:val="28"/>
        </w:rPr>
        <w:t>metalul</w:t>
      </w:r>
      <w:proofErr w:type="spellEnd"/>
      <w:r w:rsidRPr="00951176">
        <w:rPr>
          <w:sz w:val="28"/>
          <w:szCs w:val="28"/>
        </w:rPr>
        <w:t xml:space="preserve">, </w:t>
      </w:r>
      <w:proofErr w:type="spellStart"/>
      <w:r w:rsidRPr="00951176">
        <w:rPr>
          <w:sz w:val="28"/>
          <w:szCs w:val="28"/>
        </w:rPr>
        <w:t>betonul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alte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suprafețe</w:t>
      </w:r>
      <w:proofErr w:type="spellEnd"/>
      <w:r w:rsidRPr="00951176">
        <w:rPr>
          <w:sz w:val="28"/>
          <w:szCs w:val="28"/>
        </w:rPr>
        <w:t xml:space="preserve"> dure, precum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activități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însurubare</w:t>
      </w:r>
      <w:proofErr w:type="spellEnd"/>
      <w:r w:rsidRPr="00951176">
        <w:rPr>
          <w:sz w:val="28"/>
          <w:szCs w:val="28"/>
        </w:rPr>
        <w:t>.</w:t>
      </w:r>
    </w:p>
    <w:p w14:paraId="73C96A36" w14:textId="702E663C" w:rsidR="00951176" w:rsidRPr="00951176" w:rsidRDefault="00951176" w:rsidP="0095117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r w:rsidRPr="00951176">
        <w:rPr>
          <w:b/>
          <w:bCs/>
          <w:sz w:val="32"/>
          <w:szCs w:val="32"/>
        </w:rPr>
        <w:t>Caracteristici</w:t>
      </w:r>
      <w:proofErr w:type="spellEnd"/>
      <w:r w:rsidRPr="00951176">
        <w:rPr>
          <w:b/>
          <w:bCs/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tehnice</w:t>
      </w:r>
      <w:proofErr w:type="spellEnd"/>
    </w:p>
    <w:p w14:paraId="10FC86F1" w14:textId="384E2CEF" w:rsidR="00951176" w:rsidRPr="00951176" w:rsidRDefault="00951176" w:rsidP="00951176">
      <w:pPr>
        <w:ind w:left="360"/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 </w:t>
      </w:r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Specificații</w:t>
      </w:r>
      <w:proofErr w:type="spellEnd"/>
      <w:r w:rsidRPr="00951176">
        <w:rPr>
          <w:sz w:val="28"/>
          <w:szCs w:val="28"/>
        </w:rPr>
        <w:t xml:space="preserve"> generale:</w:t>
      </w:r>
    </w:p>
    <w:p w14:paraId="42D17FA0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>Model: Bosch Professional GSB 183-LI</w:t>
      </w:r>
    </w:p>
    <w:p w14:paraId="7A1A002D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Tensiune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lucru</w:t>
      </w:r>
      <w:proofErr w:type="spellEnd"/>
      <w:r w:rsidRPr="00951176">
        <w:rPr>
          <w:sz w:val="28"/>
          <w:szCs w:val="28"/>
        </w:rPr>
        <w:t>: 18 V</w:t>
      </w:r>
    </w:p>
    <w:p w14:paraId="5285C37F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Cuplu</w:t>
      </w:r>
      <w:proofErr w:type="spellEnd"/>
      <w:r w:rsidRPr="00951176">
        <w:rPr>
          <w:sz w:val="28"/>
          <w:szCs w:val="28"/>
        </w:rPr>
        <w:t xml:space="preserve"> maxim: 21 Nm (mod </w:t>
      </w:r>
      <w:proofErr w:type="spellStart"/>
      <w:r w:rsidRPr="00951176">
        <w:rPr>
          <w:sz w:val="28"/>
          <w:szCs w:val="28"/>
        </w:rPr>
        <w:t>moale</w:t>
      </w:r>
      <w:proofErr w:type="spellEnd"/>
      <w:r w:rsidRPr="00951176">
        <w:rPr>
          <w:sz w:val="28"/>
          <w:szCs w:val="28"/>
        </w:rPr>
        <w:t>) / 56 Nm (mod tare)</w:t>
      </w:r>
    </w:p>
    <w:p w14:paraId="70A9B06E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Viteză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rotație</w:t>
      </w:r>
      <w:proofErr w:type="spellEnd"/>
      <w:r w:rsidRPr="00951176">
        <w:rPr>
          <w:sz w:val="28"/>
          <w:szCs w:val="28"/>
        </w:rPr>
        <w:t>:</w:t>
      </w:r>
    </w:p>
    <w:p w14:paraId="38E26F3C" w14:textId="77777777" w:rsidR="00951176" w:rsidRPr="00951176" w:rsidRDefault="00951176" w:rsidP="00951176">
      <w:pPr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Treapta</w:t>
      </w:r>
      <w:proofErr w:type="spellEnd"/>
      <w:r w:rsidRPr="00951176">
        <w:rPr>
          <w:sz w:val="28"/>
          <w:szCs w:val="28"/>
        </w:rPr>
        <w:t xml:space="preserve"> 1: 0-500 rpm</w:t>
      </w:r>
    </w:p>
    <w:p w14:paraId="61D233A0" w14:textId="77777777" w:rsidR="00951176" w:rsidRPr="00951176" w:rsidRDefault="00951176" w:rsidP="00951176">
      <w:pPr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Treapta</w:t>
      </w:r>
      <w:proofErr w:type="spellEnd"/>
      <w:r w:rsidRPr="00951176">
        <w:rPr>
          <w:sz w:val="28"/>
          <w:szCs w:val="28"/>
        </w:rPr>
        <w:t xml:space="preserve"> 2: 0-1900 rpm</w:t>
      </w:r>
    </w:p>
    <w:p w14:paraId="5813715E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Funcție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percuție</w:t>
      </w:r>
      <w:proofErr w:type="spellEnd"/>
      <w:r w:rsidRPr="00951176">
        <w:rPr>
          <w:sz w:val="28"/>
          <w:szCs w:val="28"/>
        </w:rPr>
        <w:t>: Da (</w:t>
      </w:r>
      <w:proofErr w:type="spellStart"/>
      <w:r w:rsidRPr="00951176">
        <w:rPr>
          <w:sz w:val="28"/>
          <w:szCs w:val="28"/>
        </w:rPr>
        <w:t>ideală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beton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zidărie</w:t>
      </w:r>
      <w:proofErr w:type="spellEnd"/>
      <w:r w:rsidRPr="00951176">
        <w:rPr>
          <w:sz w:val="28"/>
          <w:szCs w:val="28"/>
        </w:rPr>
        <w:t>)</w:t>
      </w:r>
    </w:p>
    <w:p w14:paraId="7CF100BB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951176">
        <w:rPr>
          <w:sz w:val="32"/>
          <w:szCs w:val="32"/>
        </w:rPr>
        <w:t>Mandrină</w:t>
      </w:r>
      <w:proofErr w:type="spellEnd"/>
      <w:r w:rsidRPr="00951176">
        <w:rPr>
          <w:sz w:val="32"/>
          <w:szCs w:val="32"/>
        </w:rPr>
        <w:t xml:space="preserve">: </w:t>
      </w:r>
      <w:proofErr w:type="spellStart"/>
      <w:r w:rsidRPr="00951176">
        <w:rPr>
          <w:sz w:val="32"/>
          <w:szCs w:val="32"/>
        </w:rPr>
        <w:t>Metalică</w:t>
      </w:r>
      <w:proofErr w:type="spellEnd"/>
      <w:r w:rsidRPr="00951176">
        <w:rPr>
          <w:sz w:val="32"/>
          <w:szCs w:val="32"/>
        </w:rPr>
        <w:t xml:space="preserve">, cu </w:t>
      </w:r>
      <w:proofErr w:type="spellStart"/>
      <w:r w:rsidRPr="00951176">
        <w:rPr>
          <w:sz w:val="32"/>
          <w:szCs w:val="32"/>
        </w:rPr>
        <w:t>diametru</w:t>
      </w:r>
      <w:proofErr w:type="spellEnd"/>
      <w:r w:rsidRPr="00951176">
        <w:rPr>
          <w:sz w:val="32"/>
          <w:szCs w:val="32"/>
        </w:rPr>
        <w:t xml:space="preserve"> maxim de 13 mm</w:t>
      </w:r>
    </w:p>
    <w:p w14:paraId="44B6011E" w14:textId="77777777" w:rsidR="00951176" w:rsidRPr="00951176" w:rsidRDefault="00951176" w:rsidP="00951176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lastRenderedPageBreak/>
        <w:t>Diametru</w:t>
      </w:r>
      <w:proofErr w:type="spellEnd"/>
      <w:r w:rsidRPr="00951176">
        <w:rPr>
          <w:sz w:val="28"/>
          <w:szCs w:val="28"/>
        </w:rPr>
        <w:t xml:space="preserve"> maxim de </w:t>
      </w:r>
      <w:proofErr w:type="spellStart"/>
      <w:r w:rsidRPr="00951176">
        <w:rPr>
          <w:sz w:val="28"/>
          <w:szCs w:val="28"/>
        </w:rPr>
        <w:t>găurire</w:t>
      </w:r>
      <w:proofErr w:type="spellEnd"/>
      <w:r w:rsidRPr="00951176">
        <w:rPr>
          <w:sz w:val="28"/>
          <w:szCs w:val="28"/>
        </w:rPr>
        <w:t>:</w:t>
      </w:r>
    </w:p>
    <w:p w14:paraId="1555A70E" w14:textId="77777777" w:rsidR="00951176" w:rsidRPr="00951176" w:rsidRDefault="00951176" w:rsidP="00951176">
      <w:pPr>
        <w:numPr>
          <w:ilvl w:val="1"/>
          <w:numId w:val="5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>Lemn: 35 mm</w:t>
      </w:r>
    </w:p>
    <w:p w14:paraId="11F67EAF" w14:textId="77777777" w:rsidR="00951176" w:rsidRPr="00951176" w:rsidRDefault="00951176" w:rsidP="00951176">
      <w:pPr>
        <w:numPr>
          <w:ilvl w:val="1"/>
          <w:numId w:val="5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>Metal: 13 mm</w:t>
      </w:r>
    </w:p>
    <w:p w14:paraId="25CE307E" w14:textId="77777777" w:rsidR="00951176" w:rsidRPr="00951176" w:rsidRDefault="00951176" w:rsidP="00951176">
      <w:pPr>
        <w:numPr>
          <w:ilvl w:val="1"/>
          <w:numId w:val="5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>Beton: 10 mm</w:t>
      </w:r>
    </w:p>
    <w:p w14:paraId="572F088C" w14:textId="0BF6E259" w:rsidR="00951176" w:rsidRPr="00951176" w:rsidRDefault="00951176" w:rsidP="0095117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51176">
        <w:rPr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Alimentare</w:t>
      </w:r>
      <w:proofErr w:type="spellEnd"/>
      <w:r w:rsidRPr="00951176">
        <w:rPr>
          <w:b/>
          <w:bCs/>
          <w:sz w:val="32"/>
          <w:szCs w:val="32"/>
        </w:rPr>
        <w:t>:</w:t>
      </w:r>
    </w:p>
    <w:p w14:paraId="4267D4AD" w14:textId="77777777" w:rsidR="00951176" w:rsidRPr="00951176" w:rsidRDefault="00951176" w:rsidP="00951176">
      <w:pPr>
        <w:numPr>
          <w:ilvl w:val="0"/>
          <w:numId w:val="6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Tip </w:t>
      </w:r>
      <w:proofErr w:type="spellStart"/>
      <w:r w:rsidRPr="00951176">
        <w:rPr>
          <w:sz w:val="28"/>
          <w:szCs w:val="28"/>
        </w:rPr>
        <w:t>acumulator</w:t>
      </w:r>
      <w:proofErr w:type="spellEnd"/>
      <w:r w:rsidRPr="00951176">
        <w:rPr>
          <w:sz w:val="28"/>
          <w:szCs w:val="28"/>
        </w:rPr>
        <w:t>: Li-Ion, 18 V</w:t>
      </w:r>
    </w:p>
    <w:p w14:paraId="2456C751" w14:textId="77777777" w:rsidR="00951176" w:rsidRPr="00951176" w:rsidRDefault="00951176" w:rsidP="00951176">
      <w:pPr>
        <w:numPr>
          <w:ilvl w:val="0"/>
          <w:numId w:val="6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Capacitate </w:t>
      </w:r>
      <w:proofErr w:type="spellStart"/>
      <w:r w:rsidRPr="00951176">
        <w:rPr>
          <w:sz w:val="28"/>
          <w:szCs w:val="28"/>
        </w:rPr>
        <w:t>acumulator</w:t>
      </w:r>
      <w:proofErr w:type="spellEnd"/>
      <w:r w:rsidRPr="00951176">
        <w:rPr>
          <w:sz w:val="28"/>
          <w:szCs w:val="28"/>
        </w:rPr>
        <w:t>: 2 Ah</w:t>
      </w:r>
    </w:p>
    <w:p w14:paraId="3029396E" w14:textId="77777777" w:rsidR="00951176" w:rsidRPr="00951176" w:rsidRDefault="00951176" w:rsidP="00951176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Număr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acumulatori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incluși</w:t>
      </w:r>
      <w:proofErr w:type="spellEnd"/>
      <w:r w:rsidRPr="00951176">
        <w:rPr>
          <w:sz w:val="28"/>
          <w:szCs w:val="28"/>
        </w:rPr>
        <w:t xml:space="preserve">: 2 </w:t>
      </w:r>
      <w:proofErr w:type="spellStart"/>
      <w:r w:rsidRPr="00951176">
        <w:rPr>
          <w:sz w:val="28"/>
          <w:szCs w:val="28"/>
        </w:rPr>
        <w:t>buc</w:t>
      </w:r>
      <w:proofErr w:type="spellEnd"/>
      <w:r w:rsidRPr="00951176">
        <w:rPr>
          <w:sz w:val="28"/>
          <w:szCs w:val="28"/>
        </w:rPr>
        <w:t>.</w:t>
      </w:r>
    </w:p>
    <w:p w14:paraId="14DE97EB" w14:textId="7C93A036" w:rsidR="00951176" w:rsidRPr="00951176" w:rsidRDefault="00951176" w:rsidP="00951176">
      <w:pPr>
        <w:numPr>
          <w:ilvl w:val="0"/>
          <w:numId w:val="6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Timp de </w:t>
      </w:r>
      <w:proofErr w:type="spellStart"/>
      <w:r w:rsidRPr="00951176">
        <w:rPr>
          <w:sz w:val="28"/>
          <w:szCs w:val="28"/>
        </w:rPr>
        <w:t>încărcare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Aproximativ</w:t>
      </w:r>
      <w:proofErr w:type="spellEnd"/>
      <w:r w:rsidRPr="00951176">
        <w:rPr>
          <w:sz w:val="28"/>
          <w:szCs w:val="28"/>
        </w:rPr>
        <w:t xml:space="preserve"> 60 de minute (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2 Ah) </w:t>
      </w:r>
      <w:proofErr w:type="spellStart"/>
      <w:r w:rsidRPr="00951176">
        <w:rPr>
          <w:sz w:val="28"/>
          <w:szCs w:val="28"/>
        </w:rPr>
        <w:t>Dimensiuni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greutate</w:t>
      </w:r>
      <w:proofErr w:type="spellEnd"/>
      <w:r w:rsidRPr="00951176">
        <w:rPr>
          <w:sz w:val="28"/>
          <w:szCs w:val="28"/>
        </w:rPr>
        <w:t>:</w:t>
      </w:r>
    </w:p>
    <w:p w14:paraId="3A76BCC8" w14:textId="77777777" w:rsidR="00951176" w:rsidRPr="00951176" w:rsidRDefault="00951176" w:rsidP="00951176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Dimensiuni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Compacte</w:t>
      </w:r>
      <w:proofErr w:type="spellEnd"/>
      <w:r w:rsidRPr="00951176">
        <w:rPr>
          <w:sz w:val="28"/>
          <w:szCs w:val="28"/>
        </w:rPr>
        <w:t xml:space="preserve">,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manevrabilitate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crescută</w:t>
      </w:r>
      <w:proofErr w:type="spellEnd"/>
    </w:p>
    <w:p w14:paraId="78351726" w14:textId="77777777" w:rsidR="00951176" w:rsidRPr="00951176" w:rsidRDefault="00951176" w:rsidP="00951176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Greutate</w:t>
      </w:r>
      <w:proofErr w:type="spellEnd"/>
      <w:r w:rsidRPr="00951176">
        <w:rPr>
          <w:sz w:val="28"/>
          <w:szCs w:val="28"/>
        </w:rPr>
        <w:t xml:space="preserve">: ~1,7 kg (cu </w:t>
      </w:r>
      <w:proofErr w:type="spellStart"/>
      <w:r w:rsidRPr="00951176">
        <w:rPr>
          <w:sz w:val="28"/>
          <w:szCs w:val="28"/>
        </w:rPr>
        <w:t>acumulator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inclus</w:t>
      </w:r>
      <w:proofErr w:type="spellEnd"/>
      <w:r w:rsidRPr="00951176">
        <w:rPr>
          <w:sz w:val="28"/>
          <w:szCs w:val="28"/>
        </w:rPr>
        <w:t>)</w:t>
      </w:r>
    </w:p>
    <w:p w14:paraId="73D9B84D" w14:textId="3F1510DF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  <w:proofErr w:type="spellStart"/>
      <w:r w:rsidRPr="00951176">
        <w:rPr>
          <w:b/>
          <w:bCs/>
          <w:sz w:val="32"/>
          <w:szCs w:val="32"/>
        </w:rPr>
        <w:t>Caracteristici</w:t>
      </w:r>
      <w:proofErr w:type="spellEnd"/>
      <w:r w:rsidRPr="00951176">
        <w:rPr>
          <w:b/>
          <w:bCs/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economice</w:t>
      </w:r>
      <w:proofErr w:type="spellEnd"/>
      <w:r>
        <w:rPr>
          <w:b/>
          <w:bCs/>
          <w:sz w:val="32"/>
          <w:szCs w:val="32"/>
        </w:rPr>
        <w:t>:</w:t>
      </w:r>
    </w:p>
    <w:p w14:paraId="02805837" w14:textId="77777777" w:rsidR="00951176" w:rsidRPr="00951176" w:rsidRDefault="00951176" w:rsidP="00951176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Materiale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utilizate</w:t>
      </w:r>
      <w:proofErr w:type="spellEnd"/>
      <w:r w:rsidRPr="00951176">
        <w:rPr>
          <w:sz w:val="28"/>
          <w:szCs w:val="28"/>
        </w:rPr>
        <w:t xml:space="preserve">: Plastic de </w:t>
      </w:r>
      <w:proofErr w:type="spellStart"/>
      <w:r w:rsidRPr="00951176">
        <w:rPr>
          <w:sz w:val="28"/>
          <w:szCs w:val="28"/>
        </w:rPr>
        <w:t>înaltă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calitate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componente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metalice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rezistente</w:t>
      </w:r>
      <w:proofErr w:type="spellEnd"/>
    </w:p>
    <w:p w14:paraId="10C4DB5F" w14:textId="77777777" w:rsidR="00951176" w:rsidRPr="00951176" w:rsidRDefault="00951176" w:rsidP="00951176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Durata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viață</w:t>
      </w:r>
      <w:proofErr w:type="spellEnd"/>
      <w:r w:rsidRPr="00951176">
        <w:rPr>
          <w:sz w:val="28"/>
          <w:szCs w:val="28"/>
        </w:rPr>
        <w:t xml:space="preserve">: Min. 5 ani, cu </w:t>
      </w:r>
      <w:proofErr w:type="spellStart"/>
      <w:r w:rsidRPr="00951176">
        <w:rPr>
          <w:sz w:val="28"/>
          <w:szCs w:val="28"/>
        </w:rPr>
        <w:t>utilizare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normală</w:t>
      </w:r>
      <w:proofErr w:type="spellEnd"/>
    </w:p>
    <w:p w14:paraId="6B20977D" w14:textId="77777777" w:rsidR="00951176" w:rsidRPr="00951176" w:rsidRDefault="00951176" w:rsidP="00951176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Consum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optimizat</w:t>
      </w:r>
      <w:proofErr w:type="spellEnd"/>
      <w:r w:rsidRPr="00951176">
        <w:rPr>
          <w:sz w:val="28"/>
          <w:szCs w:val="28"/>
        </w:rPr>
        <w:t xml:space="preserve">: Management </w:t>
      </w:r>
      <w:proofErr w:type="spellStart"/>
      <w:r w:rsidRPr="00951176">
        <w:rPr>
          <w:sz w:val="28"/>
          <w:szCs w:val="28"/>
        </w:rPr>
        <w:t>eficient</w:t>
      </w:r>
      <w:proofErr w:type="spellEnd"/>
      <w:r w:rsidRPr="00951176">
        <w:rPr>
          <w:sz w:val="28"/>
          <w:szCs w:val="28"/>
        </w:rPr>
        <w:t xml:space="preserve"> al </w:t>
      </w:r>
      <w:proofErr w:type="spellStart"/>
      <w:r w:rsidRPr="00951176">
        <w:rPr>
          <w:sz w:val="28"/>
          <w:szCs w:val="28"/>
        </w:rPr>
        <w:t>energiei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prelungirea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autonomiei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acumulatorilor</w:t>
      </w:r>
      <w:proofErr w:type="spellEnd"/>
    </w:p>
    <w:p w14:paraId="5C608E4B" w14:textId="77777777" w:rsidR="00951176" w:rsidRPr="00951176" w:rsidRDefault="00951176" w:rsidP="00951176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Costuri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întreținere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Scăzute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datorită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designului</w:t>
      </w:r>
      <w:proofErr w:type="spellEnd"/>
      <w:r w:rsidRPr="00951176">
        <w:rPr>
          <w:sz w:val="28"/>
          <w:szCs w:val="28"/>
        </w:rPr>
        <w:t xml:space="preserve"> modular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pieselor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interschimbabile</w:t>
      </w:r>
      <w:proofErr w:type="spellEnd"/>
    </w:p>
    <w:p w14:paraId="4C77CD48" w14:textId="26350544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  <w:proofErr w:type="spellStart"/>
      <w:r w:rsidRPr="00951176">
        <w:rPr>
          <w:b/>
          <w:bCs/>
          <w:sz w:val="32"/>
          <w:szCs w:val="32"/>
        </w:rPr>
        <w:t>Caracteristici</w:t>
      </w:r>
      <w:proofErr w:type="spellEnd"/>
      <w:r w:rsidRPr="00951176">
        <w:rPr>
          <w:b/>
          <w:bCs/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funcționale</w:t>
      </w:r>
      <w:proofErr w:type="spellEnd"/>
      <w:r>
        <w:rPr>
          <w:b/>
          <w:bCs/>
          <w:sz w:val="32"/>
          <w:szCs w:val="32"/>
        </w:rPr>
        <w:t>:</w:t>
      </w:r>
    </w:p>
    <w:p w14:paraId="2B0B0E50" w14:textId="77777777" w:rsidR="00951176" w:rsidRPr="00951176" w:rsidRDefault="00951176" w:rsidP="00951176">
      <w:pPr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Funcții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bază</w:t>
      </w:r>
      <w:proofErr w:type="spellEnd"/>
      <w:r w:rsidRPr="00951176">
        <w:rPr>
          <w:sz w:val="28"/>
          <w:szCs w:val="28"/>
        </w:rPr>
        <w:t>:</w:t>
      </w:r>
    </w:p>
    <w:p w14:paraId="6230CDA8" w14:textId="77777777" w:rsidR="00951176" w:rsidRPr="00951176" w:rsidRDefault="00951176" w:rsidP="00951176">
      <w:pPr>
        <w:numPr>
          <w:ilvl w:val="1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Găurire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</w:t>
      </w:r>
      <w:proofErr w:type="spellEnd"/>
      <w:r w:rsidRPr="00951176">
        <w:rPr>
          <w:sz w:val="28"/>
          <w:szCs w:val="28"/>
        </w:rPr>
        <w:t xml:space="preserve"> diverse </w:t>
      </w:r>
      <w:proofErr w:type="spellStart"/>
      <w:r w:rsidRPr="00951176">
        <w:rPr>
          <w:sz w:val="28"/>
          <w:szCs w:val="28"/>
        </w:rPr>
        <w:t>materiale</w:t>
      </w:r>
      <w:proofErr w:type="spellEnd"/>
    </w:p>
    <w:p w14:paraId="054E8186" w14:textId="77777777" w:rsidR="00951176" w:rsidRPr="00951176" w:rsidRDefault="00951176" w:rsidP="00951176">
      <w:pPr>
        <w:numPr>
          <w:ilvl w:val="1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însurubare</w:t>
      </w:r>
      <w:proofErr w:type="spellEnd"/>
      <w:r w:rsidRPr="00951176">
        <w:rPr>
          <w:sz w:val="28"/>
          <w:szCs w:val="28"/>
        </w:rPr>
        <w:t xml:space="preserve"> cu </w:t>
      </w:r>
      <w:proofErr w:type="spellStart"/>
      <w:r w:rsidRPr="00951176">
        <w:rPr>
          <w:sz w:val="28"/>
          <w:szCs w:val="28"/>
        </w:rPr>
        <w:t>precizie</w:t>
      </w:r>
      <w:proofErr w:type="spellEnd"/>
    </w:p>
    <w:p w14:paraId="2FCB9CD7" w14:textId="77777777" w:rsidR="00951176" w:rsidRPr="00951176" w:rsidRDefault="00951176" w:rsidP="00951176">
      <w:pPr>
        <w:numPr>
          <w:ilvl w:val="1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Funcție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percuție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suprafețe</w:t>
      </w:r>
      <w:proofErr w:type="spellEnd"/>
      <w:r w:rsidRPr="00951176">
        <w:rPr>
          <w:sz w:val="28"/>
          <w:szCs w:val="28"/>
        </w:rPr>
        <w:t xml:space="preserve"> dure</w:t>
      </w:r>
    </w:p>
    <w:p w14:paraId="314CAF8F" w14:textId="77777777" w:rsidR="00951176" w:rsidRPr="00951176" w:rsidRDefault="00951176" w:rsidP="00951176">
      <w:pPr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Trepte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cuplu</w:t>
      </w:r>
      <w:proofErr w:type="spellEnd"/>
      <w:r w:rsidRPr="00951176">
        <w:rPr>
          <w:sz w:val="28"/>
          <w:szCs w:val="28"/>
        </w:rPr>
        <w:t xml:space="preserve">: 20+1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adaptabilitate</w:t>
      </w:r>
      <w:proofErr w:type="spellEnd"/>
      <w:r w:rsidRPr="00951176">
        <w:rPr>
          <w:sz w:val="28"/>
          <w:szCs w:val="28"/>
        </w:rPr>
        <w:t xml:space="preserve"> la </w:t>
      </w:r>
      <w:proofErr w:type="spellStart"/>
      <w:r w:rsidRPr="00951176">
        <w:rPr>
          <w:sz w:val="28"/>
          <w:szCs w:val="28"/>
        </w:rPr>
        <w:t>nevoile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utilizatorului</w:t>
      </w:r>
      <w:proofErr w:type="spellEnd"/>
    </w:p>
    <w:p w14:paraId="65F7D76A" w14:textId="77777777" w:rsidR="00951176" w:rsidRPr="00951176" w:rsidRDefault="00951176" w:rsidP="00951176">
      <w:pPr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lastRenderedPageBreak/>
        <w:t>Ergonomie</w:t>
      </w:r>
      <w:proofErr w:type="spellEnd"/>
      <w:r w:rsidRPr="00951176">
        <w:rPr>
          <w:sz w:val="28"/>
          <w:szCs w:val="28"/>
        </w:rPr>
        <w:t xml:space="preserve">: Design compact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mâner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cauciucat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confort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siguranță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utilizare</w:t>
      </w:r>
      <w:proofErr w:type="spellEnd"/>
    </w:p>
    <w:p w14:paraId="700FEEDF" w14:textId="77777777" w:rsidR="00951176" w:rsidRPr="00951176" w:rsidRDefault="00951176" w:rsidP="00951176">
      <w:pPr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Sistem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iluminare</w:t>
      </w:r>
      <w:proofErr w:type="spellEnd"/>
      <w:r w:rsidRPr="00951176">
        <w:rPr>
          <w:sz w:val="28"/>
          <w:szCs w:val="28"/>
        </w:rPr>
        <w:t xml:space="preserve"> LED: </w:t>
      </w:r>
      <w:proofErr w:type="spellStart"/>
      <w:r w:rsidRPr="00951176">
        <w:rPr>
          <w:sz w:val="28"/>
          <w:szCs w:val="28"/>
        </w:rPr>
        <w:t>Vizibilitate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crescută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spații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întunecate</w:t>
      </w:r>
      <w:proofErr w:type="spellEnd"/>
    </w:p>
    <w:p w14:paraId="2F06386C" w14:textId="5B17DBC4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  <w:proofErr w:type="spellStart"/>
      <w:r w:rsidRPr="00951176">
        <w:rPr>
          <w:b/>
          <w:bCs/>
          <w:sz w:val="32"/>
          <w:szCs w:val="32"/>
        </w:rPr>
        <w:t>Caracteristici</w:t>
      </w:r>
      <w:proofErr w:type="spellEnd"/>
      <w:r w:rsidRPr="00951176">
        <w:rPr>
          <w:b/>
          <w:bCs/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comerciale</w:t>
      </w:r>
      <w:proofErr w:type="spellEnd"/>
      <w:r w:rsidRPr="00951176">
        <w:rPr>
          <w:b/>
          <w:bCs/>
          <w:sz w:val="32"/>
          <w:szCs w:val="32"/>
        </w:rPr>
        <w:t>:</w:t>
      </w:r>
    </w:p>
    <w:p w14:paraId="1CAF5802" w14:textId="77777777" w:rsidR="00951176" w:rsidRPr="00951176" w:rsidRDefault="00951176" w:rsidP="00951176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Ambalare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Produsul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este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livrat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într</w:t>
      </w:r>
      <w:proofErr w:type="spellEnd"/>
      <w:r w:rsidRPr="00951176">
        <w:rPr>
          <w:sz w:val="28"/>
          <w:szCs w:val="28"/>
        </w:rPr>
        <w:t xml:space="preserve">-o </w:t>
      </w:r>
      <w:proofErr w:type="spellStart"/>
      <w:r w:rsidRPr="00951176">
        <w:rPr>
          <w:sz w:val="28"/>
          <w:szCs w:val="28"/>
        </w:rPr>
        <w:t>valiză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profesională</w:t>
      </w:r>
      <w:proofErr w:type="spellEnd"/>
      <w:r w:rsidRPr="00951176">
        <w:rPr>
          <w:sz w:val="28"/>
          <w:szCs w:val="28"/>
        </w:rPr>
        <w:t>, care include:</w:t>
      </w:r>
    </w:p>
    <w:p w14:paraId="0DD0173A" w14:textId="77777777" w:rsidR="00951176" w:rsidRPr="00951176" w:rsidRDefault="00951176" w:rsidP="00951176">
      <w:pPr>
        <w:numPr>
          <w:ilvl w:val="1"/>
          <w:numId w:val="10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Mașina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găurit</w:t>
      </w:r>
      <w:proofErr w:type="spellEnd"/>
    </w:p>
    <w:p w14:paraId="0317BF07" w14:textId="77777777" w:rsidR="00951176" w:rsidRPr="00951176" w:rsidRDefault="00951176" w:rsidP="00951176">
      <w:pPr>
        <w:numPr>
          <w:ilvl w:val="1"/>
          <w:numId w:val="10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2 </w:t>
      </w:r>
      <w:proofErr w:type="spellStart"/>
      <w:r w:rsidRPr="00951176">
        <w:rPr>
          <w:sz w:val="28"/>
          <w:szCs w:val="28"/>
        </w:rPr>
        <w:t>acumulatori</w:t>
      </w:r>
      <w:proofErr w:type="spellEnd"/>
      <w:r w:rsidRPr="00951176">
        <w:rPr>
          <w:sz w:val="28"/>
          <w:szCs w:val="28"/>
        </w:rPr>
        <w:t xml:space="preserve"> 2 Ah</w:t>
      </w:r>
    </w:p>
    <w:p w14:paraId="41081070" w14:textId="77777777" w:rsidR="00951176" w:rsidRPr="00951176" w:rsidRDefault="00951176" w:rsidP="00951176">
      <w:pPr>
        <w:numPr>
          <w:ilvl w:val="1"/>
          <w:numId w:val="10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Încărcător</w:t>
      </w:r>
      <w:proofErr w:type="spellEnd"/>
      <w:r w:rsidRPr="00951176">
        <w:rPr>
          <w:sz w:val="28"/>
          <w:szCs w:val="28"/>
        </w:rPr>
        <w:t xml:space="preserve"> rapid</w:t>
      </w:r>
    </w:p>
    <w:p w14:paraId="6D6B6890" w14:textId="77777777" w:rsidR="00951176" w:rsidRPr="00951176" w:rsidRDefault="00951176" w:rsidP="00951176">
      <w:pPr>
        <w:numPr>
          <w:ilvl w:val="1"/>
          <w:numId w:val="10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Manual de </w:t>
      </w:r>
      <w:proofErr w:type="spellStart"/>
      <w:r w:rsidRPr="00951176">
        <w:rPr>
          <w:sz w:val="28"/>
          <w:szCs w:val="28"/>
        </w:rPr>
        <w:t>utilizare</w:t>
      </w:r>
      <w:proofErr w:type="spellEnd"/>
    </w:p>
    <w:p w14:paraId="4C973EEB" w14:textId="77777777" w:rsidR="00951176" w:rsidRPr="00951176" w:rsidRDefault="00951176" w:rsidP="00951176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Garanție</w:t>
      </w:r>
      <w:proofErr w:type="spellEnd"/>
      <w:r w:rsidRPr="00951176">
        <w:rPr>
          <w:sz w:val="28"/>
          <w:szCs w:val="28"/>
        </w:rPr>
        <w:t xml:space="preserve">: 2 ani, cu </w:t>
      </w:r>
      <w:proofErr w:type="spellStart"/>
      <w:r w:rsidRPr="00951176">
        <w:rPr>
          <w:sz w:val="28"/>
          <w:szCs w:val="28"/>
        </w:rPr>
        <w:t>posibilitatea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extinderii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până</w:t>
      </w:r>
      <w:proofErr w:type="spellEnd"/>
      <w:r w:rsidRPr="00951176">
        <w:rPr>
          <w:sz w:val="28"/>
          <w:szCs w:val="28"/>
        </w:rPr>
        <w:t xml:space="preserve"> la 3 ani </w:t>
      </w:r>
      <w:proofErr w:type="spellStart"/>
      <w:r w:rsidRPr="00951176">
        <w:rPr>
          <w:sz w:val="28"/>
          <w:szCs w:val="28"/>
        </w:rPr>
        <w:t>prin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înregistrare</w:t>
      </w:r>
      <w:proofErr w:type="spellEnd"/>
      <w:r w:rsidRPr="00951176">
        <w:rPr>
          <w:sz w:val="28"/>
          <w:szCs w:val="28"/>
        </w:rPr>
        <w:t xml:space="preserve"> online</w:t>
      </w:r>
    </w:p>
    <w:p w14:paraId="615598B5" w14:textId="77777777" w:rsidR="00951176" w:rsidRPr="00951176" w:rsidRDefault="00951176" w:rsidP="00951176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Distribuție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Disponibil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</w:t>
      </w:r>
      <w:proofErr w:type="spellEnd"/>
      <w:r w:rsidRPr="00951176">
        <w:rPr>
          <w:sz w:val="28"/>
          <w:szCs w:val="28"/>
        </w:rPr>
        <w:t xml:space="preserve"> magazine </w:t>
      </w:r>
      <w:proofErr w:type="spellStart"/>
      <w:r w:rsidRPr="00951176">
        <w:rPr>
          <w:sz w:val="28"/>
          <w:szCs w:val="28"/>
        </w:rPr>
        <w:t>fizice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online</w:t>
      </w:r>
    </w:p>
    <w:p w14:paraId="73BEA1D5" w14:textId="6A91C75F" w:rsidR="00951176" w:rsidRPr="00951176" w:rsidRDefault="00951176" w:rsidP="00951176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Preț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Raport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excelent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calitate-preț</w:t>
      </w:r>
      <w:proofErr w:type="spellEnd"/>
    </w:p>
    <w:p w14:paraId="0673A3B7" w14:textId="3D56D4C8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  <w:proofErr w:type="spellStart"/>
      <w:r w:rsidRPr="00951176">
        <w:rPr>
          <w:b/>
          <w:bCs/>
          <w:sz w:val="32"/>
          <w:szCs w:val="32"/>
        </w:rPr>
        <w:t>Cerințe</w:t>
      </w:r>
      <w:proofErr w:type="spellEnd"/>
      <w:r w:rsidRPr="00951176">
        <w:rPr>
          <w:b/>
          <w:bCs/>
          <w:sz w:val="32"/>
          <w:szCs w:val="32"/>
        </w:rPr>
        <w:t xml:space="preserve"> de </w:t>
      </w:r>
      <w:proofErr w:type="spellStart"/>
      <w:r w:rsidRPr="00951176">
        <w:rPr>
          <w:b/>
          <w:bCs/>
          <w:sz w:val="32"/>
          <w:szCs w:val="32"/>
        </w:rPr>
        <w:t>fabricație</w:t>
      </w:r>
      <w:proofErr w:type="spellEnd"/>
      <w:r>
        <w:rPr>
          <w:b/>
          <w:bCs/>
          <w:sz w:val="32"/>
          <w:szCs w:val="32"/>
        </w:rPr>
        <w:t>:</w:t>
      </w:r>
    </w:p>
    <w:p w14:paraId="1D5C4F2B" w14:textId="77777777" w:rsidR="00951176" w:rsidRPr="00951176" w:rsidRDefault="00951176" w:rsidP="00951176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Materiale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Respectarea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standardelor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calitate</w:t>
      </w:r>
      <w:proofErr w:type="spellEnd"/>
      <w:r w:rsidRPr="00951176">
        <w:rPr>
          <w:sz w:val="28"/>
          <w:szCs w:val="28"/>
        </w:rPr>
        <w:t xml:space="preserve"> Bosch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materiale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procese</w:t>
      </w:r>
      <w:proofErr w:type="spellEnd"/>
    </w:p>
    <w:p w14:paraId="7955D41F" w14:textId="77777777" w:rsidR="00951176" w:rsidRPr="00951176" w:rsidRDefault="00951176" w:rsidP="00951176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Controlul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calității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Fiecare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unitate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trebuie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verificată</w:t>
      </w:r>
      <w:proofErr w:type="spellEnd"/>
      <w:r w:rsidRPr="00951176">
        <w:rPr>
          <w:sz w:val="28"/>
          <w:szCs w:val="28"/>
        </w:rPr>
        <w:t xml:space="preserve"> individual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gramStart"/>
      <w:r w:rsidRPr="00951176">
        <w:rPr>
          <w:sz w:val="28"/>
          <w:szCs w:val="28"/>
        </w:rPr>
        <w:t>a</w:t>
      </w:r>
      <w:proofErr w:type="gram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asigura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conformitatea</w:t>
      </w:r>
      <w:proofErr w:type="spellEnd"/>
      <w:r w:rsidRPr="00951176">
        <w:rPr>
          <w:sz w:val="28"/>
          <w:szCs w:val="28"/>
        </w:rPr>
        <w:t xml:space="preserve"> cu </w:t>
      </w:r>
      <w:proofErr w:type="spellStart"/>
      <w:r w:rsidRPr="00951176">
        <w:rPr>
          <w:sz w:val="28"/>
          <w:szCs w:val="28"/>
        </w:rPr>
        <w:t>specificațiile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tehnice</w:t>
      </w:r>
      <w:proofErr w:type="spellEnd"/>
    </w:p>
    <w:p w14:paraId="6CB7AF9B" w14:textId="77777777" w:rsidR="00951176" w:rsidRPr="00951176" w:rsidRDefault="00951176" w:rsidP="00951176">
      <w:pPr>
        <w:numPr>
          <w:ilvl w:val="0"/>
          <w:numId w:val="11"/>
        </w:numPr>
        <w:jc w:val="both"/>
        <w:rPr>
          <w:sz w:val="28"/>
          <w:szCs w:val="28"/>
        </w:rPr>
      </w:pPr>
      <w:r w:rsidRPr="00951176">
        <w:rPr>
          <w:sz w:val="28"/>
          <w:szCs w:val="28"/>
        </w:rPr>
        <w:t xml:space="preserve">Timp de </w:t>
      </w:r>
      <w:proofErr w:type="spellStart"/>
      <w:r w:rsidRPr="00951176">
        <w:rPr>
          <w:sz w:val="28"/>
          <w:szCs w:val="28"/>
        </w:rPr>
        <w:t>fabricație</w:t>
      </w:r>
      <w:proofErr w:type="spellEnd"/>
      <w:r w:rsidRPr="00951176">
        <w:rPr>
          <w:sz w:val="28"/>
          <w:szCs w:val="28"/>
        </w:rPr>
        <w:t xml:space="preserve">: Max. 3 </w:t>
      </w:r>
      <w:proofErr w:type="spellStart"/>
      <w:r w:rsidRPr="00951176">
        <w:rPr>
          <w:sz w:val="28"/>
          <w:szCs w:val="28"/>
        </w:rPr>
        <w:t>zile</w:t>
      </w:r>
      <w:proofErr w:type="spellEnd"/>
      <w:r w:rsidRPr="00951176">
        <w:rPr>
          <w:sz w:val="28"/>
          <w:szCs w:val="28"/>
        </w:rPr>
        <w:t xml:space="preserve"> per </w:t>
      </w:r>
      <w:proofErr w:type="spellStart"/>
      <w:r w:rsidRPr="00951176">
        <w:rPr>
          <w:sz w:val="28"/>
          <w:szCs w:val="28"/>
        </w:rPr>
        <w:t>unitate</w:t>
      </w:r>
      <w:proofErr w:type="spellEnd"/>
    </w:p>
    <w:p w14:paraId="5DD8C15F" w14:textId="77777777" w:rsidR="00951176" w:rsidRPr="00951176" w:rsidRDefault="00951176" w:rsidP="00951176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Producție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ecologică</w:t>
      </w:r>
      <w:proofErr w:type="spellEnd"/>
      <w:r w:rsidRPr="00951176">
        <w:rPr>
          <w:sz w:val="28"/>
          <w:szCs w:val="28"/>
        </w:rPr>
        <w:t xml:space="preserve">: </w:t>
      </w:r>
      <w:proofErr w:type="spellStart"/>
      <w:r w:rsidRPr="00951176">
        <w:rPr>
          <w:sz w:val="28"/>
          <w:szCs w:val="28"/>
        </w:rPr>
        <w:t>Reducerea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deșeurilor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utilizarea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materialelor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reciclabile</w:t>
      </w:r>
      <w:proofErr w:type="spellEnd"/>
    </w:p>
    <w:p w14:paraId="2FF87D50" w14:textId="429F0DEC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  <w:r w:rsidRPr="00951176">
        <w:rPr>
          <w:b/>
          <w:bCs/>
          <w:sz w:val="32"/>
          <w:szCs w:val="32"/>
        </w:rPr>
        <w:t xml:space="preserve">  </w:t>
      </w:r>
      <w:r w:rsidRPr="00951176">
        <w:rPr>
          <w:b/>
          <w:bCs/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Dispoziții</w:t>
      </w:r>
      <w:proofErr w:type="spellEnd"/>
      <w:r w:rsidRPr="00951176">
        <w:rPr>
          <w:b/>
          <w:bCs/>
          <w:sz w:val="32"/>
          <w:szCs w:val="32"/>
        </w:rPr>
        <w:t xml:space="preserve"> finale</w:t>
      </w:r>
      <w:r>
        <w:rPr>
          <w:b/>
          <w:bCs/>
          <w:sz w:val="32"/>
          <w:szCs w:val="32"/>
        </w:rPr>
        <w:t xml:space="preserve">: </w:t>
      </w:r>
    </w:p>
    <w:p w14:paraId="6AEC4033" w14:textId="77777777" w:rsidR="00951176" w:rsidRPr="00951176" w:rsidRDefault="00951176" w:rsidP="00951176">
      <w:pPr>
        <w:ind w:left="360"/>
        <w:jc w:val="both"/>
        <w:rPr>
          <w:sz w:val="28"/>
          <w:szCs w:val="28"/>
        </w:rPr>
      </w:pPr>
      <w:proofErr w:type="spellStart"/>
      <w:r w:rsidRPr="00951176">
        <w:rPr>
          <w:sz w:val="28"/>
          <w:szCs w:val="28"/>
        </w:rPr>
        <w:t>Acest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caiet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sarcini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constituie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baza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pentru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fabricarea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comercializarea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mașinii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găurit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însurubat</w:t>
      </w:r>
      <w:proofErr w:type="spellEnd"/>
      <w:r w:rsidRPr="00951176">
        <w:rPr>
          <w:sz w:val="28"/>
          <w:szCs w:val="28"/>
        </w:rPr>
        <w:t xml:space="preserve"> cu </w:t>
      </w:r>
      <w:proofErr w:type="spellStart"/>
      <w:r w:rsidRPr="00951176">
        <w:rPr>
          <w:sz w:val="28"/>
          <w:szCs w:val="28"/>
        </w:rPr>
        <w:t>percuție</w:t>
      </w:r>
      <w:proofErr w:type="spellEnd"/>
      <w:r w:rsidRPr="00951176">
        <w:rPr>
          <w:sz w:val="28"/>
          <w:szCs w:val="28"/>
        </w:rPr>
        <w:t xml:space="preserve"> Bosch Professional GSB 183-LI. Orice </w:t>
      </w:r>
      <w:proofErr w:type="spellStart"/>
      <w:r w:rsidRPr="00951176">
        <w:rPr>
          <w:sz w:val="28"/>
          <w:szCs w:val="28"/>
        </w:rPr>
        <w:t>modificări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ulterioare</w:t>
      </w:r>
      <w:proofErr w:type="spellEnd"/>
      <w:r w:rsidRPr="00951176">
        <w:rPr>
          <w:sz w:val="28"/>
          <w:szCs w:val="28"/>
        </w:rPr>
        <w:t xml:space="preserve"> ale </w:t>
      </w:r>
      <w:proofErr w:type="spellStart"/>
      <w:r w:rsidRPr="00951176">
        <w:rPr>
          <w:sz w:val="28"/>
          <w:szCs w:val="28"/>
        </w:rPr>
        <w:t>specificațiilor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trebuie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aprobate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departamentul</w:t>
      </w:r>
      <w:proofErr w:type="spellEnd"/>
      <w:r w:rsidRPr="00951176">
        <w:rPr>
          <w:sz w:val="28"/>
          <w:szCs w:val="28"/>
        </w:rPr>
        <w:t xml:space="preserve"> de </w:t>
      </w:r>
      <w:proofErr w:type="spellStart"/>
      <w:r w:rsidRPr="00951176">
        <w:rPr>
          <w:sz w:val="28"/>
          <w:szCs w:val="28"/>
        </w:rPr>
        <w:t>proiectare</w:t>
      </w:r>
      <w:proofErr w:type="spellEnd"/>
      <w:r w:rsidRPr="00951176">
        <w:rPr>
          <w:sz w:val="28"/>
          <w:szCs w:val="28"/>
        </w:rPr>
        <w:t xml:space="preserve"> </w:t>
      </w:r>
      <w:proofErr w:type="spellStart"/>
      <w:r w:rsidRPr="00951176">
        <w:rPr>
          <w:sz w:val="28"/>
          <w:szCs w:val="28"/>
        </w:rPr>
        <w:t>și</w:t>
      </w:r>
      <w:proofErr w:type="spellEnd"/>
      <w:r w:rsidRPr="00951176">
        <w:rPr>
          <w:sz w:val="28"/>
          <w:szCs w:val="28"/>
        </w:rPr>
        <w:t xml:space="preserve"> management al </w:t>
      </w:r>
      <w:proofErr w:type="spellStart"/>
      <w:r w:rsidRPr="00951176">
        <w:rPr>
          <w:sz w:val="28"/>
          <w:szCs w:val="28"/>
        </w:rPr>
        <w:t>produsului</w:t>
      </w:r>
      <w:proofErr w:type="spellEnd"/>
      <w:r w:rsidRPr="00951176">
        <w:rPr>
          <w:sz w:val="28"/>
          <w:szCs w:val="28"/>
        </w:rPr>
        <w:t>.</w:t>
      </w:r>
    </w:p>
    <w:p w14:paraId="14591169" w14:textId="77777777" w:rsidR="00951176" w:rsidRDefault="00951176" w:rsidP="00951176">
      <w:pPr>
        <w:ind w:left="360"/>
        <w:jc w:val="both"/>
        <w:rPr>
          <w:sz w:val="32"/>
          <w:szCs w:val="32"/>
        </w:rPr>
      </w:pPr>
    </w:p>
    <w:p w14:paraId="1956FB73" w14:textId="7DE5F3F1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  <w:r w:rsidRPr="00951176">
        <w:rPr>
          <w:b/>
          <w:bCs/>
          <w:sz w:val="32"/>
          <w:szCs w:val="32"/>
        </w:rPr>
        <w:lastRenderedPageBreak/>
        <w:t xml:space="preserve">3. </w:t>
      </w:r>
      <w:proofErr w:type="spellStart"/>
      <w:r w:rsidRPr="00951176">
        <w:rPr>
          <w:b/>
          <w:bCs/>
          <w:sz w:val="32"/>
          <w:szCs w:val="32"/>
        </w:rPr>
        <w:t>Realizare</w:t>
      </w:r>
      <w:proofErr w:type="spellEnd"/>
      <w:r w:rsidRPr="00951176">
        <w:rPr>
          <w:b/>
          <w:bCs/>
          <w:sz w:val="32"/>
          <w:szCs w:val="32"/>
        </w:rPr>
        <w:t xml:space="preserve"> schema de </w:t>
      </w:r>
      <w:proofErr w:type="spellStart"/>
      <w:r w:rsidRPr="00951176">
        <w:rPr>
          <w:b/>
          <w:bCs/>
          <w:sz w:val="32"/>
          <w:szCs w:val="32"/>
        </w:rPr>
        <w:t>asamblare</w:t>
      </w:r>
      <w:proofErr w:type="spellEnd"/>
      <w:r w:rsidRPr="00951176">
        <w:rPr>
          <w:b/>
          <w:bCs/>
          <w:sz w:val="32"/>
          <w:szCs w:val="32"/>
        </w:rPr>
        <w:t xml:space="preserve"> </w:t>
      </w:r>
      <w:proofErr w:type="spellStart"/>
      <w:r w:rsidRPr="00951176">
        <w:rPr>
          <w:b/>
          <w:bCs/>
          <w:sz w:val="32"/>
          <w:szCs w:val="32"/>
        </w:rPr>
        <w:t>detaliata</w:t>
      </w:r>
      <w:proofErr w:type="spellEnd"/>
      <w:r w:rsidRPr="00951176">
        <w:rPr>
          <w:b/>
          <w:bCs/>
          <w:sz w:val="32"/>
          <w:szCs w:val="32"/>
        </w:rPr>
        <w:t xml:space="preserve"> (SAD) </w:t>
      </w:r>
      <w:proofErr w:type="spellStart"/>
      <w:r w:rsidRPr="00951176">
        <w:rPr>
          <w:b/>
          <w:bCs/>
          <w:sz w:val="32"/>
          <w:szCs w:val="32"/>
        </w:rPr>
        <w:t>si</w:t>
      </w:r>
      <w:proofErr w:type="spellEnd"/>
      <w:r w:rsidRPr="00951176">
        <w:rPr>
          <w:b/>
          <w:bCs/>
          <w:sz w:val="32"/>
          <w:szCs w:val="32"/>
        </w:rPr>
        <w:t xml:space="preserve"> schema </w:t>
      </w:r>
      <w:proofErr w:type="spellStart"/>
      <w:r w:rsidRPr="00951176">
        <w:rPr>
          <w:b/>
          <w:bCs/>
          <w:sz w:val="32"/>
          <w:szCs w:val="32"/>
        </w:rPr>
        <w:t>procesului</w:t>
      </w:r>
      <w:proofErr w:type="spellEnd"/>
      <w:r w:rsidRPr="00951176">
        <w:rPr>
          <w:b/>
          <w:bCs/>
          <w:sz w:val="32"/>
          <w:szCs w:val="32"/>
        </w:rPr>
        <w:t xml:space="preserve"> de </w:t>
      </w:r>
      <w:proofErr w:type="spellStart"/>
      <w:r w:rsidRPr="00951176">
        <w:rPr>
          <w:b/>
          <w:bCs/>
          <w:sz w:val="32"/>
          <w:szCs w:val="32"/>
        </w:rPr>
        <w:t>productie</w:t>
      </w:r>
      <w:proofErr w:type="spellEnd"/>
      <w:r w:rsidRPr="00951176">
        <w:rPr>
          <w:b/>
          <w:bCs/>
          <w:sz w:val="32"/>
          <w:szCs w:val="32"/>
        </w:rPr>
        <w:t xml:space="preserve"> (SPP).</w:t>
      </w:r>
    </w:p>
    <w:p w14:paraId="3CCEED89" w14:textId="77777777" w:rsidR="00951176" w:rsidRPr="00951176" w:rsidRDefault="00951176" w:rsidP="00951176">
      <w:pPr>
        <w:ind w:left="360"/>
        <w:jc w:val="both"/>
        <w:rPr>
          <w:b/>
          <w:bCs/>
          <w:sz w:val="32"/>
          <w:szCs w:val="32"/>
        </w:rPr>
      </w:pPr>
    </w:p>
    <w:p w14:paraId="49DCF7AB" w14:textId="77777777" w:rsidR="00D26C7A" w:rsidRPr="00D26C7A" w:rsidRDefault="00D26C7A" w:rsidP="00D26C7A">
      <w:pPr>
        <w:jc w:val="both"/>
        <w:rPr>
          <w:sz w:val="32"/>
          <w:szCs w:val="32"/>
        </w:rPr>
      </w:pPr>
    </w:p>
    <w:sectPr w:rsidR="00D26C7A" w:rsidRPr="00D2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26F7"/>
    <w:multiLevelType w:val="hybridMultilevel"/>
    <w:tmpl w:val="B48CF85A"/>
    <w:lvl w:ilvl="0" w:tplc="E9F4EBB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269F"/>
    <w:multiLevelType w:val="multilevel"/>
    <w:tmpl w:val="A73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7C13"/>
    <w:multiLevelType w:val="multilevel"/>
    <w:tmpl w:val="8772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227DC"/>
    <w:multiLevelType w:val="multilevel"/>
    <w:tmpl w:val="9F7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36541"/>
    <w:multiLevelType w:val="multilevel"/>
    <w:tmpl w:val="942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D4666"/>
    <w:multiLevelType w:val="multilevel"/>
    <w:tmpl w:val="E18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25C4D"/>
    <w:multiLevelType w:val="multilevel"/>
    <w:tmpl w:val="75F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804AE"/>
    <w:multiLevelType w:val="multilevel"/>
    <w:tmpl w:val="543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5985"/>
    <w:multiLevelType w:val="multilevel"/>
    <w:tmpl w:val="0628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F1887"/>
    <w:multiLevelType w:val="multilevel"/>
    <w:tmpl w:val="70C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14671"/>
    <w:multiLevelType w:val="multilevel"/>
    <w:tmpl w:val="466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443518">
    <w:abstractNumId w:val="0"/>
  </w:num>
  <w:num w:numId="2" w16cid:durableId="1054234413">
    <w:abstractNumId w:val="5"/>
  </w:num>
  <w:num w:numId="3" w16cid:durableId="1141918035">
    <w:abstractNumId w:val="2"/>
  </w:num>
  <w:num w:numId="4" w16cid:durableId="1935281134">
    <w:abstractNumId w:val="6"/>
  </w:num>
  <w:num w:numId="5" w16cid:durableId="1867525959">
    <w:abstractNumId w:val="4"/>
  </w:num>
  <w:num w:numId="6" w16cid:durableId="718744593">
    <w:abstractNumId w:val="10"/>
  </w:num>
  <w:num w:numId="7" w16cid:durableId="398795899">
    <w:abstractNumId w:val="7"/>
  </w:num>
  <w:num w:numId="8" w16cid:durableId="1635058234">
    <w:abstractNumId w:val="3"/>
  </w:num>
  <w:num w:numId="9" w16cid:durableId="855272097">
    <w:abstractNumId w:val="9"/>
  </w:num>
  <w:num w:numId="10" w16cid:durableId="854002398">
    <w:abstractNumId w:val="1"/>
  </w:num>
  <w:num w:numId="11" w16cid:durableId="1215462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7A"/>
    <w:rsid w:val="0093788A"/>
    <w:rsid w:val="00951176"/>
    <w:rsid w:val="00B30C0A"/>
    <w:rsid w:val="00D26C7A"/>
    <w:rsid w:val="00DE5733"/>
    <w:rsid w:val="00E0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8641"/>
  <w15:chartTrackingRefBased/>
  <w15:docId w15:val="{882F10D7-9C32-47FB-8C02-8708AE9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Vanessa-Ariana-Ionela Fiat</dc:creator>
  <cp:keywords/>
  <dc:description/>
  <cp:lastModifiedBy>Vanessa-Ariana-Ionela Fiat</cp:lastModifiedBy>
  <cp:revision>1</cp:revision>
  <dcterms:created xsi:type="dcterms:W3CDTF">2025-01-06T17:34:00Z</dcterms:created>
  <dcterms:modified xsi:type="dcterms:W3CDTF">2025-01-06T17:56:00Z</dcterms:modified>
</cp:coreProperties>
</file>