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6F3A" w14:textId="77777777" w:rsidR="0000648F" w:rsidRPr="00BF07EC" w:rsidRDefault="00BF07EC">
      <w:r w:rsidRPr="00BF07EC">
        <w:rPr>
          <w:noProof/>
        </w:rPr>
        <w:drawing>
          <wp:inline distT="0" distB="0" distL="0" distR="0" wp14:anchorId="4C6B45CD" wp14:editId="4A61B7C4">
            <wp:extent cx="2032000" cy="939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atea-politehnica-timisoa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7EC">
        <w:t xml:space="preserve">                                      </w:t>
      </w:r>
      <w:r w:rsidRPr="00BF07EC">
        <w:rPr>
          <w:noProof/>
        </w:rPr>
        <w:drawing>
          <wp:inline distT="0" distB="0" distL="0" distR="0" wp14:anchorId="21D3C26E" wp14:editId="53D6C2D6">
            <wp:extent cx="2396836" cy="887189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78208_949960411714716_3497270302361279415_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954" cy="9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5AC" w14:textId="77777777" w:rsidR="00BF07EC" w:rsidRPr="00BF07EC" w:rsidRDefault="00BF07EC"/>
    <w:p w14:paraId="28AE6AC4" w14:textId="77777777" w:rsidR="00BF07EC" w:rsidRPr="00BF07EC" w:rsidRDefault="00BF07EC"/>
    <w:p w14:paraId="4642AE87" w14:textId="77777777" w:rsidR="00BF07EC" w:rsidRPr="00BF07EC" w:rsidRDefault="00BF07EC"/>
    <w:p w14:paraId="072E5C45" w14:textId="77777777" w:rsidR="00BF07EC" w:rsidRPr="00BF07EC" w:rsidRDefault="00BF07EC"/>
    <w:p w14:paraId="189673C6" w14:textId="77777777" w:rsidR="00BF07EC" w:rsidRPr="00BF07EC" w:rsidRDefault="00BF07EC"/>
    <w:p w14:paraId="5EE428F4" w14:textId="67970C12" w:rsidR="00BF07EC" w:rsidRPr="00BF07EC" w:rsidRDefault="00DA7BDF" w:rsidP="00BF07EC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DA7BDF">
        <w:rPr>
          <w:rFonts w:ascii="Times New Roman" w:hAnsi="Times New Roman" w:cs="Times New Roman"/>
          <w:b/>
          <w:sz w:val="60"/>
          <w:szCs w:val="60"/>
        </w:rPr>
        <w:t>Sistem</w:t>
      </w:r>
      <w:proofErr w:type="spellEnd"/>
      <w:r w:rsidRPr="00DA7BDF">
        <w:rPr>
          <w:rFonts w:ascii="Times New Roman" w:hAnsi="Times New Roman" w:cs="Times New Roman"/>
          <w:b/>
          <w:sz w:val="60"/>
          <w:szCs w:val="60"/>
        </w:rPr>
        <w:t xml:space="preserve"> de </w:t>
      </w:r>
      <w:proofErr w:type="spellStart"/>
      <w:r w:rsidRPr="00DA7BDF">
        <w:rPr>
          <w:rFonts w:ascii="Times New Roman" w:hAnsi="Times New Roman" w:cs="Times New Roman"/>
          <w:b/>
          <w:sz w:val="60"/>
          <w:szCs w:val="60"/>
        </w:rPr>
        <w:t>acționare</w:t>
      </w:r>
      <w:proofErr w:type="spellEnd"/>
      <w:r w:rsidRPr="00DA7BDF">
        <w:rPr>
          <w:rFonts w:ascii="Times New Roman" w:hAnsi="Times New Roman" w:cs="Times New Roman"/>
          <w:b/>
          <w:sz w:val="60"/>
          <w:szCs w:val="60"/>
        </w:rPr>
        <w:t xml:space="preserve"> a </w:t>
      </w:r>
      <w:proofErr w:type="spellStart"/>
      <w:r w:rsidRPr="00DA7BDF">
        <w:rPr>
          <w:rFonts w:ascii="Times New Roman" w:hAnsi="Times New Roman" w:cs="Times New Roman"/>
          <w:b/>
          <w:sz w:val="60"/>
          <w:szCs w:val="60"/>
        </w:rPr>
        <w:t>motorului</w:t>
      </w:r>
      <w:proofErr w:type="spellEnd"/>
      <w:r w:rsidRPr="00DA7BDF">
        <w:rPr>
          <w:rFonts w:ascii="Times New Roman" w:hAnsi="Times New Roman" w:cs="Times New Roman"/>
          <w:b/>
          <w:sz w:val="60"/>
          <w:szCs w:val="60"/>
        </w:rPr>
        <w:t xml:space="preserve"> CC controlat prin chopper</w:t>
      </w:r>
    </w:p>
    <w:p w14:paraId="7203F10E" w14:textId="77777777" w:rsidR="00BF07EC" w:rsidRPr="00BF07EC" w:rsidRDefault="00BF07EC" w:rsidP="00BF07EC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14:paraId="1C438CD1" w14:textId="77777777" w:rsidR="00BF07EC" w:rsidRPr="00BF07EC" w:rsidRDefault="00BF07EC" w:rsidP="00BF07EC">
      <w:pPr>
        <w:rPr>
          <w:rFonts w:ascii="Times New Roman" w:hAnsi="Times New Roman" w:cs="Times New Roman"/>
          <w:sz w:val="60"/>
          <w:szCs w:val="60"/>
        </w:rPr>
      </w:pPr>
    </w:p>
    <w:p w14:paraId="667DE299" w14:textId="77777777" w:rsidR="00BF07EC" w:rsidRPr="00BF07EC" w:rsidRDefault="00BF07EC" w:rsidP="00BF07EC">
      <w:pPr>
        <w:rPr>
          <w:rFonts w:ascii="Times New Roman" w:hAnsi="Times New Roman" w:cs="Times New Roman"/>
          <w:sz w:val="60"/>
          <w:szCs w:val="60"/>
        </w:rPr>
      </w:pPr>
    </w:p>
    <w:p w14:paraId="18F40E78" w14:textId="77777777" w:rsidR="00DA7BDF" w:rsidRDefault="00DA7BDF" w:rsidP="00BF07EC">
      <w:pPr>
        <w:rPr>
          <w:rFonts w:ascii="Times New Roman" w:hAnsi="Times New Roman" w:cs="Times New Roman"/>
          <w:sz w:val="28"/>
          <w:szCs w:val="28"/>
        </w:rPr>
      </w:pPr>
    </w:p>
    <w:p w14:paraId="37D521CA" w14:textId="65DBD6C0" w:rsidR="00DA7BDF" w:rsidRDefault="00BF07EC" w:rsidP="00BF07EC">
      <w:pPr>
        <w:rPr>
          <w:rFonts w:ascii="Times New Roman" w:hAnsi="Times New Roman" w:cs="Times New Roman"/>
          <w:sz w:val="28"/>
          <w:szCs w:val="28"/>
        </w:rPr>
      </w:pPr>
      <w:r w:rsidRPr="00BF07EC">
        <w:rPr>
          <w:rFonts w:ascii="Times New Roman" w:hAnsi="Times New Roman" w:cs="Times New Roman"/>
          <w:sz w:val="28"/>
          <w:szCs w:val="28"/>
        </w:rPr>
        <w:t>Student</w:t>
      </w:r>
      <w:r w:rsidR="001D1C23">
        <w:rPr>
          <w:rFonts w:ascii="Times New Roman" w:hAnsi="Times New Roman" w:cs="Times New Roman"/>
          <w:sz w:val="28"/>
          <w:szCs w:val="28"/>
        </w:rPr>
        <w:t xml:space="preserve">        </w:t>
      </w:r>
      <w:r w:rsidR="00DA7BDF">
        <w:rPr>
          <w:rFonts w:ascii="Times New Roman" w:hAnsi="Times New Roman" w:cs="Times New Roman"/>
          <w:sz w:val="28"/>
          <w:szCs w:val="28"/>
        </w:rPr>
        <w:t>Fiat Vanessa</w:t>
      </w:r>
    </w:p>
    <w:p w14:paraId="7F651DDA" w14:textId="1A537BD5" w:rsidR="00BF07EC" w:rsidRPr="00BF07EC" w:rsidRDefault="00DA7BDF" w:rsidP="00BF0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Hirsovescu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Andreea</w:t>
      </w:r>
      <w:r w:rsidR="001D1C23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BF07EC" w:rsidRPr="00BF07E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F07EC" w:rsidRPr="00BF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F07EC" w:rsidRPr="00BF07EC">
        <w:rPr>
          <w:rFonts w:ascii="Times New Roman" w:hAnsi="Times New Roman" w:cs="Times New Roman"/>
          <w:sz w:val="28"/>
          <w:szCs w:val="28"/>
        </w:rPr>
        <w:t>Profesor</w:t>
      </w:r>
      <w:proofErr w:type="spellEnd"/>
      <w:r w:rsidR="00BF07EC" w:rsidRPr="00BF0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7EC" w:rsidRPr="00BF07EC">
        <w:rPr>
          <w:rFonts w:ascii="Times New Roman" w:hAnsi="Times New Roman" w:cs="Times New Roman"/>
          <w:sz w:val="28"/>
          <w:szCs w:val="28"/>
        </w:rPr>
        <w:t>coordonator</w:t>
      </w:r>
      <w:proofErr w:type="spellEnd"/>
      <w:proofErr w:type="gramEnd"/>
      <w:r w:rsidR="00BF07EC" w:rsidRPr="00BF07EC">
        <w:rPr>
          <w:rFonts w:ascii="Times New Roman" w:hAnsi="Times New Roman" w:cs="Times New Roman"/>
          <w:sz w:val="28"/>
          <w:szCs w:val="28"/>
        </w:rPr>
        <w:t>:</w:t>
      </w:r>
    </w:p>
    <w:p w14:paraId="65373AB1" w14:textId="67BB79D9" w:rsidR="00BF07EC" w:rsidRPr="00BF07EC" w:rsidRDefault="00DA7BDF" w:rsidP="00BF0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gramStart"/>
      <w:r>
        <w:rPr>
          <w:rFonts w:ascii="Times New Roman" w:hAnsi="Times New Roman" w:cs="Times New Roman"/>
          <w:sz w:val="28"/>
          <w:szCs w:val="28"/>
        </w:rPr>
        <w:t>4,AC</w:t>
      </w:r>
      <w:proofErr w:type="gramEnd"/>
      <w:r>
        <w:rPr>
          <w:rFonts w:ascii="Times New Roman" w:hAnsi="Times New Roman" w:cs="Times New Roman"/>
          <w:sz w:val="28"/>
          <w:szCs w:val="28"/>
        </w:rPr>
        <w:t>-IS</w:t>
      </w:r>
      <w:r w:rsidR="00BF07EC" w:rsidRPr="00BF07E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BF07EC" w:rsidRPr="00BF07EC">
        <w:rPr>
          <w:rFonts w:ascii="Times New Roman" w:hAnsi="Times New Roman" w:cs="Times New Roman"/>
          <w:sz w:val="28"/>
          <w:szCs w:val="28"/>
        </w:rPr>
        <w:t xml:space="preserve"> </w:t>
      </w:r>
      <w:r w:rsidR="001D1C23">
        <w:rPr>
          <w:rFonts w:ascii="Times New Roman" w:hAnsi="Times New Roman" w:cs="Times New Roman"/>
          <w:sz w:val="28"/>
          <w:szCs w:val="28"/>
        </w:rPr>
        <w:t>Conf.dr.i</w:t>
      </w:r>
      <w:r w:rsidR="00BF07EC" w:rsidRPr="00BF07EC">
        <w:rPr>
          <w:rFonts w:ascii="Times New Roman" w:hAnsi="Times New Roman" w:cs="Times New Roman"/>
          <w:sz w:val="28"/>
          <w:szCs w:val="28"/>
        </w:rPr>
        <w:t>ng. Ancuţi Codruţa</w:t>
      </w:r>
    </w:p>
    <w:p w14:paraId="12D373F1" w14:textId="77777777" w:rsidR="00BF07EC" w:rsidRPr="00BF07EC" w:rsidRDefault="00BF07EC" w:rsidP="00BF07EC">
      <w:pPr>
        <w:rPr>
          <w:rFonts w:ascii="Times New Roman" w:hAnsi="Times New Roman" w:cs="Times New Roman"/>
          <w:sz w:val="28"/>
          <w:szCs w:val="28"/>
        </w:rPr>
      </w:pPr>
    </w:p>
    <w:p w14:paraId="55139DA5" w14:textId="77777777" w:rsidR="00BF07EC" w:rsidRPr="00BF07EC" w:rsidRDefault="00BF07EC" w:rsidP="00BF07EC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C93AC83" w14:textId="36F437B0" w:rsidR="00BF07EC" w:rsidRPr="00BF07EC" w:rsidRDefault="00BF07EC" w:rsidP="00BF07EC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07EC">
        <w:rPr>
          <w:rFonts w:ascii="Times New Roman" w:hAnsi="Times New Roman" w:cs="Times New Roman"/>
          <w:sz w:val="24"/>
          <w:szCs w:val="24"/>
        </w:rPr>
        <w:t>Timişoara</w:t>
      </w:r>
      <w:proofErr w:type="spellEnd"/>
      <w:r w:rsidR="001D1C23">
        <w:rPr>
          <w:rFonts w:ascii="Times New Roman" w:hAnsi="Times New Roman" w:cs="Times New Roman"/>
          <w:sz w:val="24"/>
          <w:szCs w:val="24"/>
        </w:rPr>
        <w:t xml:space="preserve"> 202</w:t>
      </w:r>
      <w:r w:rsidR="00DA7BDF">
        <w:rPr>
          <w:rFonts w:ascii="Times New Roman" w:hAnsi="Times New Roman" w:cs="Times New Roman"/>
          <w:sz w:val="24"/>
          <w:szCs w:val="24"/>
        </w:rPr>
        <w:t>5</w:t>
      </w:r>
    </w:p>
    <w:p w14:paraId="0FBE83F6" w14:textId="77777777" w:rsidR="00DA7BDF" w:rsidRDefault="00DA7BDF" w:rsidP="00DA7BDF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</w:pPr>
    </w:p>
    <w:p w14:paraId="784E1B2B" w14:textId="110C0DB9" w:rsidR="00BF07EC" w:rsidRPr="00DA7BDF" w:rsidRDefault="00E65655" w:rsidP="00DA7BDF">
      <w:pPr>
        <w:ind w:left="720"/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1.</w:t>
      </w:r>
      <w:r w:rsidR="00BF07EC" w:rsidRPr="00DA7BDF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Introducere</w:t>
      </w:r>
    </w:p>
    <w:p w14:paraId="67752AF1" w14:textId="77777777" w:rsidR="00BF07EC" w:rsidRPr="00DA7BDF" w:rsidRDefault="00BF07EC" w:rsidP="00617EBC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12CDFA5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Motorul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cu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curent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continuu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(CC)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este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un tip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mașină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electrică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care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transformă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energia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electrică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în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energie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mecanică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prin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interacțiunea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câmpului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magnetic din stator cu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curentul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din rotor. Un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sistem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acționare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CC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controlat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prin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chopper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utilizează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un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dispozitiv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comutare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(chopper)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controla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tensiunea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aplicată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astfel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optimizând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performanța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acestuia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>. Chopper-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reglează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puterea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livrată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prin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modularea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rapidă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tensiunii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ceea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permite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controlul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precis al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vitezei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cuplului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Acest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tip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sistem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este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eficient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aplicații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care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necesită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o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reglare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fină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performanțelor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, cum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ar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fi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în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vehicule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electrice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în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</w:rPr>
        <w:t>aplicații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A7BDF">
        <w:rPr>
          <w:rFonts w:ascii="Times New Roman" w:hAnsi="Times New Roman" w:cs="Times New Roman"/>
          <w:bCs/>
          <w:sz w:val="28"/>
          <w:szCs w:val="28"/>
        </w:rPr>
        <w:t>industrial.</w:t>
      </w:r>
    </w:p>
    <w:p w14:paraId="6B10FEAD" w14:textId="77777777" w:rsidR="00DA7BDF" w:rsidRDefault="00DA7BDF" w:rsidP="00DA7BD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 </w:t>
      </w:r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Tema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proiectului</w:t>
      </w:r>
      <w:proofErr w:type="spellEnd"/>
    </w:p>
    <w:p w14:paraId="3A60D1FD" w14:textId="07232A0E" w:rsidR="00DA7BDF" w:rsidRPr="00DA7BDF" w:rsidRDefault="00DA7BDF" w:rsidP="00DA7BD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Proiectul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are ca scop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proiectarea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unui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sistem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acționare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pentru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un motor CC,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controlat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printr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-un chopper,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și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familiarizarea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cu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tehnologiile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utilizate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pentru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reglarea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și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monitorizarea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performanțelor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.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În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cadrul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acestui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proiect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, se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va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analiza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și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implementa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un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sistem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de control al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vitezei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CC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prin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ajustarea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tensiunii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alimentare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cu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ajutorul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unui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convertor chopper. Se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vor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studia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și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calibra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curbele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performanță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ale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,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utilizând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software-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Matlab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pentru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simularea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și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obținerea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rezultatelor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14:paraId="2F64A80F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Date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intrare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</w:t>
      </w:r>
    </w:p>
    <w:p w14:paraId="4390166C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Viteza</w:t>
      </w:r>
      <w:proofErr w:type="spellEnd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de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pornire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1450 [rot/min].</w:t>
      </w:r>
    </w:p>
    <w:p w14:paraId="09B9184F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La 0,5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-750 [rot/min].</w:t>
      </w:r>
    </w:p>
    <w:p w14:paraId="1CE657D5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La 1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secundă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750 [rot/min].</w:t>
      </w:r>
    </w:p>
    <w:p w14:paraId="4BC444A5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La 1,5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1450 [rot/min].</w:t>
      </w:r>
    </w:p>
    <w:p w14:paraId="438A459C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asemenea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, se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va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aplica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un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profil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cuplu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în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care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motorul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va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începe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funcționeze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cu o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sarcină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de </w:t>
      </w:r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2 Nm</w:t>
      </w: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și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se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va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comporta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astfel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</w:t>
      </w:r>
    </w:p>
    <w:p w14:paraId="2A9D3915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La 0,25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8 [Nm].</w:t>
      </w:r>
    </w:p>
    <w:p w14:paraId="6CA39213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La 0,75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0 [Nm].</w:t>
      </w:r>
    </w:p>
    <w:p w14:paraId="5A27CCA0" w14:textId="0059F1A3" w:rsid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La 1,25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-8 [Nm].</w:t>
      </w:r>
    </w:p>
    <w:p w14:paraId="3CDF0E58" w14:textId="34E7CA16" w:rsidR="00DA7BDF" w:rsidRPr="00DA7BDF" w:rsidRDefault="00DA7BDF" w:rsidP="00DA7BD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Date de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ieșire</w:t>
      </w:r>
      <w:proofErr w:type="spellEnd"/>
    </w:p>
    <w:p w14:paraId="54361551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În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urma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rulării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simulării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în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Matlab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,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pentru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datele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intrare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specificate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, au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fost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obținute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următoarele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rezultate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</w:t>
      </w:r>
    </w:p>
    <w:p w14:paraId="39DCABFA" w14:textId="77777777" w:rsidR="00DA7BDF" w:rsidRPr="00DA7BDF" w:rsidRDefault="00DA7BDF" w:rsidP="00DA7BDF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Viteza</w:t>
      </w:r>
      <w:proofErr w:type="spellEnd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motorului</w:t>
      </w:r>
      <w:proofErr w:type="spellEnd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(rot/min)</w:t>
      </w: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: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Viteza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este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reglată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conform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profilului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viteză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menționat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mai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sus, care include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atât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accelerarea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,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cât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și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inversarea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direcției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14:paraId="61BE70B5" w14:textId="77777777" w:rsidR="00DA7BDF" w:rsidRPr="00DA7BDF" w:rsidRDefault="00DA7BDF" w:rsidP="00DA7BDF">
      <w:pPr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La 0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1450 [rot/min]</w:t>
      </w:r>
    </w:p>
    <w:p w14:paraId="61F6B641" w14:textId="77777777" w:rsidR="00DA7BDF" w:rsidRPr="00DA7BDF" w:rsidRDefault="00DA7BDF" w:rsidP="00DA7BDF">
      <w:pPr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La 0,5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-750 [rot/min]</w:t>
      </w:r>
    </w:p>
    <w:p w14:paraId="50BAC809" w14:textId="77777777" w:rsidR="00DA7BDF" w:rsidRPr="00DA7BDF" w:rsidRDefault="00DA7BDF" w:rsidP="00DA7BDF">
      <w:pPr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La 1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secundă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750 [rot/min]</w:t>
      </w:r>
    </w:p>
    <w:p w14:paraId="2898D4BE" w14:textId="77777777" w:rsidR="00DA7BDF" w:rsidRPr="00DA7BDF" w:rsidRDefault="00DA7BDF" w:rsidP="00DA7BDF">
      <w:pPr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La 1,5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1450 [rot/min]</w:t>
      </w:r>
    </w:p>
    <w:p w14:paraId="0A263DD7" w14:textId="77777777" w:rsidR="00DA7BDF" w:rsidRPr="00DA7BDF" w:rsidRDefault="00DA7BDF" w:rsidP="00DA7BDF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Cuplul</w:t>
      </w:r>
      <w:proofErr w:type="spellEnd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>motorului</w:t>
      </w:r>
      <w:proofErr w:type="spellEnd"/>
      <w:r w:rsidRPr="00DA7B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(Nm)</w:t>
      </w: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: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Cuplul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este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ajustat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conform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profilului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cuplu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definit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, care include o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schimbare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a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sarcinii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pe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parcursul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timpului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14:paraId="781F1926" w14:textId="77777777" w:rsidR="00DA7BDF" w:rsidRPr="00DA7BDF" w:rsidRDefault="00DA7BDF" w:rsidP="00DA7BDF">
      <w:pPr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La 0,25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8 [Nm].</w:t>
      </w:r>
    </w:p>
    <w:p w14:paraId="5C14C1E9" w14:textId="77777777" w:rsidR="00DA7BDF" w:rsidRPr="00DA7BDF" w:rsidRDefault="00DA7BDF" w:rsidP="00DA7BDF">
      <w:pPr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La 0,75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0 [Nm].</w:t>
      </w:r>
    </w:p>
    <w:p w14:paraId="235FF245" w14:textId="77777777" w:rsidR="00DA7BDF" w:rsidRPr="00DA7BDF" w:rsidRDefault="00DA7BDF" w:rsidP="00DA7BDF">
      <w:pPr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La 1,25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secunde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: -8 [Nm].</w:t>
      </w:r>
    </w:p>
    <w:p w14:paraId="32DE06C0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Aceste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date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vor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fi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utilizate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pentru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gram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</w:t>
      </w:r>
      <w:proofErr w:type="gram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evalua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performanțele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motorului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și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pentru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a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ajusta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parametrii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regulatorului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PI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astfel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încât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motorul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să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urmeze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cu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precizie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aceste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profiluri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de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viteză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și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cuplu</w:t>
      </w:r>
      <w:proofErr w:type="spellEnd"/>
      <w:r w:rsidRPr="00DA7BDF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14:paraId="499B17F5" w14:textId="77777777" w:rsidR="00DA7BDF" w:rsidRPr="00DA7BDF" w:rsidRDefault="00DA7BDF" w:rsidP="00DA7BDF">
      <w:pPr>
        <w:ind w:left="72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5E673281" w14:textId="4AFC8A51" w:rsidR="00DA7BDF" w:rsidRPr="00DA7BDF" w:rsidRDefault="00DA7BDF" w:rsidP="00DA7BDF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651EEC24" w14:textId="77777777" w:rsidR="00DA7BDF" w:rsidRDefault="00DA7BDF" w:rsidP="00DA7BD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</w:pPr>
    </w:p>
    <w:p w14:paraId="751A48EF" w14:textId="77777777" w:rsidR="00DA7BDF" w:rsidRDefault="00DA7BDF" w:rsidP="00DA7BD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</w:pPr>
    </w:p>
    <w:p w14:paraId="459298F7" w14:textId="738EA083" w:rsidR="00E65655" w:rsidRDefault="00E65655" w:rsidP="00E65655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  <w:lastRenderedPageBreak/>
        <w:t>2.</w:t>
      </w:r>
      <w:r w:rsidR="00955497" w:rsidRPr="00DA7BDF"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  <w:t>Schema de control</w:t>
      </w:r>
    </w:p>
    <w:p w14:paraId="2988A327" w14:textId="786A01EF" w:rsidR="00E65655" w:rsidRDefault="00E65655" w:rsidP="00E65655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</w:pPr>
      <w:r w:rsidRPr="00E65655"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  <w:drawing>
          <wp:inline distT="0" distB="0" distL="0" distR="0" wp14:anchorId="15D92975" wp14:editId="64F8210F">
            <wp:extent cx="6035040" cy="3108960"/>
            <wp:effectExtent l="0" t="0" r="3810" b="0"/>
            <wp:docPr id="26015686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56861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7758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>1. Componentele sistemului</w:t>
      </w:r>
    </w:p>
    <w:p w14:paraId="20875EE3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</w:p>
    <w:p w14:paraId="044FDDDF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>Schema de control conține:</w:t>
      </w:r>
    </w:p>
    <w:p w14:paraId="06FF585B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Motorul DC cu perii, care este elementul principal al sistemului.</w:t>
      </w:r>
    </w:p>
    <w:p w14:paraId="0CED5236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Convertorul chopper, care reglează tensiunea de alimentare a motorului pentru a menține viteza și cuplul la valorile dorite.</w:t>
      </w:r>
    </w:p>
    <w:p w14:paraId="0777891C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Regulatorul PI, utilizat pentru ajustarea vitezei motorului prin compararea acesteia cu valoarea de referință.</w:t>
      </w:r>
    </w:p>
    <w:p w14:paraId="0FD3A016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Mărimile de intrare:</w:t>
      </w:r>
    </w:p>
    <w:p w14:paraId="44B12636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Profilul de viteză de referință (în rotații pe minut).</w:t>
      </w:r>
    </w:p>
    <w:p w14:paraId="5B13C4A0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Profilul de cuplu de referință (în Nm).</w:t>
      </w:r>
    </w:p>
    <w:p w14:paraId="206B1441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Mărimile de ieșire:</w:t>
      </w:r>
    </w:p>
    <w:p w14:paraId="46F4CB31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Viteza motorului (în rpm).</w:t>
      </w:r>
    </w:p>
    <w:p w14:paraId="3823FEE1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Cuplul dezvoltat de motor (în Nm).</w:t>
      </w:r>
    </w:p>
    <w:p w14:paraId="57F5BCAD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Curentul prin motor (în A).</w:t>
      </w:r>
    </w:p>
    <w:p w14:paraId="095428DE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</w:p>
    <w:p w14:paraId="7CB09553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>2. Funcționarea sistemului</w:t>
      </w:r>
    </w:p>
    <w:p w14:paraId="1D5D98B3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Profilul de viteză de referință este introdus ca semnal de intrare și este comparat cu viteza reală a motorului.</w:t>
      </w:r>
    </w:p>
    <w:p w14:paraId="2AB7D522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lastRenderedPageBreak/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Regulatorul PI generează un semnal de control (Te) care este transmis către chopper.</w:t>
      </w:r>
    </w:p>
    <w:p w14:paraId="6978457A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Chopperul reglează tensiunea de alimentare a motorului (Va) în funcție de semnalul de control primit, pentru a menține viteza dorită.</w:t>
      </w:r>
    </w:p>
    <w:p w14:paraId="460E4824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Cuplul este monitorizat și ajustat în funcție de profilul de referință specificat.</w:t>
      </w:r>
    </w:p>
    <w:p w14:paraId="2CF2595B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</w:p>
    <w:p w14:paraId="685ACE73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>3. Profilurile utilizate în simulare</w:t>
      </w:r>
    </w:p>
    <w:p w14:paraId="7EAEFC2C" w14:textId="61ADF788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Profilul de viteză (rpm):</w:t>
      </w:r>
    </w:p>
    <w:p w14:paraId="1A0D217E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La pornire: -1450 rpm.</w:t>
      </w:r>
    </w:p>
    <w:p w14:paraId="04CA9BD8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La 0,5 secunde: -750 rpm.</w:t>
      </w:r>
    </w:p>
    <w:p w14:paraId="6BC9625E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La 1 secundă: 750 rpm.</w:t>
      </w:r>
    </w:p>
    <w:p w14:paraId="27CF9321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La 1,5 secunde: 1450 rpm.</w:t>
      </w:r>
    </w:p>
    <w:p w14:paraId="614C30E1" w14:textId="69FE058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Profilul de cuplu (Nm):</w:t>
      </w:r>
    </w:p>
    <w:p w14:paraId="42FC040D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La pornire: 2 Nm.</w:t>
      </w:r>
    </w:p>
    <w:p w14:paraId="5934382B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La 0,25 secunde: 8 Nm.</w:t>
      </w:r>
    </w:p>
    <w:p w14:paraId="435BB478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La 0,75 secunde: 0 Nm.</w:t>
      </w:r>
    </w:p>
    <w:p w14:paraId="30273A2F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•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La 1,25 secunde: -8 Nm.</w:t>
      </w:r>
    </w:p>
    <w:p w14:paraId="6BEFE7B3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</w:p>
    <w:p w14:paraId="6D98BAEE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>Rezultatele simulării</w:t>
      </w:r>
    </w:p>
    <w:p w14:paraId="174834E0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</w:p>
    <w:p w14:paraId="482124F4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>În urma rulării simulării în MATLAB Simulink, au fost obținute următoarele date de ieșire:</w:t>
      </w:r>
    </w:p>
    <w:p w14:paraId="3A938B98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1.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Viteza motorului (rpm): Variația vitezei în funcție de timpul specificat în profilul de referință a fost urmărită cu precizie, indicând o bună funcționare a regulatorului PI.</w:t>
      </w:r>
    </w:p>
    <w:p w14:paraId="495F0FB9" w14:textId="77777777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2.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Cuplul motorului (Nm): Motorul a reușit să genereze cuplurile specificate la fiecare moment în timp.</w:t>
      </w:r>
    </w:p>
    <w:p w14:paraId="32585954" w14:textId="5EEB0D50" w:rsidR="00E65655" w:rsidRPr="00E65655" w:rsidRDefault="00E65655" w:rsidP="00E6565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3.</w:t>
      </w:r>
      <w:r w:rsidRPr="00E65655">
        <w:rPr>
          <w:rFonts w:ascii="Times New Roman" w:hAnsi="Times New Roman" w:cs="Times New Roman"/>
          <w:bCs/>
          <w:sz w:val="28"/>
          <w:szCs w:val="28"/>
          <w:lang w:val="ro-RO"/>
        </w:rPr>
        <w:tab/>
        <w:t>Curentul motorului (A): Valori ale curentului variabile în funcție de sarcină și tensiunea aplicată.</w:t>
      </w:r>
    </w:p>
    <w:p w14:paraId="0BE7F6D3" w14:textId="3D1AF2AA" w:rsidR="00E65655" w:rsidRPr="00E65655" w:rsidRDefault="00091F11" w:rsidP="00E65655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ro-RO"/>
        </w:rPr>
        <w:lastRenderedPageBreak/>
        <w:drawing>
          <wp:inline distT="0" distB="0" distL="0" distR="0" wp14:anchorId="4DDC3461" wp14:editId="7643AD38">
            <wp:extent cx="5943600" cy="4237990"/>
            <wp:effectExtent l="0" t="0" r="0" b="0"/>
            <wp:docPr id="1948393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9352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3E95" w14:textId="77777777" w:rsidR="00E65655" w:rsidRPr="00E65655" w:rsidRDefault="00E65655" w:rsidP="00E65655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</w:pPr>
    </w:p>
    <w:p w14:paraId="6CB8D20E" w14:textId="08FC67B6" w:rsidR="00091F11" w:rsidRPr="00091F11" w:rsidRDefault="00091F11" w:rsidP="00091F1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proofErr w:type="spellStart"/>
      <w:r w:rsidRPr="00091F1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Concluzii</w:t>
      </w:r>
      <w:proofErr w:type="spellEnd"/>
    </w:p>
    <w:p w14:paraId="6654F717" w14:textId="33CA234B" w:rsidR="00091F11" w:rsidRPr="00091F11" w:rsidRDefault="00091F11" w:rsidP="00091F11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Proiectul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față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</w:t>
      </w:r>
      <w:proofErr w:type="gram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avut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ca scop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realizarea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sistem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acționare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motor CC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controlat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chopper, care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permite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reglarea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precisă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vitezei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cuplului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motorului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Utilizarea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convertor chopper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permite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obținerea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control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eficient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al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motorului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CC,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în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special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în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aplicațiile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necesită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performanțe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dinamice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ridicate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. Prin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implementarea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regulator PI, s-</w:t>
      </w:r>
      <w:proofErr w:type="gram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</w:t>
      </w:r>
      <w:proofErr w:type="gram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obținut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urmărire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precisă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vitezei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referință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asigurându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-se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astfel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performanță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optimă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motorului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În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urma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simulărilor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Matlab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, s-au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obținut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curbele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performanță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ale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motorului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, care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arată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comportamentul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acestuia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în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diverse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condiții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operare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, cum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ar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fi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accelerarea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inversarea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direcției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încărcarea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motorului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49825FD" w14:textId="77777777" w:rsidR="00091F11" w:rsidRPr="00091F11" w:rsidRDefault="00091F11" w:rsidP="00091F1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Este important de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menționat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că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utilizarea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sistem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de control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chopper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motorul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CC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permite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reglare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fină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eficientă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parametrilor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motorului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lastRenderedPageBreak/>
        <w:t>îmbunătățind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performanțele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sistemului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în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ansamblu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contribuind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la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economisirea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energiei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reducerea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uzurii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1F11">
        <w:rPr>
          <w:rFonts w:ascii="Times New Roman" w:hAnsi="Times New Roman" w:cs="Times New Roman"/>
          <w:sz w:val="28"/>
          <w:szCs w:val="28"/>
          <w:lang w:val="en-GB"/>
        </w:rPr>
        <w:t>motorului</w:t>
      </w:r>
      <w:proofErr w:type="spellEnd"/>
      <w:r w:rsidRPr="00091F1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05C3507" w14:textId="77777777" w:rsidR="001D1AE0" w:rsidRPr="00091F11" w:rsidRDefault="001D1AE0" w:rsidP="001D1AE0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1D1AE0" w:rsidRPr="00091F11" w:rsidSect="0000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93028"/>
    <w:multiLevelType w:val="multilevel"/>
    <w:tmpl w:val="560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60077"/>
    <w:multiLevelType w:val="multilevel"/>
    <w:tmpl w:val="F18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93FE6"/>
    <w:multiLevelType w:val="multilevel"/>
    <w:tmpl w:val="31BE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549D9"/>
    <w:multiLevelType w:val="multilevel"/>
    <w:tmpl w:val="A1B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7F1DCA"/>
    <w:multiLevelType w:val="multilevel"/>
    <w:tmpl w:val="F214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CD4953"/>
    <w:multiLevelType w:val="multilevel"/>
    <w:tmpl w:val="640CBE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0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0" w:hanging="2160"/>
      </w:pPr>
      <w:rPr>
        <w:rFonts w:hint="default"/>
      </w:rPr>
    </w:lvl>
  </w:abstractNum>
  <w:abstractNum w:abstractNumId="6" w15:restartNumberingAfterBreak="0">
    <w:nsid w:val="5A2E5BFB"/>
    <w:multiLevelType w:val="multilevel"/>
    <w:tmpl w:val="640CBE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0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0" w:hanging="2160"/>
      </w:pPr>
      <w:rPr>
        <w:rFonts w:hint="default"/>
      </w:rPr>
    </w:lvl>
  </w:abstractNum>
  <w:abstractNum w:abstractNumId="7" w15:restartNumberingAfterBreak="0">
    <w:nsid w:val="5F935681"/>
    <w:multiLevelType w:val="multilevel"/>
    <w:tmpl w:val="9EC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50947"/>
    <w:multiLevelType w:val="hybridMultilevel"/>
    <w:tmpl w:val="36FA8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C7402"/>
    <w:multiLevelType w:val="multilevel"/>
    <w:tmpl w:val="648C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1768915">
    <w:abstractNumId w:val="5"/>
  </w:num>
  <w:num w:numId="2" w16cid:durableId="1776628011">
    <w:abstractNumId w:val="4"/>
  </w:num>
  <w:num w:numId="3" w16cid:durableId="2065908320">
    <w:abstractNumId w:val="9"/>
  </w:num>
  <w:num w:numId="4" w16cid:durableId="948202083">
    <w:abstractNumId w:val="3"/>
  </w:num>
  <w:num w:numId="5" w16cid:durableId="493684512">
    <w:abstractNumId w:val="1"/>
  </w:num>
  <w:num w:numId="6" w16cid:durableId="961569973">
    <w:abstractNumId w:val="2"/>
  </w:num>
  <w:num w:numId="7" w16cid:durableId="1602759771">
    <w:abstractNumId w:val="0"/>
  </w:num>
  <w:num w:numId="8" w16cid:durableId="1911841307">
    <w:abstractNumId w:val="8"/>
  </w:num>
  <w:num w:numId="9" w16cid:durableId="1372151649">
    <w:abstractNumId w:val="6"/>
  </w:num>
  <w:num w:numId="10" w16cid:durableId="1620839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EC"/>
    <w:rsid w:val="0000648F"/>
    <w:rsid w:val="00091F11"/>
    <w:rsid w:val="001779DC"/>
    <w:rsid w:val="001D1AE0"/>
    <w:rsid w:val="001D1C23"/>
    <w:rsid w:val="001D59F0"/>
    <w:rsid w:val="004C2AA3"/>
    <w:rsid w:val="00617EBC"/>
    <w:rsid w:val="00797564"/>
    <w:rsid w:val="00955497"/>
    <w:rsid w:val="009A0A7C"/>
    <w:rsid w:val="00A45A03"/>
    <w:rsid w:val="00BF07EC"/>
    <w:rsid w:val="00DA7BDF"/>
    <w:rsid w:val="00E65655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E6BF"/>
  <w15:docId w15:val="{5FF0345C-BCBF-48A2-A39E-D8C60880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8F"/>
  </w:style>
  <w:style w:type="paragraph" w:styleId="Heading2">
    <w:name w:val="heading 2"/>
    <w:basedOn w:val="Normal"/>
    <w:link w:val="Heading2Char"/>
    <w:uiPriority w:val="9"/>
    <w:qFormat/>
    <w:rsid w:val="00BF0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0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0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07E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7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07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F07EC"/>
  </w:style>
  <w:style w:type="character" w:customStyle="1" w:styleId="mw-editsection">
    <w:name w:val="mw-editsection"/>
    <w:basedOn w:val="DefaultParagraphFont"/>
    <w:rsid w:val="00BF07EC"/>
  </w:style>
  <w:style w:type="character" w:customStyle="1" w:styleId="mw-editsection-bracket">
    <w:name w:val="mw-editsection-bracket"/>
    <w:basedOn w:val="DefaultParagraphFont"/>
    <w:rsid w:val="00BF07EC"/>
  </w:style>
  <w:style w:type="character" w:customStyle="1" w:styleId="mw-editsection-divider">
    <w:name w:val="mw-editsection-divider"/>
    <w:basedOn w:val="DefaultParagraphFont"/>
    <w:rsid w:val="00BF07EC"/>
  </w:style>
  <w:style w:type="paragraph" w:customStyle="1" w:styleId="Default">
    <w:name w:val="Default"/>
    <w:rsid w:val="001D1A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457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1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415553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3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4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45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656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Vanessa-Ariana-Ionela Fiat</cp:lastModifiedBy>
  <cp:revision>2</cp:revision>
  <dcterms:created xsi:type="dcterms:W3CDTF">2025-01-11T15:23:00Z</dcterms:created>
  <dcterms:modified xsi:type="dcterms:W3CDTF">2025-01-11T15:23:00Z</dcterms:modified>
</cp:coreProperties>
</file>