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16C" w:rsidRPr="007357F1" w:rsidRDefault="008505A9" w:rsidP="007357F1">
      <w:pPr>
        <w:pStyle w:val="S2"/>
      </w:pPr>
      <w:r w:rsidRPr="007357F1">
        <w:t>Memory Map of Development Board</w:t>
      </w:r>
    </w:p>
    <w:p w:rsidR="008505A9" w:rsidRPr="007357F1" w:rsidRDefault="008505A9">
      <w:pPr>
        <w:rPr>
          <w:b/>
          <w:sz w:val="36"/>
          <w:szCs w:val="36"/>
          <w:lang w:val="en-US"/>
        </w:rPr>
      </w:pPr>
    </w:p>
    <w:tbl>
      <w:tblPr>
        <w:tblStyle w:val="Tabellengitternetz"/>
        <w:tblW w:w="0" w:type="auto"/>
        <w:tblLook w:val="04A0"/>
      </w:tblPr>
      <w:tblGrid>
        <w:gridCol w:w="959"/>
        <w:gridCol w:w="6946"/>
        <w:gridCol w:w="1383"/>
      </w:tblGrid>
      <w:tr w:rsidR="00830CD4" w:rsidTr="007357F1">
        <w:tc>
          <w:tcPr>
            <w:tcW w:w="959" w:type="dxa"/>
            <w:tcBorders>
              <w:top w:val="nil"/>
              <w:left w:val="nil"/>
              <w:bottom w:val="nil"/>
              <w:right w:val="nil"/>
            </w:tcBorders>
            <w:vAlign w:val="bottom"/>
          </w:tcPr>
          <w:p w:rsidR="00830CD4" w:rsidRDefault="00354186" w:rsidP="00354186">
            <w:pPr>
              <w:jc w:val="right"/>
              <w:rPr>
                <w:lang w:val="en-US"/>
              </w:rPr>
            </w:pPr>
            <w:r>
              <w:rPr>
                <w:lang w:val="en-US"/>
              </w:rPr>
              <w:t>4.0</w:t>
            </w:r>
            <w:r w:rsidR="00E852BB">
              <w:rPr>
                <w:lang w:val="en-US"/>
              </w:rPr>
              <w:t xml:space="preserve"> </w:t>
            </w:r>
            <w:r>
              <w:rPr>
                <w:lang w:val="en-US"/>
              </w:rPr>
              <w:t>GB</w:t>
            </w:r>
          </w:p>
        </w:tc>
        <w:tc>
          <w:tcPr>
            <w:tcW w:w="6946" w:type="dxa"/>
            <w:tcBorders>
              <w:top w:val="nil"/>
              <w:left w:val="nil"/>
              <w:right w:val="nil"/>
            </w:tcBorders>
          </w:tcPr>
          <w:p w:rsidR="00830CD4" w:rsidRDefault="00830CD4">
            <w:pPr>
              <w:rPr>
                <w:lang w:val="en-US"/>
              </w:rPr>
            </w:pPr>
          </w:p>
        </w:tc>
        <w:tc>
          <w:tcPr>
            <w:tcW w:w="1383" w:type="dxa"/>
            <w:tcBorders>
              <w:top w:val="nil"/>
              <w:left w:val="nil"/>
              <w:bottom w:val="nil"/>
              <w:right w:val="nil"/>
            </w:tcBorders>
          </w:tcPr>
          <w:p w:rsidR="00830CD4" w:rsidRDefault="00830CD4">
            <w:pPr>
              <w:rPr>
                <w:lang w:val="en-US"/>
              </w:rPr>
            </w:pPr>
          </w:p>
        </w:tc>
      </w:tr>
      <w:tr w:rsidR="00354186" w:rsidTr="007357F1">
        <w:tc>
          <w:tcPr>
            <w:tcW w:w="959" w:type="dxa"/>
            <w:tcBorders>
              <w:top w:val="nil"/>
              <w:left w:val="nil"/>
              <w:bottom w:val="nil"/>
            </w:tcBorders>
            <w:vAlign w:val="bottom"/>
          </w:tcPr>
          <w:p w:rsidR="00354186" w:rsidRDefault="00354186" w:rsidP="00354186">
            <w:pPr>
              <w:jc w:val="right"/>
              <w:rPr>
                <w:lang w:val="en-US"/>
              </w:rPr>
            </w:pPr>
            <w:r>
              <w:rPr>
                <w:lang w:val="en-US"/>
              </w:rPr>
              <w:t>3.75</w:t>
            </w:r>
            <w:r w:rsidR="00E852BB">
              <w:rPr>
                <w:lang w:val="en-US"/>
              </w:rPr>
              <w:t xml:space="preserve"> </w:t>
            </w:r>
            <w:r>
              <w:rPr>
                <w:lang w:val="en-US"/>
              </w:rPr>
              <w:t>GB</w:t>
            </w:r>
          </w:p>
        </w:tc>
        <w:tc>
          <w:tcPr>
            <w:tcW w:w="6946" w:type="dxa"/>
            <w:shd w:val="clear" w:color="auto" w:fill="BFBFBF" w:themeFill="background1" w:themeFillShade="BF"/>
            <w:vAlign w:val="center"/>
          </w:tcPr>
          <w:p w:rsidR="00354186" w:rsidRDefault="00354186" w:rsidP="00354186">
            <w:pPr>
              <w:jc w:val="center"/>
              <w:rPr>
                <w:lang w:val="en-US"/>
              </w:rPr>
            </w:pPr>
            <w:r>
              <w:rPr>
                <w:lang w:val="en-US"/>
              </w:rPr>
              <w:t>RESERVED ADDRESS SPACE</w:t>
            </w:r>
          </w:p>
        </w:tc>
        <w:tc>
          <w:tcPr>
            <w:tcW w:w="1383" w:type="dxa"/>
            <w:tcBorders>
              <w:top w:val="nil"/>
              <w:bottom w:val="nil"/>
              <w:right w:val="nil"/>
            </w:tcBorders>
          </w:tcPr>
          <w:p w:rsidR="00354186" w:rsidRDefault="00354186">
            <w:pPr>
              <w:rPr>
                <w:lang w:val="en-US"/>
              </w:rPr>
            </w:pPr>
            <w:r>
              <w:rPr>
                <w:lang w:val="en-US"/>
              </w:rPr>
              <w:t>0xFFFF FFFF</w:t>
            </w:r>
          </w:p>
          <w:p w:rsidR="00354186" w:rsidRDefault="00354186">
            <w:pPr>
              <w:rPr>
                <w:lang w:val="en-US"/>
              </w:rPr>
            </w:pPr>
          </w:p>
          <w:p w:rsidR="00354186" w:rsidRDefault="00354186">
            <w:pPr>
              <w:rPr>
                <w:lang w:val="en-US"/>
              </w:rPr>
            </w:pPr>
            <w:r>
              <w:rPr>
                <w:lang w:val="en-US"/>
              </w:rPr>
              <w:t>0xF000 0000</w:t>
            </w:r>
          </w:p>
        </w:tc>
      </w:tr>
      <w:tr w:rsidR="00354186" w:rsidTr="007357F1">
        <w:tc>
          <w:tcPr>
            <w:tcW w:w="959" w:type="dxa"/>
            <w:tcBorders>
              <w:top w:val="nil"/>
              <w:left w:val="nil"/>
              <w:bottom w:val="nil"/>
            </w:tcBorders>
            <w:vAlign w:val="bottom"/>
          </w:tcPr>
          <w:p w:rsidR="00354186" w:rsidRDefault="00354186" w:rsidP="00354186">
            <w:pPr>
              <w:jc w:val="right"/>
              <w:rPr>
                <w:lang w:val="en-US"/>
              </w:rPr>
            </w:pPr>
            <w:r>
              <w:rPr>
                <w:lang w:val="en-US"/>
              </w:rPr>
              <w:t>3.5</w:t>
            </w:r>
            <w:r w:rsidR="00E852BB">
              <w:rPr>
                <w:lang w:val="en-US"/>
              </w:rPr>
              <w:t xml:space="preserve"> </w:t>
            </w:r>
            <w:r>
              <w:rPr>
                <w:lang w:val="en-US"/>
              </w:rPr>
              <w:t>GB</w:t>
            </w:r>
          </w:p>
        </w:tc>
        <w:tc>
          <w:tcPr>
            <w:tcW w:w="6946" w:type="dxa"/>
            <w:vAlign w:val="center"/>
          </w:tcPr>
          <w:p w:rsidR="00E852BB" w:rsidRDefault="00354186" w:rsidP="00E852BB">
            <w:pPr>
              <w:jc w:val="center"/>
              <w:rPr>
                <w:lang w:val="en-US"/>
              </w:rPr>
            </w:pPr>
            <w:r>
              <w:rPr>
                <w:lang w:val="en-US"/>
              </w:rPr>
              <w:t>PERIPHERALS</w:t>
            </w:r>
          </w:p>
        </w:tc>
        <w:tc>
          <w:tcPr>
            <w:tcW w:w="1383" w:type="dxa"/>
            <w:tcBorders>
              <w:top w:val="nil"/>
              <w:bottom w:val="nil"/>
              <w:right w:val="nil"/>
            </w:tcBorders>
          </w:tcPr>
          <w:p w:rsidR="00354186" w:rsidRDefault="00354186">
            <w:pPr>
              <w:rPr>
                <w:lang w:val="en-US"/>
              </w:rPr>
            </w:pPr>
            <w:r>
              <w:rPr>
                <w:lang w:val="en-US"/>
              </w:rPr>
              <w:t>0xEFFF FFFF</w:t>
            </w:r>
          </w:p>
          <w:p w:rsidR="00354186" w:rsidRDefault="00354186">
            <w:pPr>
              <w:rPr>
                <w:lang w:val="en-US"/>
              </w:rPr>
            </w:pPr>
          </w:p>
          <w:p w:rsidR="00E852BB" w:rsidRDefault="00E852BB">
            <w:pPr>
              <w:rPr>
                <w:lang w:val="en-US"/>
              </w:rPr>
            </w:pPr>
          </w:p>
          <w:p w:rsidR="00354186" w:rsidRDefault="00354186">
            <w:pPr>
              <w:rPr>
                <w:lang w:val="en-US"/>
              </w:rPr>
            </w:pPr>
          </w:p>
          <w:p w:rsidR="00354186" w:rsidRDefault="00354186">
            <w:pPr>
              <w:rPr>
                <w:lang w:val="en-US"/>
              </w:rPr>
            </w:pPr>
            <w:r>
              <w:rPr>
                <w:lang w:val="en-US"/>
              </w:rPr>
              <w:t>0xE000 0000</w:t>
            </w:r>
          </w:p>
        </w:tc>
      </w:tr>
      <w:tr w:rsidR="00354186" w:rsidTr="007357F1">
        <w:tc>
          <w:tcPr>
            <w:tcW w:w="959" w:type="dxa"/>
            <w:tcBorders>
              <w:top w:val="nil"/>
              <w:left w:val="nil"/>
              <w:bottom w:val="nil"/>
            </w:tcBorders>
          </w:tcPr>
          <w:p w:rsidR="00354186" w:rsidRDefault="00354186">
            <w:pPr>
              <w:rPr>
                <w:lang w:val="en-US"/>
              </w:rPr>
            </w:pPr>
          </w:p>
        </w:tc>
        <w:tc>
          <w:tcPr>
            <w:tcW w:w="6946" w:type="dxa"/>
            <w:shd w:val="clear" w:color="auto" w:fill="BFBFBF" w:themeFill="background1" w:themeFillShade="BF"/>
            <w:vAlign w:val="center"/>
          </w:tcPr>
          <w:p w:rsidR="00354186" w:rsidRDefault="00354186" w:rsidP="00354186">
            <w:pPr>
              <w:jc w:val="center"/>
              <w:rPr>
                <w:lang w:val="en-US"/>
              </w:rPr>
            </w:pPr>
            <w:r>
              <w:rPr>
                <w:lang w:val="en-US"/>
              </w:rPr>
              <w:t>RESERVED ADDRESS SPACE</w:t>
            </w:r>
          </w:p>
        </w:tc>
        <w:tc>
          <w:tcPr>
            <w:tcW w:w="1383" w:type="dxa"/>
            <w:tcBorders>
              <w:top w:val="nil"/>
              <w:bottom w:val="nil"/>
              <w:right w:val="nil"/>
            </w:tcBorders>
          </w:tcPr>
          <w:p w:rsidR="00354186" w:rsidRDefault="00354186">
            <w:pPr>
              <w:rPr>
                <w:lang w:val="en-US"/>
              </w:rPr>
            </w:pPr>
            <w:r>
              <w:rPr>
                <w:lang w:val="en-US"/>
              </w:rPr>
              <w:t>0xDFFF FFFF</w:t>
            </w: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r>
              <w:rPr>
                <w:lang w:val="en-US"/>
              </w:rPr>
              <w:t>0x4000 8000</w:t>
            </w:r>
          </w:p>
        </w:tc>
      </w:tr>
      <w:tr w:rsidR="00354186" w:rsidTr="007357F1">
        <w:tc>
          <w:tcPr>
            <w:tcW w:w="959" w:type="dxa"/>
            <w:tcBorders>
              <w:top w:val="nil"/>
              <w:left w:val="nil"/>
              <w:bottom w:val="nil"/>
            </w:tcBorders>
            <w:vAlign w:val="bottom"/>
          </w:tcPr>
          <w:p w:rsidR="00354186" w:rsidRDefault="00354186" w:rsidP="003B714D">
            <w:pPr>
              <w:jc w:val="right"/>
              <w:rPr>
                <w:lang w:val="en-US"/>
              </w:rPr>
            </w:pPr>
          </w:p>
          <w:p w:rsidR="00354186" w:rsidRDefault="00354186" w:rsidP="003B714D">
            <w:pPr>
              <w:jc w:val="right"/>
              <w:rPr>
                <w:lang w:val="en-US"/>
              </w:rPr>
            </w:pPr>
          </w:p>
          <w:p w:rsidR="00354186" w:rsidRDefault="00354186" w:rsidP="003B714D">
            <w:pPr>
              <w:jc w:val="right"/>
              <w:rPr>
                <w:lang w:val="en-US"/>
              </w:rPr>
            </w:pPr>
            <w:r>
              <w:rPr>
                <w:lang w:val="en-US"/>
              </w:rPr>
              <w:t>1.0</w:t>
            </w:r>
            <w:r w:rsidR="00E852BB">
              <w:rPr>
                <w:lang w:val="en-US"/>
              </w:rPr>
              <w:t xml:space="preserve"> </w:t>
            </w:r>
            <w:r>
              <w:rPr>
                <w:lang w:val="en-US"/>
              </w:rPr>
              <w:t>GB</w:t>
            </w:r>
          </w:p>
        </w:tc>
        <w:tc>
          <w:tcPr>
            <w:tcW w:w="6946" w:type="dxa"/>
            <w:vAlign w:val="center"/>
          </w:tcPr>
          <w:p w:rsidR="00354186" w:rsidRPr="00830CD4" w:rsidRDefault="00354186" w:rsidP="003B714D">
            <w:pPr>
              <w:jc w:val="center"/>
              <w:rPr>
                <w:lang w:val="en-US"/>
              </w:rPr>
            </w:pPr>
            <w:r w:rsidRPr="00830CD4">
              <w:rPr>
                <w:lang w:val="en-US"/>
              </w:rPr>
              <w:t>32 kB ON-CHIP STATIC RAM</w:t>
            </w:r>
          </w:p>
        </w:tc>
        <w:tc>
          <w:tcPr>
            <w:tcW w:w="1383" w:type="dxa"/>
            <w:tcBorders>
              <w:top w:val="nil"/>
              <w:bottom w:val="nil"/>
              <w:right w:val="nil"/>
            </w:tcBorders>
          </w:tcPr>
          <w:p w:rsidR="00354186" w:rsidRDefault="00354186">
            <w:pPr>
              <w:rPr>
                <w:lang w:val="en-US"/>
              </w:rPr>
            </w:pPr>
            <w:r>
              <w:rPr>
                <w:lang w:val="en-US"/>
              </w:rPr>
              <w:t>0x4000 7FFF</w:t>
            </w:r>
          </w:p>
          <w:p w:rsidR="00354186" w:rsidRDefault="00354186">
            <w:pPr>
              <w:rPr>
                <w:lang w:val="en-US"/>
              </w:rPr>
            </w:pPr>
          </w:p>
          <w:p w:rsidR="00354186" w:rsidRDefault="00354186">
            <w:pPr>
              <w:rPr>
                <w:lang w:val="en-US"/>
              </w:rPr>
            </w:pPr>
            <w:r>
              <w:rPr>
                <w:lang w:val="en-US"/>
              </w:rPr>
              <w:t>0x4000 0000</w:t>
            </w:r>
          </w:p>
        </w:tc>
      </w:tr>
      <w:tr w:rsidR="00354186" w:rsidTr="007357F1">
        <w:tc>
          <w:tcPr>
            <w:tcW w:w="959" w:type="dxa"/>
            <w:tcBorders>
              <w:top w:val="nil"/>
              <w:left w:val="nil"/>
              <w:bottom w:val="nil"/>
            </w:tcBorders>
          </w:tcPr>
          <w:p w:rsidR="00354186" w:rsidRDefault="00354186" w:rsidP="00830CD4">
            <w:pPr>
              <w:jc w:val="center"/>
              <w:rPr>
                <w:lang w:val="en-US"/>
              </w:rPr>
            </w:pPr>
          </w:p>
        </w:tc>
        <w:tc>
          <w:tcPr>
            <w:tcW w:w="6946" w:type="dxa"/>
            <w:shd w:val="clear" w:color="auto" w:fill="BFBFBF" w:themeFill="background1" w:themeFillShade="BF"/>
            <w:vAlign w:val="center"/>
          </w:tcPr>
          <w:p w:rsidR="00354186" w:rsidRDefault="00354186" w:rsidP="003B714D">
            <w:pPr>
              <w:jc w:val="center"/>
              <w:rPr>
                <w:lang w:val="en-US"/>
              </w:rPr>
            </w:pPr>
            <w:r>
              <w:rPr>
                <w:lang w:val="en-US"/>
              </w:rPr>
              <w:t>RESERVED ADDRESS SPACE</w:t>
            </w:r>
          </w:p>
        </w:tc>
        <w:tc>
          <w:tcPr>
            <w:tcW w:w="1383" w:type="dxa"/>
            <w:tcBorders>
              <w:top w:val="nil"/>
              <w:bottom w:val="nil"/>
              <w:right w:val="nil"/>
            </w:tcBorders>
          </w:tcPr>
          <w:p w:rsidR="00354186" w:rsidRDefault="00354186">
            <w:pPr>
              <w:rPr>
                <w:lang w:val="en-US"/>
              </w:rPr>
            </w:pPr>
            <w:r>
              <w:rPr>
                <w:lang w:val="en-US"/>
              </w:rPr>
              <w:t>0x3FFF FFFF</w:t>
            </w: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r>
              <w:rPr>
                <w:lang w:val="en-US"/>
              </w:rPr>
              <w:t>0x0008 0000</w:t>
            </w:r>
          </w:p>
        </w:tc>
      </w:tr>
      <w:tr w:rsidR="00354186" w:rsidTr="007357F1">
        <w:tc>
          <w:tcPr>
            <w:tcW w:w="959" w:type="dxa"/>
            <w:tcBorders>
              <w:top w:val="nil"/>
              <w:left w:val="nil"/>
              <w:bottom w:val="nil"/>
            </w:tcBorders>
            <w:vAlign w:val="bottom"/>
          </w:tcPr>
          <w:p w:rsidR="00354186" w:rsidRDefault="00354186" w:rsidP="003B714D">
            <w:pPr>
              <w:jc w:val="right"/>
              <w:rPr>
                <w:lang w:val="en-US"/>
              </w:rPr>
            </w:pPr>
          </w:p>
          <w:p w:rsidR="00354186" w:rsidRDefault="00354186" w:rsidP="003B714D">
            <w:pPr>
              <w:jc w:val="right"/>
              <w:rPr>
                <w:lang w:val="en-US"/>
              </w:rPr>
            </w:pPr>
          </w:p>
          <w:p w:rsidR="00354186" w:rsidRDefault="00354186" w:rsidP="003B714D">
            <w:pPr>
              <w:jc w:val="right"/>
              <w:rPr>
                <w:lang w:val="en-US"/>
              </w:rPr>
            </w:pPr>
          </w:p>
        </w:tc>
        <w:tc>
          <w:tcPr>
            <w:tcW w:w="6946" w:type="dxa"/>
            <w:tcBorders>
              <w:bottom w:val="single" w:sz="4" w:space="0" w:color="000000" w:themeColor="text1"/>
            </w:tcBorders>
            <w:vAlign w:val="center"/>
          </w:tcPr>
          <w:p w:rsidR="00354186" w:rsidRPr="00830CD4" w:rsidRDefault="00354186" w:rsidP="003B714D">
            <w:pPr>
              <w:jc w:val="center"/>
              <w:rPr>
                <w:lang w:val="en-US"/>
              </w:rPr>
            </w:pPr>
            <w:r w:rsidRPr="00830CD4">
              <w:rPr>
                <w:lang w:val="en-US"/>
              </w:rPr>
              <w:t>512 kB ON-CHIP NON-VOLATILE MEMORY</w:t>
            </w:r>
          </w:p>
        </w:tc>
        <w:tc>
          <w:tcPr>
            <w:tcW w:w="1383" w:type="dxa"/>
            <w:tcBorders>
              <w:top w:val="nil"/>
              <w:bottom w:val="nil"/>
              <w:right w:val="nil"/>
            </w:tcBorders>
          </w:tcPr>
          <w:p w:rsidR="00354186" w:rsidRDefault="00354186">
            <w:pPr>
              <w:rPr>
                <w:lang w:val="en-US"/>
              </w:rPr>
            </w:pPr>
            <w:r>
              <w:rPr>
                <w:lang w:val="en-US"/>
              </w:rPr>
              <w:t>0x0007 FFFF</w:t>
            </w: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r>
              <w:rPr>
                <w:lang w:val="en-US"/>
              </w:rPr>
              <w:t>0x0000 0000</w:t>
            </w:r>
          </w:p>
        </w:tc>
      </w:tr>
      <w:tr w:rsidR="00E852BB" w:rsidTr="007357F1">
        <w:tc>
          <w:tcPr>
            <w:tcW w:w="959" w:type="dxa"/>
            <w:tcBorders>
              <w:top w:val="nil"/>
              <w:left w:val="nil"/>
              <w:bottom w:val="nil"/>
              <w:right w:val="nil"/>
            </w:tcBorders>
            <w:vAlign w:val="bottom"/>
          </w:tcPr>
          <w:p w:rsidR="00E852BB" w:rsidRDefault="00E852BB" w:rsidP="003B714D">
            <w:pPr>
              <w:jc w:val="right"/>
              <w:rPr>
                <w:lang w:val="en-US"/>
              </w:rPr>
            </w:pPr>
            <w:r>
              <w:rPr>
                <w:lang w:val="en-US"/>
              </w:rPr>
              <w:t>0.0 GB</w:t>
            </w:r>
          </w:p>
        </w:tc>
        <w:tc>
          <w:tcPr>
            <w:tcW w:w="6946" w:type="dxa"/>
            <w:tcBorders>
              <w:left w:val="nil"/>
              <w:bottom w:val="nil"/>
              <w:right w:val="nil"/>
            </w:tcBorders>
            <w:vAlign w:val="center"/>
          </w:tcPr>
          <w:p w:rsidR="00E852BB" w:rsidRPr="00830CD4" w:rsidRDefault="00E852BB" w:rsidP="003B714D">
            <w:pPr>
              <w:jc w:val="center"/>
              <w:rPr>
                <w:lang w:val="en-US"/>
              </w:rPr>
            </w:pPr>
          </w:p>
        </w:tc>
        <w:tc>
          <w:tcPr>
            <w:tcW w:w="1383" w:type="dxa"/>
            <w:tcBorders>
              <w:top w:val="nil"/>
              <w:left w:val="nil"/>
              <w:bottom w:val="nil"/>
              <w:right w:val="nil"/>
            </w:tcBorders>
          </w:tcPr>
          <w:p w:rsidR="00E852BB" w:rsidRDefault="00E852BB">
            <w:pPr>
              <w:rPr>
                <w:lang w:val="en-US"/>
              </w:rPr>
            </w:pPr>
          </w:p>
        </w:tc>
      </w:tr>
    </w:tbl>
    <w:p w:rsidR="00BD234A" w:rsidRDefault="00BD234A">
      <w:pPr>
        <w:rPr>
          <w:lang w:val="en-US"/>
        </w:rPr>
      </w:pPr>
    </w:p>
    <w:p w:rsidR="00E57BD7" w:rsidRDefault="00E57BD7">
      <w:pPr>
        <w:spacing w:after="200" w:line="276" w:lineRule="auto"/>
        <w:jc w:val="left"/>
        <w:rPr>
          <w:lang w:val="en-US"/>
        </w:rPr>
      </w:pPr>
      <w:r>
        <w:rPr>
          <w:lang w:val="en-US"/>
        </w:rPr>
        <w:br w:type="page"/>
      </w:r>
    </w:p>
    <w:p w:rsidR="00916258" w:rsidRPr="007357F1" w:rsidRDefault="00916258" w:rsidP="007357F1">
      <w:pPr>
        <w:pStyle w:val="S2"/>
      </w:pPr>
      <w:r w:rsidRPr="007357F1">
        <w:lastRenderedPageBreak/>
        <w:t>Detail View of Peripheral Memory Map</w:t>
      </w:r>
    </w:p>
    <w:p w:rsidR="00916258" w:rsidRDefault="00916258">
      <w:pPr>
        <w:spacing w:after="200" w:line="276" w:lineRule="auto"/>
        <w:jc w:val="left"/>
        <w:rPr>
          <w:lang w:val="en-US"/>
        </w:rPr>
      </w:pPr>
    </w:p>
    <w:tbl>
      <w:tblPr>
        <w:tblStyle w:val="Tabellengitternetz"/>
        <w:tblW w:w="0" w:type="auto"/>
        <w:tblLook w:val="04A0"/>
      </w:tblPr>
      <w:tblGrid>
        <w:gridCol w:w="959"/>
        <w:gridCol w:w="6946"/>
        <w:gridCol w:w="1383"/>
      </w:tblGrid>
      <w:tr w:rsidR="00E57BD7" w:rsidTr="00150CAD">
        <w:tc>
          <w:tcPr>
            <w:tcW w:w="959" w:type="dxa"/>
            <w:tcBorders>
              <w:top w:val="nil"/>
              <w:left w:val="nil"/>
              <w:bottom w:val="nil"/>
              <w:right w:val="nil"/>
            </w:tcBorders>
            <w:vAlign w:val="bottom"/>
          </w:tcPr>
          <w:p w:rsidR="00E57BD7" w:rsidRDefault="00E57BD7" w:rsidP="00150CAD">
            <w:pPr>
              <w:jc w:val="right"/>
              <w:rPr>
                <w:lang w:val="en-US"/>
              </w:rPr>
            </w:pPr>
            <w:r>
              <w:rPr>
                <w:lang w:val="en-US"/>
              </w:rPr>
              <w:t>3.75 GB</w:t>
            </w:r>
          </w:p>
        </w:tc>
        <w:tc>
          <w:tcPr>
            <w:tcW w:w="6946" w:type="dxa"/>
            <w:tcBorders>
              <w:top w:val="nil"/>
              <w:left w:val="nil"/>
              <w:right w:val="nil"/>
            </w:tcBorders>
          </w:tcPr>
          <w:p w:rsidR="00E57BD7" w:rsidRDefault="00E57BD7" w:rsidP="00150CAD">
            <w:pPr>
              <w:rPr>
                <w:lang w:val="en-US"/>
              </w:rPr>
            </w:pPr>
          </w:p>
        </w:tc>
        <w:tc>
          <w:tcPr>
            <w:tcW w:w="1383" w:type="dxa"/>
            <w:tcBorders>
              <w:top w:val="nil"/>
              <w:left w:val="nil"/>
              <w:bottom w:val="nil"/>
              <w:right w:val="nil"/>
            </w:tcBorders>
          </w:tcPr>
          <w:p w:rsidR="00E57BD7" w:rsidRDefault="00E57BD7" w:rsidP="00150CAD">
            <w:pPr>
              <w:rPr>
                <w:lang w:val="en-US"/>
              </w:rPr>
            </w:pPr>
          </w:p>
        </w:tc>
      </w:tr>
      <w:tr w:rsidR="00916258" w:rsidTr="00916258">
        <w:tc>
          <w:tcPr>
            <w:tcW w:w="959" w:type="dxa"/>
            <w:tcBorders>
              <w:top w:val="nil"/>
              <w:left w:val="nil"/>
              <w:bottom w:val="nil"/>
            </w:tcBorders>
            <w:vAlign w:val="bottom"/>
          </w:tcPr>
          <w:p w:rsidR="00916258" w:rsidRDefault="00916258" w:rsidP="00150CAD">
            <w:pPr>
              <w:jc w:val="right"/>
              <w:rPr>
                <w:lang w:val="en-US"/>
              </w:rPr>
            </w:pPr>
          </w:p>
        </w:tc>
        <w:tc>
          <w:tcPr>
            <w:tcW w:w="6946" w:type="dxa"/>
            <w:shd w:val="clear" w:color="auto" w:fill="BFBFBF" w:themeFill="background1" w:themeFillShade="BF"/>
            <w:vAlign w:val="center"/>
          </w:tcPr>
          <w:p w:rsidR="00916258" w:rsidRDefault="00916258" w:rsidP="00916258">
            <w:pPr>
              <w:jc w:val="center"/>
              <w:rPr>
                <w:lang w:val="en-US"/>
              </w:rPr>
            </w:pPr>
          </w:p>
          <w:p w:rsidR="00916258" w:rsidRDefault="00916258" w:rsidP="00916258">
            <w:pPr>
              <w:jc w:val="center"/>
              <w:rPr>
                <w:lang w:val="en-US"/>
              </w:rPr>
            </w:pPr>
            <w:r>
              <w:rPr>
                <w:lang w:val="en-US"/>
              </w:rPr>
              <w:t>NOT USED</w:t>
            </w:r>
          </w:p>
          <w:p w:rsidR="00916258" w:rsidRDefault="00916258" w:rsidP="00916258">
            <w:pPr>
              <w:jc w:val="center"/>
              <w:rPr>
                <w:lang w:val="en-US"/>
              </w:rPr>
            </w:pPr>
          </w:p>
        </w:tc>
        <w:tc>
          <w:tcPr>
            <w:tcW w:w="1383" w:type="dxa"/>
            <w:tcBorders>
              <w:top w:val="nil"/>
              <w:bottom w:val="nil"/>
              <w:right w:val="nil"/>
            </w:tcBorders>
          </w:tcPr>
          <w:p w:rsidR="00916258" w:rsidRDefault="00916258" w:rsidP="00150CAD">
            <w:pPr>
              <w:rPr>
                <w:lang w:val="en-US"/>
              </w:rPr>
            </w:pPr>
            <w:r>
              <w:rPr>
                <w:lang w:val="en-US"/>
              </w:rPr>
              <w:t>0xEFFF FFFF</w:t>
            </w: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r>
              <w:rPr>
                <w:lang w:val="en-US"/>
              </w:rPr>
              <w:t>0x</w:t>
            </w:r>
            <w:r w:rsidRPr="00916258">
              <w:rPr>
                <w:lang w:val="en-US"/>
              </w:rPr>
              <w:t>E020</w:t>
            </w:r>
            <w:r>
              <w:rPr>
                <w:lang w:val="en-US"/>
              </w:rPr>
              <w:t xml:space="preserve"> </w:t>
            </w:r>
            <w:r w:rsidRPr="00916258">
              <w:rPr>
                <w:lang w:val="en-US"/>
              </w:rPr>
              <w:t>0000</w:t>
            </w:r>
          </w:p>
        </w:tc>
      </w:tr>
      <w:tr w:rsidR="00916258" w:rsidTr="00916258">
        <w:tc>
          <w:tcPr>
            <w:tcW w:w="959" w:type="dxa"/>
            <w:tcBorders>
              <w:top w:val="nil"/>
              <w:left w:val="nil"/>
              <w:bottom w:val="nil"/>
            </w:tcBorders>
            <w:vAlign w:val="bottom"/>
          </w:tcPr>
          <w:p w:rsidR="00916258" w:rsidRDefault="00916258" w:rsidP="00150CAD">
            <w:pPr>
              <w:jc w:val="right"/>
              <w:rPr>
                <w:lang w:val="en-US"/>
              </w:rPr>
            </w:pPr>
          </w:p>
        </w:tc>
        <w:tc>
          <w:tcPr>
            <w:tcW w:w="6946" w:type="dxa"/>
            <w:vAlign w:val="center"/>
          </w:tcPr>
          <w:p w:rsidR="00916258" w:rsidRDefault="00916258" w:rsidP="00150CAD">
            <w:pPr>
              <w:jc w:val="center"/>
              <w:rPr>
                <w:lang w:val="en-US"/>
              </w:rPr>
            </w:pPr>
          </w:p>
          <w:p w:rsidR="00916258" w:rsidRDefault="00916258" w:rsidP="00150CAD">
            <w:pPr>
              <w:jc w:val="center"/>
              <w:rPr>
                <w:lang w:val="en-US"/>
              </w:rPr>
            </w:pPr>
            <w:r>
              <w:rPr>
                <w:lang w:val="en-US"/>
              </w:rPr>
              <w:t>System Control Block</w:t>
            </w:r>
          </w:p>
          <w:p w:rsidR="00916258" w:rsidRDefault="00916258" w:rsidP="00150CAD">
            <w:pPr>
              <w:jc w:val="center"/>
              <w:rPr>
                <w:lang w:val="en-US"/>
              </w:rPr>
            </w:pPr>
          </w:p>
        </w:tc>
        <w:tc>
          <w:tcPr>
            <w:tcW w:w="1383" w:type="dxa"/>
            <w:tcBorders>
              <w:top w:val="nil"/>
              <w:bottom w:val="nil"/>
              <w:right w:val="nil"/>
            </w:tcBorders>
            <w:vAlign w:val="bottom"/>
          </w:tcPr>
          <w:p w:rsidR="00916258" w:rsidRDefault="00916258" w:rsidP="00916258">
            <w:pPr>
              <w:jc w:val="left"/>
              <w:rPr>
                <w:lang w:val="en-US"/>
              </w:rPr>
            </w:pPr>
            <w:r>
              <w:rPr>
                <w:lang w:val="en-US"/>
              </w:rPr>
              <w:t>0xE01F C000</w:t>
            </w:r>
          </w:p>
        </w:tc>
      </w:tr>
      <w:tr w:rsidR="00916258" w:rsidTr="00916258">
        <w:tc>
          <w:tcPr>
            <w:tcW w:w="959" w:type="dxa"/>
            <w:tcBorders>
              <w:top w:val="nil"/>
              <w:left w:val="nil"/>
              <w:bottom w:val="nil"/>
            </w:tcBorders>
            <w:vAlign w:val="bottom"/>
          </w:tcPr>
          <w:p w:rsidR="00916258" w:rsidRDefault="00916258" w:rsidP="00150CAD">
            <w:pPr>
              <w:jc w:val="right"/>
              <w:rPr>
                <w:lang w:val="en-US"/>
              </w:rPr>
            </w:pPr>
          </w:p>
        </w:tc>
        <w:tc>
          <w:tcPr>
            <w:tcW w:w="6946" w:type="dxa"/>
            <w:shd w:val="clear" w:color="auto" w:fill="BFBFBF" w:themeFill="background1" w:themeFillShade="BF"/>
            <w:vAlign w:val="center"/>
          </w:tcPr>
          <w:p w:rsidR="00916258" w:rsidRPr="00440E62" w:rsidRDefault="00916258" w:rsidP="00150CAD">
            <w:pPr>
              <w:jc w:val="center"/>
              <w:rPr>
                <w:lang w:val="en-US"/>
              </w:rPr>
            </w:pPr>
            <w:r>
              <w:rPr>
                <w:lang w:val="en-US"/>
              </w:rPr>
              <w:t xml:space="preserve"> NOT USED</w:t>
            </w:r>
          </w:p>
        </w:tc>
        <w:tc>
          <w:tcPr>
            <w:tcW w:w="1383" w:type="dxa"/>
            <w:tcBorders>
              <w:top w:val="nil"/>
              <w:bottom w:val="nil"/>
              <w:right w:val="nil"/>
            </w:tcBorders>
          </w:tcPr>
          <w:p w:rsidR="00916258" w:rsidRDefault="00916258" w:rsidP="00150CAD">
            <w:pPr>
              <w:rPr>
                <w:lang w:val="en-US"/>
              </w:rPr>
            </w:pPr>
            <w:r>
              <w:rPr>
                <w:lang w:val="en-US"/>
              </w:rPr>
              <w:t>0xE01F 8000</w:t>
            </w: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p>
          <w:p w:rsidR="00916258" w:rsidRDefault="00D6085B" w:rsidP="00150CAD">
            <w:pPr>
              <w:rPr>
                <w:lang w:val="en-US"/>
              </w:rPr>
            </w:pPr>
            <w:r>
              <w:rPr>
                <w:lang w:val="en-US"/>
              </w:rPr>
              <w:t>0xE002 0</w:t>
            </w:r>
            <w:r w:rsidR="00916258">
              <w:rPr>
                <w:lang w:val="en-US"/>
              </w:rPr>
              <w:t>000</w:t>
            </w:r>
          </w:p>
        </w:tc>
      </w:tr>
      <w:tr w:rsidR="00D6085B" w:rsidTr="00D6085B">
        <w:tc>
          <w:tcPr>
            <w:tcW w:w="959" w:type="dxa"/>
            <w:tcBorders>
              <w:top w:val="nil"/>
              <w:left w:val="nil"/>
              <w:bottom w:val="nil"/>
            </w:tcBorders>
            <w:vAlign w:val="bottom"/>
          </w:tcPr>
          <w:p w:rsidR="00D6085B" w:rsidRDefault="00D6085B" w:rsidP="00150CAD">
            <w:pPr>
              <w:jc w:val="right"/>
              <w:rPr>
                <w:lang w:val="en-US"/>
              </w:rPr>
            </w:pPr>
          </w:p>
        </w:tc>
        <w:tc>
          <w:tcPr>
            <w:tcW w:w="6946" w:type="dxa"/>
            <w:vAlign w:val="center"/>
          </w:tcPr>
          <w:p w:rsidR="00D6085B" w:rsidRDefault="00D6085B" w:rsidP="009C6086">
            <w:pPr>
              <w:jc w:val="center"/>
              <w:rPr>
                <w:lang w:val="en-US"/>
              </w:rPr>
            </w:pPr>
            <w:r>
              <w:rPr>
                <w:lang w:val="en-US"/>
              </w:rPr>
              <w:t>TIMER1</w:t>
            </w:r>
          </w:p>
        </w:tc>
        <w:tc>
          <w:tcPr>
            <w:tcW w:w="1383" w:type="dxa"/>
            <w:tcBorders>
              <w:top w:val="nil"/>
              <w:bottom w:val="nil"/>
              <w:right w:val="nil"/>
            </w:tcBorders>
            <w:vAlign w:val="bottom"/>
          </w:tcPr>
          <w:p w:rsidR="00D6085B" w:rsidRDefault="00D6085B" w:rsidP="00D6085B">
            <w:pPr>
              <w:jc w:val="left"/>
              <w:rPr>
                <w:lang w:val="en-US"/>
              </w:rPr>
            </w:pPr>
          </w:p>
          <w:p w:rsidR="00D6085B" w:rsidRDefault="00D6085B" w:rsidP="00D6085B">
            <w:pPr>
              <w:jc w:val="left"/>
              <w:rPr>
                <w:lang w:val="en-US"/>
              </w:rPr>
            </w:pPr>
          </w:p>
          <w:p w:rsidR="00D6085B" w:rsidRDefault="00D6085B" w:rsidP="00D6085B">
            <w:pPr>
              <w:jc w:val="left"/>
              <w:rPr>
                <w:lang w:val="en-US"/>
              </w:rPr>
            </w:pPr>
            <w:r>
              <w:rPr>
                <w:lang w:val="en-US"/>
              </w:rPr>
              <w:t>0xE001 C000</w:t>
            </w:r>
          </w:p>
        </w:tc>
      </w:tr>
      <w:tr w:rsidR="00D6085B" w:rsidTr="00D6085B">
        <w:tc>
          <w:tcPr>
            <w:tcW w:w="959" w:type="dxa"/>
            <w:tcBorders>
              <w:top w:val="nil"/>
              <w:left w:val="nil"/>
              <w:bottom w:val="nil"/>
            </w:tcBorders>
            <w:vAlign w:val="bottom"/>
          </w:tcPr>
          <w:p w:rsidR="00D6085B" w:rsidRDefault="00D6085B" w:rsidP="00150CAD">
            <w:pPr>
              <w:jc w:val="right"/>
              <w:rPr>
                <w:lang w:val="en-US"/>
              </w:rPr>
            </w:pPr>
          </w:p>
        </w:tc>
        <w:tc>
          <w:tcPr>
            <w:tcW w:w="6946" w:type="dxa"/>
            <w:vAlign w:val="center"/>
          </w:tcPr>
          <w:p w:rsidR="00D6085B" w:rsidRPr="00440E62" w:rsidRDefault="00D6085B" w:rsidP="009C6086">
            <w:pPr>
              <w:jc w:val="center"/>
              <w:rPr>
                <w:lang w:val="en-US"/>
              </w:rPr>
            </w:pPr>
            <w:r>
              <w:rPr>
                <w:lang w:val="en-US"/>
              </w:rPr>
              <w:t>TIMER0</w:t>
            </w:r>
          </w:p>
        </w:tc>
        <w:tc>
          <w:tcPr>
            <w:tcW w:w="1383" w:type="dxa"/>
            <w:tcBorders>
              <w:top w:val="nil"/>
              <w:bottom w:val="nil"/>
              <w:right w:val="nil"/>
            </w:tcBorders>
            <w:vAlign w:val="bottom"/>
          </w:tcPr>
          <w:p w:rsidR="00D6085B" w:rsidRDefault="00D6085B" w:rsidP="00D6085B">
            <w:pPr>
              <w:jc w:val="left"/>
              <w:rPr>
                <w:lang w:val="en-US"/>
              </w:rPr>
            </w:pPr>
          </w:p>
          <w:p w:rsidR="00D6085B" w:rsidRDefault="00D6085B" w:rsidP="00D6085B">
            <w:pPr>
              <w:jc w:val="left"/>
              <w:rPr>
                <w:lang w:val="en-US"/>
              </w:rPr>
            </w:pPr>
          </w:p>
          <w:p w:rsidR="00D6085B" w:rsidRDefault="00D6085B" w:rsidP="00D6085B">
            <w:pPr>
              <w:jc w:val="left"/>
              <w:rPr>
                <w:lang w:val="en-US"/>
              </w:rPr>
            </w:pPr>
            <w:r>
              <w:rPr>
                <w:lang w:val="en-US"/>
              </w:rPr>
              <w:t>0xE001 8000</w:t>
            </w:r>
          </w:p>
        </w:tc>
      </w:tr>
      <w:tr w:rsidR="00FB74D3" w:rsidTr="00D6085B">
        <w:tc>
          <w:tcPr>
            <w:tcW w:w="959" w:type="dxa"/>
            <w:tcBorders>
              <w:top w:val="nil"/>
              <w:left w:val="nil"/>
              <w:bottom w:val="nil"/>
            </w:tcBorders>
            <w:vAlign w:val="bottom"/>
          </w:tcPr>
          <w:p w:rsidR="00FB74D3" w:rsidRDefault="00FB74D3" w:rsidP="00150CAD">
            <w:pPr>
              <w:jc w:val="right"/>
              <w:rPr>
                <w:lang w:val="en-US"/>
              </w:rPr>
            </w:pPr>
          </w:p>
        </w:tc>
        <w:tc>
          <w:tcPr>
            <w:tcW w:w="6946" w:type="dxa"/>
            <w:vAlign w:val="center"/>
          </w:tcPr>
          <w:p w:rsidR="00FB74D3" w:rsidRDefault="00FB74D3" w:rsidP="009C6086">
            <w:pPr>
              <w:jc w:val="center"/>
              <w:rPr>
                <w:lang w:val="en-US"/>
              </w:rPr>
            </w:pPr>
            <w:r w:rsidRPr="00440E62">
              <w:rPr>
                <w:lang w:val="en-US"/>
              </w:rPr>
              <w:t>Interrupt Controller</w:t>
            </w:r>
          </w:p>
        </w:tc>
        <w:tc>
          <w:tcPr>
            <w:tcW w:w="1383" w:type="dxa"/>
            <w:tcBorders>
              <w:top w:val="nil"/>
              <w:bottom w:val="nil"/>
              <w:right w:val="nil"/>
            </w:tcBorders>
            <w:vAlign w:val="bottom"/>
          </w:tcPr>
          <w:p w:rsidR="00FB74D3" w:rsidRDefault="00FB74D3" w:rsidP="00D6085B">
            <w:pPr>
              <w:jc w:val="left"/>
              <w:rPr>
                <w:lang w:val="en-US"/>
              </w:rPr>
            </w:pPr>
          </w:p>
          <w:p w:rsidR="00FB74D3" w:rsidRDefault="00FB74D3" w:rsidP="00D6085B">
            <w:pPr>
              <w:jc w:val="left"/>
              <w:rPr>
                <w:lang w:val="en-US"/>
              </w:rPr>
            </w:pPr>
          </w:p>
          <w:p w:rsidR="00FB74D3" w:rsidRDefault="00FB74D3" w:rsidP="00D6085B">
            <w:pPr>
              <w:jc w:val="left"/>
              <w:rPr>
                <w:lang w:val="en-US"/>
              </w:rPr>
            </w:pPr>
            <w:r>
              <w:rPr>
                <w:lang w:val="en-US"/>
              </w:rPr>
              <w:t>0xE001 4000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tc>
        <w:tc>
          <w:tcPr>
            <w:tcW w:w="6946" w:type="dxa"/>
            <w:vAlign w:val="center"/>
          </w:tcPr>
          <w:p w:rsidR="00FB74D3" w:rsidRDefault="00FB74D3" w:rsidP="00150CAD">
            <w:pPr>
              <w:jc w:val="center"/>
              <w:rPr>
                <w:lang w:val="en-US"/>
              </w:rPr>
            </w:pPr>
            <w:r>
              <w:rPr>
                <w:lang w:val="en-US"/>
              </w:rPr>
              <w:t>BUTTON0-9</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0xE001 0000</w:t>
            </w:r>
          </w:p>
        </w:tc>
      </w:tr>
      <w:tr w:rsidR="00FB74D3" w:rsidTr="00440E62">
        <w:tc>
          <w:tcPr>
            <w:tcW w:w="959" w:type="dxa"/>
            <w:tcBorders>
              <w:top w:val="nil"/>
              <w:left w:val="nil"/>
              <w:bottom w:val="nil"/>
            </w:tcBorders>
          </w:tcPr>
          <w:p w:rsidR="00FB74D3" w:rsidRDefault="00FB74D3" w:rsidP="00150CAD">
            <w:pPr>
              <w:rPr>
                <w:lang w:val="en-US"/>
              </w:rPr>
            </w:pPr>
          </w:p>
        </w:tc>
        <w:tc>
          <w:tcPr>
            <w:tcW w:w="6946" w:type="dxa"/>
            <w:shd w:val="clear" w:color="auto" w:fill="FFFFFF" w:themeFill="background1"/>
            <w:vAlign w:val="center"/>
          </w:tcPr>
          <w:p w:rsidR="00FB74D3" w:rsidRDefault="00FB74D3" w:rsidP="00150CAD">
            <w:pPr>
              <w:jc w:val="center"/>
              <w:rPr>
                <w:lang w:val="en-US"/>
              </w:rPr>
            </w:pPr>
            <w:r>
              <w:rPr>
                <w:lang w:val="en-US"/>
              </w:rPr>
              <w:t>LCD</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C000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p w:rsidR="00FB74D3" w:rsidRDefault="00FB74D3" w:rsidP="00150CAD">
            <w:pPr>
              <w:jc w:val="right"/>
              <w:rPr>
                <w:lang w:val="en-US"/>
              </w:rPr>
            </w:pPr>
          </w:p>
          <w:p w:rsidR="00FB74D3" w:rsidRDefault="00FB74D3" w:rsidP="00440E62">
            <w:pPr>
              <w:jc w:val="right"/>
              <w:rPr>
                <w:lang w:val="en-US"/>
              </w:rPr>
            </w:pPr>
          </w:p>
        </w:tc>
        <w:tc>
          <w:tcPr>
            <w:tcW w:w="6946" w:type="dxa"/>
            <w:vAlign w:val="center"/>
          </w:tcPr>
          <w:p w:rsidR="00FB74D3" w:rsidRPr="00830CD4" w:rsidRDefault="00FB74D3" w:rsidP="00150CAD">
            <w:pPr>
              <w:jc w:val="center"/>
              <w:rPr>
                <w:lang w:val="en-US"/>
              </w:rPr>
            </w:pPr>
            <w:r>
              <w:rPr>
                <w:lang w:val="en-US"/>
              </w:rPr>
              <w:t>LED0-</w:t>
            </w:r>
            <w:r w:rsidR="00CB255A">
              <w:rPr>
                <w:lang w:val="en-US"/>
              </w:rPr>
              <w:t>7</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8000</w:t>
            </w:r>
          </w:p>
        </w:tc>
      </w:tr>
      <w:tr w:rsidR="00FB74D3" w:rsidTr="001601AB">
        <w:tc>
          <w:tcPr>
            <w:tcW w:w="959" w:type="dxa"/>
            <w:tcBorders>
              <w:top w:val="nil"/>
              <w:left w:val="nil"/>
              <w:bottom w:val="nil"/>
            </w:tcBorders>
          </w:tcPr>
          <w:p w:rsidR="00FB74D3" w:rsidRDefault="00FB74D3" w:rsidP="00150CAD">
            <w:pPr>
              <w:jc w:val="center"/>
              <w:rPr>
                <w:lang w:val="en-US"/>
              </w:rPr>
            </w:pPr>
          </w:p>
        </w:tc>
        <w:tc>
          <w:tcPr>
            <w:tcW w:w="6946" w:type="dxa"/>
            <w:shd w:val="clear" w:color="auto" w:fill="FFFFFF" w:themeFill="background1"/>
            <w:vAlign w:val="center"/>
          </w:tcPr>
          <w:p w:rsidR="00FB74D3" w:rsidRDefault="00FB74D3" w:rsidP="00150CAD">
            <w:pPr>
              <w:jc w:val="center"/>
              <w:rPr>
                <w:lang w:val="en-US"/>
              </w:rPr>
            </w:pPr>
            <w:r>
              <w:rPr>
                <w:lang w:val="en-US"/>
              </w:rPr>
              <w:t>UART1</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4000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p w:rsidR="00FB74D3" w:rsidRDefault="00FB74D3" w:rsidP="00150CAD">
            <w:pPr>
              <w:jc w:val="right"/>
              <w:rPr>
                <w:lang w:val="en-US"/>
              </w:rPr>
            </w:pPr>
          </w:p>
          <w:p w:rsidR="00FB74D3" w:rsidRDefault="00FB74D3" w:rsidP="00150CAD">
            <w:pPr>
              <w:jc w:val="right"/>
              <w:rPr>
                <w:lang w:val="en-US"/>
              </w:rPr>
            </w:pPr>
          </w:p>
        </w:tc>
        <w:tc>
          <w:tcPr>
            <w:tcW w:w="6946" w:type="dxa"/>
            <w:tcBorders>
              <w:bottom w:val="single" w:sz="4" w:space="0" w:color="000000" w:themeColor="text1"/>
            </w:tcBorders>
            <w:vAlign w:val="center"/>
          </w:tcPr>
          <w:p w:rsidR="00FB74D3" w:rsidRPr="00830CD4" w:rsidRDefault="00FB74D3" w:rsidP="00150CAD">
            <w:pPr>
              <w:jc w:val="center"/>
              <w:rPr>
                <w:lang w:val="en-US"/>
              </w:rPr>
            </w:pPr>
            <w:r>
              <w:rPr>
                <w:lang w:val="en-US"/>
              </w:rPr>
              <w:t>UART0</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0000</w:t>
            </w:r>
          </w:p>
        </w:tc>
      </w:tr>
      <w:tr w:rsidR="00FB74D3" w:rsidTr="00150CAD">
        <w:tc>
          <w:tcPr>
            <w:tcW w:w="959" w:type="dxa"/>
            <w:tcBorders>
              <w:top w:val="nil"/>
              <w:left w:val="nil"/>
              <w:bottom w:val="nil"/>
              <w:right w:val="nil"/>
            </w:tcBorders>
            <w:vAlign w:val="bottom"/>
          </w:tcPr>
          <w:p w:rsidR="00FB74D3" w:rsidRDefault="00FB74D3" w:rsidP="00150CAD">
            <w:pPr>
              <w:jc w:val="right"/>
              <w:rPr>
                <w:lang w:val="en-US"/>
              </w:rPr>
            </w:pPr>
            <w:r>
              <w:rPr>
                <w:lang w:val="en-US"/>
              </w:rPr>
              <w:t>3.5 GB</w:t>
            </w:r>
          </w:p>
        </w:tc>
        <w:tc>
          <w:tcPr>
            <w:tcW w:w="6946" w:type="dxa"/>
            <w:tcBorders>
              <w:left w:val="nil"/>
              <w:bottom w:val="nil"/>
              <w:right w:val="nil"/>
            </w:tcBorders>
            <w:vAlign w:val="center"/>
          </w:tcPr>
          <w:p w:rsidR="00FB74D3" w:rsidRPr="00830CD4" w:rsidRDefault="00FB74D3" w:rsidP="00150CAD">
            <w:pPr>
              <w:jc w:val="center"/>
              <w:rPr>
                <w:lang w:val="en-US"/>
              </w:rPr>
            </w:pPr>
          </w:p>
        </w:tc>
        <w:tc>
          <w:tcPr>
            <w:tcW w:w="1383" w:type="dxa"/>
            <w:tcBorders>
              <w:top w:val="nil"/>
              <w:left w:val="nil"/>
              <w:bottom w:val="nil"/>
              <w:right w:val="nil"/>
            </w:tcBorders>
          </w:tcPr>
          <w:p w:rsidR="00FB74D3" w:rsidRDefault="00FB74D3" w:rsidP="00150CAD">
            <w:pPr>
              <w:rPr>
                <w:lang w:val="en-US"/>
              </w:rPr>
            </w:pPr>
          </w:p>
        </w:tc>
      </w:tr>
    </w:tbl>
    <w:p w:rsidR="008333E2" w:rsidRDefault="008333E2">
      <w:pPr>
        <w:rPr>
          <w:lang w:val="en-US"/>
        </w:rPr>
      </w:pPr>
    </w:p>
    <w:p w:rsidR="008333E2" w:rsidRDefault="008333E2">
      <w:pPr>
        <w:spacing w:after="200" w:line="276" w:lineRule="auto"/>
        <w:jc w:val="left"/>
        <w:rPr>
          <w:lang w:val="en-US"/>
        </w:rPr>
      </w:pPr>
      <w:r>
        <w:rPr>
          <w:lang w:val="en-US"/>
        </w:rPr>
        <w:br w:type="page"/>
      </w:r>
    </w:p>
    <w:p w:rsidR="00E57BD7" w:rsidRDefault="008333E2" w:rsidP="008333E2">
      <w:pPr>
        <w:pStyle w:val="S2"/>
      </w:pPr>
      <w:r>
        <w:lastRenderedPageBreak/>
        <w:t>Memory-Mapped Hardware Registers</w:t>
      </w:r>
    </w:p>
    <w:p w:rsidR="008E2F71" w:rsidRDefault="008E2F71" w:rsidP="008E2F71">
      <w:pPr>
        <w:rPr>
          <w:lang w:val="en-US"/>
        </w:rPr>
      </w:pPr>
    </w:p>
    <w:p w:rsidR="00EF0BEA" w:rsidRPr="00536B70" w:rsidRDefault="008E2F71" w:rsidP="00BB057C">
      <w:pPr>
        <w:pStyle w:val="S3"/>
      </w:pPr>
      <w:r w:rsidRPr="00536B70">
        <w:t>UART0</w:t>
      </w:r>
    </w:p>
    <w:p w:rsidR="00EF0BEA" w:rsidRDefault="00EF0BEA" w:rsidP="008E2F71">
      <w:pPr>
        <w:rPr>
          <w:lang w:val="en-US"/>
        </w:rPr>
      </w:pPr>
    </w:p>
    <w:p w:rsidR="008E2F71" w:rsidRDefault="008E2F71" w:rsidP="008E2F71">
      <w:pPr>
        <w:rPr>
          <w:lang w:val="en-US"/>
        </w:rPr>
      </w:pPr>
      <w:r>
        <w:rPr>
          <w:lang w:val="en-US"/>
        </w:rPr>
        <w:t xml:space="preserve">The UARTs are </w:t>
      </w:r>
      <w:r w:rsidR="00EF0BEA">
        <w:rPr>
          <w:lang w:val="en-US"/>
        </w:rPr>
        <w:t xml:space="preserve">64-byte versions of the </w:t>
      </w:r>
      <w:r w:rsidR="00EF0BEA" w:rsidRPr="00EF0BEA">
        <w:rPr>
          <w:i/>
          <w:lang w:val="en-US"/>
        </w:rPr>
        <w:t>standard</w:t>
      </w:r>
      <w:r w:rsidR="00EF0BEA">
        <w:rPr>
          <w:lang w:val="en-US"/>
        </w:rPr>
        <w:t xml:space="preserve"> National Semiconductor UARTs. The model is 16750.</w:t>
      </w:r>
      <w:r w:rsidR="003966F3">
        <w:rPr>
          <w:lang w:val="en-US"/>
        </w:rPr>
        <w:t xml:space="preserve"> For an </w:t>
      </w:r>
      <w:r w:rsidR="00971790">
        <w:rPr>
          <w:lang w:val="en-US"/>
        </w:rPr>
        <w:t xml:space="preserve">in-depth </w:t>
      </w:r>
      <w:r w:rsidR="003966F3">
        <w:rPr>
          <w:lang w:val="en-US"/>
        </w:rPr>
        <w:t xml:space="preserve">explanation of the various registers and how to configure them, </w:t>
      </w:r>
      <w:r w:rsidR="00971790">
        <w:rPr>
          <w:lang w:val="en-US"/>
        </w:rPr>
        <w:t xml:space="preserve">check out </w:t>
      </w:r>
      <w:hyperlink r:id="rId5" w:history="1">
        <w:r w:rsidR="00971790" w:rsidRPr="00971790">
          <w:rPr>
            <w:rStyle w:val="Hyperlink"/>
            <w:lang w:val="en-US"/>
          </w:rPr>
          <w:t>this article</w:t>
        </w:r>
      </w:hyperlink>
      <w:r w:rsidR="00971790">
        <w:rPr>
          <w:lang w:val="en-US"/>
        </w:rPr>
        <w:t>.</w:t>
      </w:r>
    </w:p>
    <w:p w:rsidR="00536B70" w:rsidRDefault="00536B70" w:rsidP="008E2F71">
      <w:pPr>
        <w:rPr>
          <w:lang w:val="en-US"/>
        </w:rPr>
      </w:pPr>
    </w:p>
    <w:p w:rsidR="001E5027" w:rsidRDefault="001E5027" w:rsidP="008E2F71">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U0RBR</w:t>
            </w:r>
          </w:p>
        </w:tc>
        <w:tc>
          <w:tcPr>
            <w:tcW w:w="5211" w:type="dxa"/>
          </w:tcPr>
          <w:p w:rsidR="001E5027" w:rsidRPr="00536B70" w:rsidRDefault="001E5027" w:rsidP="008E2F71">
            <w:pPr>
              <w:rPr>
                <w:i/>
                <w:sz w:val="24"/>
                <w:szCs w:val="24"/>
                <w:lang w:val="en-US"/>
              </w:rPr>
            </w:pPr>
            <w:r w:rsidRPr="00536B70">
              <w:rPr>
                <w:i/>
                <w:sz w:val="24"/>
                <w:szCs w:val="24"/>
                <w:lang w:val="en-US"/>
              </w:rPr>
              <w:t>UART0 Receiver Buffer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0000</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U0THR</w:t>
            </w:r>
          </w:p>
        </w:tc>
        <w:tc>
          <w:tcPr>
            <w:tcW w:w="5211" w:type="dxa"/>
          </w:tcPr>
          <w:p w:rsidR="001E5027" w:rsidRPr="00536B70" w:rsidRDefault="001E5027" w:rsidP="008E2F71">
            <w:pPr>
              <w:rPr>
                <w:i/>
                <w:sz w:val="24"/>
                <w:szCs w:val="24"/>
                <w:lang w:val="en-US"/>
              </w:rPr>
            </w:pPr>
            <w:r w:rsidRPr="00536B70">
              <w:rPr>
                <w:i/>
                <w:sz w:val="24"/>
                <w:szCs w:val="24"/>
                <w:lang w:val="en-US"/>
              </w:rPr>
              <w:t>UART0 Transmitter Holding Buffer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0000</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U0DLL</w:t>
            </w:r>
          </w:p>
        </w:tc>
        <w:tc>
          <w:tcPr>
            <w:tcW w:w="5211" w:type="dxa"/>
          </w:tcPr>
          <w:p w:rsidR="001E5027" w:rsidRPr="00536B70" w:rsidRDefault="001E5027" w:rsidP="008E2F71">
            <w:pPr>
              <w:rPr>
                <w:i/>
                <w:sz w:val="24"/>
                <w:szCs w:val="24"/>
                <w:lang w:val="en-US"/>
              </w:rPr>
            </w:pPr>
            <w:r w:rsidRPr="00536B70">
              <w:rPr>
                <w:i/>
                <w:sz w:val="24"/>
                <w:szCs w:val="24"/>
                <w:lang w:val="en-US"/>
              </w:rPr>
              <w:t>UART0 Devisor Latch Low Byte</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0000</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U0DLH</w:t>
            </w:r>
          </w:p>
        </w:tc>
        <w:tc>
          <w:tcPr>
            <w:tcW w:w="5211" w:type="dxa"/>
          </w:tcPr>
          <w:p w:rsidR="001E5027" w:rsidRPr="00536B70" w:rsidRDefault="001E5027" w:rsidP="008E2F71">
            <w:pPr>
              <w:rPr>
                <w:i/>
                <w:sz w:val="24"/>
                <w:szCs w:val="24"/>
                <w:lang w:val="en-US"/>
              </w:rPr>
            </w:pPr>
            <w:r w:rsidRPr="00536B70">
              <w:rPr>
                <w:i/>
                <w:sz w:val="24"/>
                <w:szCs w:val="24"/>
                <w:lang w:val="en-US"/>
              </w:rPr>
              <w:t>UART0 Devisor Latch High Byte</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0004</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U0IER</w:t>
            </w:r>
          </w:p>
        </w:tc>
        <w:tc>
          <w:tcPr>
            <w:tcW w:w="5211" w:type="dxa"/>
          </w:tcPr>
          <w:p w:rsidR="001E5027" w:rsidRPr="00536B70" w:rsidRDefault="001E5027" w:rsidP="008E2F71">
            <w:pPr>
              <w:rPr>
                <w:i/>
                <w:sz w:val="24"/>
                <w:szCs w:val="24"/>
                <w:lang w:val="en-US"/>
              </w:rPr>
            </w:pPr>
            <w:r w:rsidRPr="00536B70">
              <w:rPr>
                <w:i/>
                <w:sz w:val="24"/>
                <w:szCs w:val="24"/>
                <w:lang w:val="en-US"/>
              </w:rPr>
              <w:t>UART0 Interrupt Enable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0004</w:t>
            </w:r>
          </w:p>
        </w:tc>
      </w:tr>
      <w:tr w:rsidR="001E5027" w:rsidTr="00536B70">
        <w:trPr>
          <w:trHeight w:val="306"/>
        </w:trPr>
        <w:tc>
          <w:tcPr>
            <w:tcW w:w="2410" w:type="dxa"/>
          </w:tcPr>
          <w:p w:rsidR="001E5027" w:rsidRPr="00536B70" w:rsidRDefault="001E5027" w:rsidP="00536B70">
            <w:pPr>
              <w:jc w:val="left"/>
              <w:rPr>
                <w:b/>
                <w:sz w:val="24"/>
                <w:szCs w:val="24"/>
                <w:lang w:val="en-US"/>
              </w:rPr>
            </w:pPr>
            <w:r w:rsidRPr="00536B70">
              <w:rPr>
                <w:b/>
                <w:sz w:val="24"/>
                <w:szCs w:val="24"/>
                <w:lang w:val="en-US"/>
              </w:rPr>
              <w:t>U0IIR</w:t>
            </w:r>
          </w:p>
        </w:tc>
        <w:tc>
          <w:tcPr>
            <w:tcW w:w="5211" w:type="dxa"/>
          </w:tcPr>
          <w:p w:rsidR="001E5027" w:rsidRPr="00536B70" w:rsidRDefault="001E5027" w:rsidP="008E2F71">
            <w:pPr>
              <w:rPr>
                <w:i/>
                <w:sz w:val="24"/>
                <w:szCs w:val="24"/>
                <w:lang w:val="en-US"/>
              </w:rPr>
            </w:pPr>
            <w:r w:rsidRPr="00536B70">
              <w:rPr>
                <w:i/>
                <w:sz w:val="24"/>
                <w:szCs w:val="24"/>
                <w:lang w:val="en-US"/>
              </w:rPr>
              <w:t>UART0 Interrupt Identification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0008</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U0FCR</w:t>
            </w:r>
          </w:p>
        </w:tc>
        <w:tc>
          <w:tcPr>
            <w:tcW w:w="5211" w:type="dxa"/>
          </w:tcPr>
          <w:p w:rsidR="001E5027" w:rsidRPr="00536B70" w:rsidRDefault="001E5027" w:rsidP="008E2F71">
            <w:pPr>
              <w:rPr>
                <w:i/>
                <w:sz w:val="24"/>
                <w:szCs w:val="24"/>
                <w:lang w:val="en-US"/>
              </w:rPr>
            </w:pPr>
            <w:r w:rsidRPr="00536B70">
              <w:rPr>
                <w:i/>
                <w:sz w:val="24"/>
                <w:szCs w:val="24"/>
                <w:lang w:val="en-US"/>
              </w:rPr>
              <w:t>UART0 FIFO Control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0008</w:t>
            </w:r>
          </w:p>
        </w:tc>
      </w:tr>
      <w:tr w:rsidR="001E5027" w:rsidTr="00536B70">
        <w:trPr>
          <w:trHeight w:val="306"/>
        </w:trPr>
        <w:tc>
          <w:tcPr>
            <w:tcW w:w="2410" w:type="dxa"/>
          </w:tcPr>
          <w:p w:rsidR="001E5027" w:rsidRPr="00536B70" w:rsidRDefault="001E5027" w:rsidP="008E2F71">
            <w:pPr>
              <w:rPr>
                <w:b/>
                <w:sz w:val="24"/>
                <w:szCs w:val="24"/>
                <w:lang w:val="en-US"/>
              </w:rPr>
            </w:pPr>
            <w:r w:rsidRPr="00536B70">
              <w:rPr>
                <w:b/>
                <w:sz w:val="24"/>
                <w:szCs w:val="24"/>
                <w:lang w:val="en-US"/>
              </w:rPr>
              <w:t>U0LCR</w:t>
            </w:r>
          </w:p>
        </w:tc>
        <w:tc>
          <w:tcPr>
            <w:tcW w:w="5211" w:type="dxa"/>
          </w:tcPr>
          <w:p w:rsidR="001E5027" w:rsidRPr="00536B70" w:rsidRDefault="001E5027" w:rsidP="008E2F71">
            <w:pPr>
              <w:rPr>
                <w:i/>
                <w:sz w:val="24"/>
                <w:szCs w:val="24"/>
                <w:lang w:val="en-US"/>
              </w:rPr>
            </w:pPr>
            <w:r w:rsidRPr="00536B70">
              <w:rPr>
                <w:i/>
                <w:sz w:val="24"/>
                <w:szCs w:val="24"/>
                <w:lang w:val="en-US"/>
              </w:rPr>
              <w:t>UART0 Line Control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000C</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U0LSR</w:t>
            </w:r>
          </w:p>
        </w:tc>
        <w:tc>
          <w:tcPr>
            <w:tcW w:w="5211" w:type="dxa"/>
          </w:tcPr>
          <w:p w:rsidR="001E5027" w:rsidRPr="00536B70" w:rsidRDefault="001E5027" w:rsidP="008E2F71">
            <w:pPr>
              <w:rPr>
                <w:i/>
                <w:sz w:val="24"/>
                <w:szCs w:val="24"/>
                <w:lang w:val="en-US"/>
              </w:rPr>
            </w:pPr>
            <w:r w:rsidRPr="00536B70">
              <w:rPr>
                <w:i/>
                <w:sz w:val="24"/>
                <w:szCs w:val="24"/>
                <w:lang w:val="en-US"/>
              </w:rPr>
              <w:t>UART0 Line Status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0014</w:t>
            </w:r>
          </w:p>
        </w:tc>
      </w:tr>
      <w:tr w:rsidR="001E5027" w:rsidTr="00536B70">
        <w:trPr>
          <w:trHeight w:val="306"/>
        </w:trPr>
        <w:tc>
          <w:tcPr>
            <w:tcW w:w="2410" w:type="dxa"/>
          </w:tcPr>
          <w:p w:rsidR="001E5027" w:rsidRPr="00536B70" w:rsidRDefault="001E5027" w:rsidP="008E2F71">
            <w:pPr>
              <w:rPr>
                <w:b/>
                <w:sz w:val="24"/>
                <w:szCs w:val="24"/>
                <w:lang w:val="en-US"/>
              </w:rPr>
            </w:pPr>
            <w:r w:rsidRPr="00536B70">
              <w:rPr>
                <w:b/>
                <w:sz w:val="24"/>
                <w:szCs w:val="24"/>
                <w:lang w:val="en-US"/>
              </w:rPr>
              <w:t>U0SCR</w:t>
            </w:r>
          </w:p>
        </w:tc>
        <w:tc>
          <w:tcPr>
            <w:tcW w:w="5211" w:type="dxa"/>
          </w:tcPr>
          <w:p w:rsidR="001E5027" w:rsidRPr="00536B70" w:rsidRDefault="001E5027" w:rsidP="008E2F71">
            <w:pPr>
              <w:rPr>
                <w:i/>
                <w:sz w:val="24"/>
                <w:szCs w:val="24"/>
                <w:lang w:val="en-US"/>
              </w:rPr>
            </w:pPr>
            <w:r w:rsidRPr="00536B70">
              <w:rPr>
                <w:i/>
                <w:sz w:val="24"/>
                <w:szCs w:val="24"/>
                <w:lang w:val="en-US"/>
              </w:rPr>
              <w:t>UART0 Scratch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001C</w:t>
            </w:r>
          </w:p>
        </w:tc>
      </w:tr>
    </w:tbl>
    <w:p w:rsidR="001E5027" w:rsidRDefault="001E5027" w:rsidP="008E2F71">
      <w:pPr>
        <w:rPr>
          <w:lang w:val="en-US"/>
        </w:rPr>
      </w:pPr>
    </w:p>
    <w:p w:rsidR="00BB057C" w:rsidRPr="00536B70" w:rsidRDefault="00BB057C" w:rsidP="00BB057C">
      <w:pPr>
        <w:pStyle w:val="S3"/>
      </w:pPr>
      <w:r>
        <w:t>UART1</w:t>
      </w:r>
    </w:p>
    <w:p w:rsidR="00BB057C" w:rsidRDefault="00BB057C" w:rsidP="00BB057C">
      <w:pPr>
        <w:rPr>
          <w:lang w:val="en-US"/>
        </w:rPr>
      </w:pPr>
    </w:p>
    <w:p w:rsidR="00BB057C" w:rsidRDefault="00BB057C" w:rsidP="00BB057C">
      <w:pPr>
        <w:rPr>
          <w:lang w:val="en-US"/>
        </w:rPr>
      </w:pPr>
      <w:r>
        <w:rPr>
          <w:lang w:val="en-US"/>
        </w:rPr>
        <w:t xml:space="preserve">The UARTs are 64-byte versions of the </w:t>
      </w:r>
      <w:r w:rsidRPr="00EF0BEA">
        <w:rPr>
          <w:i/>
          <w:lang w:val="en-US"/>
        </w:rPr>
        <w:t>standard</w:t>
      </w:r>
      <w:r>
        <w:rPr>
          <w:lang w:val="en-US"/>
        </w:rPr>
        <w:t xml:space="preserve"> National Semiconductor UARTs. The model is 16750. For an in-depth explanation of the various registers and how to configure them, check out </w:t>
      </w:r>
      <w:hyperlink r:id="rId6" w:history="1">
        <w:r w:rsidRPr="00971790">
          <w:rPr>
            <w:rStyle w:val="Hyperlink"/>
            <w:lang w:val="en-US"/>
          </w:rPr>
          <w:t>this article</w:t>
        </w:r>
      </w:hyperlink>
      <w:r>
        <w:rPr>
          <w:lang w:val="en-US"/>
        </w:rPr>
        <w:t>.</w:t>
      </w:r>
    </w:p>
    <w:p w:rsidR="00BB057C" w:rsidRDefault="00BB057C" w:rsidP="00BB057C">
      <w:pPr>
        <w:rPr>
          <w:lang w:val="en-US"/>
        </w:rPr>
      </w:pPr>
    </w:p>
    <w:p w:rsidR="00BB057C" w:rsidRDefault="00BB057C" w:rsidP="00BB057C">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RBR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Receiver Buffer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000</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THR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Transmitter Holding Buffer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000</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DLL</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Devisor Latch Low Byte</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000</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DLH</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Devisor Latch High Byte</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004</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IER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Interrupt Enable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004</w:t>
            </w:r>
          </w:p>
        </w:tc>
      </w:tr>
      <w:tr w:rsidR="00BB057C" w:rsidTr="00C04274">
        <w:trPr>
          <w:trHeight w:val="306"/>
        </w:trPr>
        <w:tc>
          <w:tcPr>
            <w:tcW w:w="2410" w:type="dxa"/>
          </w:tcPr>
          <w:p w:rsidR="00BB057C" w:rsidRPr="00536B70" w:rsidRDefault="00BB057C" w:rsidP="00C04274">
            <w:pPr>
              <w:jc w:val="left"/>
              <w:rPr>
                <w:b/>
                <w:sz w:val="24"/>
                <w:szCs w:val="24"/>
                <w:lang w:val="en-US"/>
              </w:rPr>
            </w:pPr>
            <w:r>
              <w:rPr>
                <w:b/>
                <w:sz w:val="24"/>
                <w:szCs w:val="24"/>
                <w:lang w:val="en-US"/>
              </w:rPr>
              <w:t>U1</w:t>
            </w:r>
            <w:r w:rsidRPr="00536B70">
              <w:rPr>
                <w:b/>
                <w:sz w:val="24"/>
                <w:szCs w:val="24"/>
                <w:lang w:val="en-US"/>
              </w:rPr>
              <w:t>IIR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Interrupt Identification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008</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FCR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FIFO Control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008</w:t>
            </w:r>
          </w:p>
        </w:tc>
      </w:tr>
      <w:tr w:rsidR="00BB057C" w:rsidTr="00C04274">
        <w:trPr>
          <w:trHeight w:val="306"/>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LCR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Line Control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00C</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LSR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Line Status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014</w:t>
            </w:r>
          </w:p>
        </w:tc>
      </w:tr>
      <w:tr w:rsidR="00BB057C" w:rsidTr="00C04274">
        <w:trPr>
          <w:trHeight w:val="306"/>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SCR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Scratch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01C</w:t>
            </w:r>
          </w:p>
        </w:tc>
      </w:tr>
    </w:tbl>
    <w:p w:rsidR="00BB057C" w:rsidRDefault="00BB057C" w:rsidP="008E2F71">
      <w:pPr>
        <w:rPr>
          <w:lang w:val="en-US"/>
        </w:rPr>
      </w:pPr>
    </w:p>
    <w:p w:rsidR="003966F3" w:rsidRDefault="003966F3" w:rsidP="008E2F71">
      <w:pPr>
        <w:rPr>
          <w:lang w:val="en-US"/>
        </w:rPr>
      </w:pPr>
    </w:p>
    <w:p w:rsidR="00CB255A" w:rsidRDefault="00CB255A" w:rsidP="00CB255A">
      <w:pPr>
        <w:pStyle w:val="S3"/>
      </w:pPr>
      <w:r>
        <w:t>LED0-7</w:t>
      </w:r>
    </w:p>
    <w:p w:rsidR="00CB255A" w:rsidRDefault="00CB255A" w:rsidP="00CB255A">
      <w:pPr>
        <w:rPr>
          <w:lang w:val="en-US"/>
        </w:rPr>
      </w:pPr>
    </w:p>
    <w:p w:rsidR="00CB255A" w:rsidRDefault="00CB255A" w:rsidP="00CB255A">
      <w:pPr>
        <w:rPr>
          <w:lang w:val="en-US"/>
        </w:rPr>
      </w:pPr>
      <w:r>
        <w:rPr>
          <w:lang w:val="en-US"/>
        </w:rPr>
        <w:t>The status of the LEDs can be queried by polling the respective bit of the LED Status Register. To enable LED n set the n-th bit of the LED Status Register. Likewise to disable LED n clear the n-th bit of the LED Status Register.</w:t>
      </w:r>
    </w:p>
    <w:p w:rsidR="00CB255A" w:rsidRDefault="00CB255A" w:rsidP="00CB255A">
      <w:pPr>
        <w:rPr>
          <w:lang w:val="en-US"/>
        </w:rPr>
      </w:pPr>
    </w:p>
    <w:p w:rsidR="00CB255A" w:rsidRDefault="00CB255A" w:rsidP="00CB255A">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CB255A" w:rsidTr="00A0341C">
        <w:trPr>
          <w:trHeight w:val="290"/>
        </w:trPr>
        <w:tc>
          <w:tcPr>
            <w:tcW w:w="2410" w:type="dxa"/>
          </w:tcPr>
          <w:p w:rsidR="00CB255A" w:rsidRPr="00C44C67" w:rsidRDefault="00CB255A" w:rsidP="00A0341C">
            <w:pPr>
              <w:rPr>
                <w:b/>
                <w:sz w:val="24"/>
                <w:szCs w:val="24"/>
                <w:lang w:val="en-US"/>
              </w:rPr>
            </w:pPr>
            <w:r>
              <w:rPr>
                <w:b/>
                <w:sz w:val="24"/>
                <w:szCs w:val="24"/>
                <w:lang w:val="en-US"/>
              </w:rPr>
              <w:t>LEDSTATUS</w:t>
            </w:r>
          </w:p>
        </w:tc>
        <w:tc>
          <w:tcPr>
            <w:tcW w:w="5211" w:type="dxa"/>
          </w:tcPr>
          <w:p w:rsidR="00CB255A" w:rsidRPr="00536B70" w:rsidRDefault="00CB255A" w:rsidP="00A0341C">
            <w:pPr>
              <w:rPr>
                <w:i/>
                <w:sz w:val="24"/>
                <w:szCs w:val="24"/>
                <w:lang w:val="en-US"/>
              </w:rPr>
            </w:pPr>
            <w:r>
              <w:rPr>
                <w:i/>
                <w:sz w:val="24"/>
                <w:szCs w:val="24"/>
                <w:lang w:val="en-US"/>
              </w:rPr>
              <w:t>LED Status Register</w:t>
            </w:r>
          </w:p>
        </w:tc>
        <w:tc>
          <w:tcPr>
            <w:tcW w:w="1701" w:type="dxa"/>
          </w:tcPr>
          <w:p w:rsidR="00CB255A" w:rsidRPr="00536B70" w:rsidRDefault="00CB255A" w:rsidP="00CB255A">
            <w:pPr>
              <w:jc w:val="right"/>
              <w:rPr>
                <w:rFonts w:ascii="Consolas" w:hAnsi="Consolas" w:cs="Consolas"/>
                <w:sz w:val="24"/>
                <w:szCs w:val="24"/>
                <w:lang w:val="en-US"/>
              </w:rPr>
            </w:pPr>
            <w:r w:rsidRPr="00CB255A">
              <w:rPr>
                <w:rFonts w:ascii="Consolas" w:hAnsi="Consolas" w:cs="Consolas"/>
                <w:sz w:val="24"/>
                <w:szCs w:val="24"/>
                <w:lang w:val="en-US"/>
              </w:rPr>
              <w:t>0xE000 8000</w:t>
            </w:r>
          </w:p>
        </w:tc>
      </w:tr>
    </w:tbl>
    <w:p w:rsidR="00CB255A" w:rsidRDefault="00CB255A" w:rsidP="00CB255A">
      <w:pPr>
        <w:rPr>
          <w:lang w:val="en-US"/>
        </w:rPr>
      </w:pPr>
    </w:p>
    <w:p w:rsidR="00CB255A" w:rsidRDefault="00CB255A" w:rsidP="008E2F71">
      <w:pPr>
        <w:rPr>
          <w:lang w:val="en-US"/>
        </w:rPr>
      </w:pPr>
    </w:p>
    <w:p w:rsidR="003966F3" w:rsidRDefault="00097A9C" w:rsidP="00097A9C">
      <w:pPr>
        <w:pStyle w:val="S3"/>
      </w:pPr>
      <w:r>
        <w:t>LCD</w:t>
      </w:r>
    </w:p>
    <w:p w:rsidR="00097A9C" w:rsidRDefault="00097A9C" w:rsidP="00097A9C">
      <w:pPr>
        <w:rPr>
          <w:lang w:val="en-US"/>
        </w:rPr>
      </w:pPr>
    </w:p>
    <w:p w:rsidR="00097A9C" w:rsidRDefault="00097A9C" w:rsidP="00097A9C">
      <w:pPr>
        <w:rPr>
          <w:lang w:val="en-US"/>
        </w:rPr>
      </w:pPr>
      <w:r>
        <w:rPr>
          <w:lang w:val="en-US"/>
        </w:rPr>
        <w:t xml:space="preserve">The LCD is modeled after the </w:t>
      </w:r>
      <w:r w:rsidRPr="00097A9C">
        <w:rPr>
          <w:lang w:val="en-US"/>
        </w:rPr>
        <w:t>Hitachi HD44780</w:t>
      </w:r>
      <w:r>
        <w:rPr>
          <w:lang w:val="en-US"/>
        </w:rPr>
        <w:t xml:space="preserve">, although a bit simplified. Check out the </w:t>
      </w:r>
      <w:r w:rsidRPr="00097A9C">
        <w:rPr>
          <w:i/>
          <w:lang w:val="en-US"/>
        </w:rPr>
        <w:t>Instruction Description</w:t>
      </w:r>
      <w:r>
        <w:rPr>
          <w:lang w:val="en-US"/>
        </w:rPr>
        <w:t xml:space="preserve"> in the </w:t>
      </w:r>
      <w:r w:rsidRPr="00097A9C">
        <w:rPr>
          <w:lang w:val="en-US"/>
        </w:rPr>
        <w:t>HD44780</w:t>
      </w:r>
      <w:r>
        <w:rPr>
          <w:lang w:val="en-US"/>
        </w:rPr>
        <w:t>.pdf file and then look at the provided assembler and C example code. I</w:t>
      </w:r>
      <w:r w:rsidRPr="00097A9C">
        <w:rPr>
          <w:lang w:val="en-US"/>
        </w:rPr>
        <w:t>t should be pretty self explainatory</w:t>
      </w:r>
      <w:r>
        <w:rPr>
          <w:lang w:val="en-US"/>
        </w:rPr>
        <w:t xml:space="preserve"> then.</w:t>
      </w:r>
      <w:r w:rsidR="003D4E7B">
        <w:rPr>
          <w:lang w:val="en-US"/>
        </w:rPr>
        <w:t xml:space="preserve"> The exposed HW registers are:</w:t>
      </w:r>
    </w:p>
    <w:p w:rsidR="00D601DF" w:rsidRDefault="00D601DF" w:rsidP="00097A9C">
      <w:pPr>
        <w:rPr>
          <w:lang w:val="en-US"/>
        </w:rPr>
      </w:pPr>
    </w:p>
    <w:p w:rsidR="00C44C67" w:rsidRDefault="00C44C67" w:rsidP="00097A9C">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3D4E7B" w:rsidTr="00C04274">
        <w:trPr>
          <w:trHeight w:val="290"/>
        </w:trPr>
        <w:tc>
          <w:tcPr>
            <w:tcW w:w="2410" w:type="dxa"/>
          </w:tcPr>
          <w:p w:rsidR="003D4E7B" w:rsidRPr="00536B70" w:rsidRDefault="003D4E7B" w:rsidP="00C04274">
            <w:pPr>
              <w:rPr>
                <w:b/>
                <w:sz w:val="24"/>
                <w:szCs w:val="24"/>
                <w:lang w:val="en-US"/>
              </w:rPr>
            </w:pPr>
            <w:r w:rsidRPr="003D4E7B">
              <w:rPr>
                <w:b/>
                <w:sz w:val="24"/>
                <w:szCs w:val="24"/>
                <w:lang w:val="en-US"/>
              </w:rPr>
              <w:t>LCDC_IOCTL</w:t>
            </w:r>
          </w:p>
        </w:tc>
        <w:tc>
          <w:tcPr>
            <w:tcW w:w="5211" w:type="dxa"/>
          </w:tcPr>
          <w:p w:rsidR="003D4E7B" w:rsidRPr="00536B70" w:rsidRDefault="003D4E7B" w:rsidP="003D4E7B">
            <w:pPr>
              <w:rPr>
                <w:i/>
                <w:sz w:val="24"/>
                <w:szCs w:val="24"/>
                <w:lang w:val="en-US"/>
              </w:rPr>
            </w:pPr>
            <w:r>
              <w:rPr>
                <w:i/>
                <w:sz w:val="24"/>
                <w:szCs w:val="24"/>
                <w:lang w:val="en-US"/>
              </w:rPr>
              <w:t>LCD I/O Control Register</w:t>
            </w:r>
          </w:p>
        </w:tc>
        <w:tc>
          <w:tcPr>
            <w:tcW w:w="1701" w:type="dxa"/>
          </w:tcPr>
          <w:p w:rsidR="003D4E7B" w:rsidRPr="00536B70" w:rsidRDefault="003D4E7B"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C</w:t>
            </w:r>
            <w:r w:rsidRPr="00536B70">
              <w:rPr>
                <w:rFonts w:ascii="Consolas" w:hAnsi="Consolas" w:cs="Consolas"/>
                <w:sz w:val="24"/>
                <w:szCs w:val="24"/>
                <w:lang w:val="en-US"/>
              </w:rPr>
              <w:t>000</w:t>
            </w:r>
          </w:p>
        </w:tc>
      </w:tr>
      <w:tr w:rsidR="003D4E7B" w:rsidTr="00C04274">
        <w:trPr>
          <w:trHeight w:val="290"/>
        </w:trPr>
        <w:tc>
          <w:tcPr>
            <w:tcW w:w="2410" w:type="dxa"/>
          </w:tcPr>
          <w:p w:rsidR="003D4E7B" w:rsidRPr="00536B70" w:rsidRDefault="003D4E7B" w:rsidP="00C04274">
            <w:pPr>
              <w:rPr>
                <w:b/>
                <w:sz w:val="24"/>
                <w:szCs w:val="24"/>
                <w:lang w:val="en-US"/>
              </w:rPr>
            </w:pPr>
            <w:r w:rsidRPr="003D4E7B">
              <w:rPr>
                <w:b/>
                <w:sz w:val="24"/>
                <w:szCs w:val="24"/>
                <w:lang w:val="en-US"/>
              </w:rPr>
              <w:t>LCDC_DATA</w:t>
            </w:r>
          </w:p>
        </w:tc>
        <w:tc>
          <w:tcPr>
            <w:tcW w:w="5211" w:type="dxa"/>
          </w:tcPr>
          <w:p w:rsidR="003D4E7B" w:rsidRPr="00536B70" w:rsidRDefault="003D4E7B" w:rsidP="00C04274">
            <w:pPr>
              <w:rPr>
                <w:i/>
                <w:sz w:val="24"/>
                <w:szCs w:val="24"/>
                <w:lang w:val="en-US"/>
              </w:rPr>
            </w:pPr>
            <w:r>
              <w:rPr>
                <w:i/>
                <w:sz w:val="24"/>
                <w:szCs w:val="24"/>
                <w:lang w:val="en-US"/>
              </w:rPr>
              <w:t>LCD Data Transfer Register</w:t>
            </w:r>
          </w:p>
        </w:tc>
        <w:tc>
          <w:tcPr>
            <w:tcW w:w="1701" w:type="dxa"/>
          </w:tcPr>
          <w:p w:rsidR="003D4E7B" w:rsidRPr="00536B70" w:rsidRDefault="003D4E7B"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C</w:t>
            </w:r>
            <w:r w:rsidRPr="00536B70">
              <w:rPr>
                <w:rFonts w:ascii="Consolas" w:hAnsi="Consolas" w:cs="Consolas"/>
                <w:sz w:val="24"/>
                <w:szCs w:val="24"/>
                <w:lang w:val="en-US"/>
              </w:rPr>
              <w:t>00</w:t>
            </w:r>
            <w:r>
              <w:rPr>
                <w:rFonts w:ascii="Consolas" w:hAnsi="Consolas" w:cs="Consolas"/>
                <w:sz w:val="24"/>
                <w:szCs w:val="24"/>
                <w:lang w:val="en-US"/>
              </w:rPr>
              <w:t>1</w:t>
            </w:r>
          </w:p>
        </w:tc>
      </w:tr>
    </w:tbl>
    <w:p w:rsidR="003D4E7B" w:rsidRDefault="003D4E7B" w:rsidP="00097A9C">
      <w:pPr>
        <w:rPr>
          <w:lang w:val="en-US"/>
        </w:rPr>
      </w:pPr>
    </w:p>
    <w:p w:rsidR="00FB74D3" w:rsidRDefault="00FB74D3" w:rsidP="00097A9C">
      <w:pPr>
        <w:rPr>
          <w:lang w:val="en-US"/>
        </w:rPr>
      </w:pPr>
    </w:p>
    <w:p w:rsidR="00FB74D3" w:rsidRDefault="00FB74D3" w:rsidP="00FB74D3">
      <w:pPr>
        <w:pStyle w:val="S3"/>
      </w:pPr>
      <w:r>
        <w:t>BUTTON0-9</w:t>
      </w:r>
    </w:p>
    <w:p w:rsidR="00FB74D3" w:rsidRDefault="00FB74D3" w:rsidP="00FB74D3">
      <w:pPr>
        <w:rPr>
          <w:lang w:val="en-US"/>
        </w:rPr>
      </w:pPr>
    </w:p>
    <w:p w:rsidR="00FB74D3" w:rsidRDefault="00FB74D3" w:rsidP="00FB74D3">
      <w:pPr>
        <w:rPr>
          <w:lang w:val="en-US"/>
        </w:rPr>
      </w:pPr>
      <w:r>
        <w:rPr>
          <w:lang w:val="en-US"/>
        </w:rPr>
        <w:t xml:space="preserve">The status of the Push Buttons can be queried by polling the respective bit of the Button Status Register. If the button is pressed the bit will be set, otherwise it will be cleared. The least significant bit (LSB) corresponds to button 0. </w:t>
      </w:r>
    </w:p>
    <w:p w:rsidR="00466601" w:rsidRDefault="00466601" w:rsidP="00FB74D3">
      <w:pPr>
        <w:rPr>
          <w:lang w:val="en-US"/>
        </w:rPr>
      </w:pPr>
    </w:p>
    <w:p w:rsidR="00FB74D3" w:rsidRDefault="00FB74D3" w:rsidP="00FB74D3">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FB74D3" w:rsidTr="009C6086">
        <w:trPr>
          <w:trHeight w:val="290"/>
        </w:trPr>
        <w:tc>
          <w:tcPr>
            <w:tcW w:w="2410" w:type="dxa"/>
          </w:tcPr>
          <w:p w:rsidR="00FB74D3" w:rsidRPr="00C44C67" w:rsidRDefault="00FB74D3" w:rsidP="009C6086">
            <w:pPr>
              <w:rPr>
                <w:b/>
                <w:sz w:val="24"/>
                <w:szCs w:val="24"/>
                <w:lang w:val="en-US"/>
              </w:rPr>
            </w:pPr>
            <w:r>
              <w:rPr>
                <w:b/>
                <w:sz w:val="24"/>
                <w:szCs w:val="24"/>
                <w:lang w:val="en-US"/>
              </w:rPr>
              <w:t>BTNSTATUS</w:t>
            </w:r>
          </w:p>
        </w:tc>
        <w:tc>
          <w:tcPr>
            <w:tcW w:w="5211" w:type="dxa"/>
          </w:tcPr>
          <w:p w:rsidR="00FB74D3" w:rsidRPr="00536B70" w:rsidRDefault="00FB74D3" w:rsidP="009C6086">
            <w:pPr>
              <w:rPr>
                <w:i/>
                <w:sz w:val="24"/>
                <w:szCs w:val="24"/>
                <w:lang w:val="en-US"/>
              </w:rPr>
            </w:pPr>
            <w:r>
              <w:rPr>
                <w:i/>
                <w:sz w:val="24"/>
                <w:szCs w:val="24"/>
                <w:lang w:val="en-US"/>
              </w:rPr>
              <w:t>Button Status Register</w:t>
            </w:r>
          </w:p>
        </w:tc>
        <w:tc>
          <w:tcPr>
            <w:tcW w:w="1701" w:type="dxa"/>
          </w:tcPr>
          <w:p w:rsidR="00FB74D3" w:rsidRPr="00536B70" w:rsidRDefault="00FB74D3" w:rsidP="009C6086">
            <w:pPr>
              <w:jc w:val="right"/>
              <w:rPr>
                <w:rFonts w:ascii="Consolas" w:hAnsi="Consolas" w:cs="Consolas"/>
                <w:sz w:val="24"/>
                <w:szCs w:val="24"/>
                <w:lang w:val="en-US"/>
              </w:rPr>
            </w:pPr>
            <w:r>
              <w:rPr>
                <w:rFonts w:ascii="Consolas" w:hAnsi="Consolas" w:cs="Consolas"/>
                <w:sz w:val="24"/>
                <w:szCs w:val="24"/>
                <w:lang w:val="en-US"/>
              </w:rPr>
              <w:t xml:space="preserve">0xE001 </w:t>
            </w:r>
            <w:r w:rsidRPr="00536B70">
              <w:rPr>
                <w:rFonts w:ascii="Consolas" w:hAnsi="Consolas" w:cs="Consolas"/>
                <w:sz w:val="24"/>
                <w:szCs w:val="24"/>
                <w:lang w:val="en-US"/>
              </w:rPr>
              <w:t>0000</w:t>
            </w:r>
          </w:p>
        </w:tc>
      </w:tr>
    </w:tbl>
    <w:p w:rsidR="00FB74D3" w:rsidRDefault="00FB74D3" w:rsidP="00097A9C">
      <w:pPr>
        <w:rPr>
          <w:lang w:val="en-US"/>
        </w:rPr>
      </w:pPr>
    </w:p>
    <w:p w:rsidR="00FB74D3" w:rsidRDefault="00FB74D3" w:rsidP="00097A9C">
      <w:pPr>
        <w:rPr>
          <w:lang w:val="en-US"/>
        </w:rPr>
      </w:pPr>
    </w:p>
    <w:p w:rsidR="00B839D3" w:rsidRDefault="00B839D3" w:rsidP="00B839D3">
      <w:pPr>
        <w:pStyle w:val="S3"/>
      </w:pPr>
      <w:r>
        <w:t>Programmable Interrupt Controller</w:t>
      </w:r>
    </w:p>
    <w:p w:rsidR="00B839D3" w:rsidRDefault="00B839D3" w:rsidP="00B839D3">
      <w:pPr>
        <w:rPr>
          <w:lang w:val="en-US"/>
        </w:rPr>
      </w:pPr>
    </w:p>
    <w:p w:rsidR="00B839D3" w:rsidRDefault="00B839D3" w:rsidP="00B839D3">
      <w:pPr>
        <w:rPr>
          <w:lang w:val="en-US"/>
        </w:rPr>
      </w:pPr>
      <w:r>
        <w:rPr>
          <w:lang w:val="en-US"/>
        </w:rPr>
        <w:t>The PIC is modeled a</w:t>
      </w:r>
      <w:r w:rsidRPr="00B839D3">
        <w:rPr>
          <w:lang w:val="en-US"/>
        </w:rPr>
        <w:t>fter the PIC used in Samsung's S3C4510B</w:t>
      </w:r>
      <w:r>
        <w:rPr>
          <w:lang w:val="en-US"/>
        </w:rPr>
        <w:t xml:space="preserve"> </w:t>
      </w:r>
      <w:r w:rsidRPr="00B839D3">
        <w:rPr>
          <w:lang w:val="en-US"/>
        </w:rPr>
        <w:t>microcontroller (also known as KS32C50100).</w:t>
      </w:r>
      <w:r>
        <w:rPr>
          <w:lang w:val="en-US"/>
        </w:rPr>
        <w:t xml:space="preserve"> For a detailed description of the exposed HW registers and how to configure the PIC, take a look at the </w:t>
      </w:r>
      <w:r w:rsidRPr="00B839D3">
        <w:rPr>
          <w:lang w:val="en-US"/>
        </w:rPr>
        <w:t>S3C4510B</w:t>
      </w:r>
      <w:r>
        <w:rPr>
          <w:lang w:val="en-US"/>
        </w:rPr>
        <w:t xml:space="preserve"> Datasheet, Chapter 13 (</w:t>
      </w:r>
      <w:r w:rsidRPr="00B839D3">
        <w:rPr>
          <w:lang w:val="en-US"/>
        </w:rPr>
        <w:t>Interrupt Controller</w:t>
      </w:r>
      <w:r>
        <w:rPr>
          <w:lang w:val="en-US"/>
        </w:rPr>
        <w:t>).</w:t>
      </w:r>
    </w:p>
    <w:p w:rsidR="00C44C67" w:rsidRDefault="00C44C67" w:rsidP="00B839D3">
      <w:pPr>
        <w:rPr>
          <w:lang w:val="en-US"/>
        </w:rPr>
      </w:pPr>
    </w:p>
    <w:p w:rsidR="00606FB9" w:rsidRDefault="00606FB9" w:rsidP="00B839D3">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INTMOD</w:t>
            </w:r>
          </w:p>
        </w:tc>
        <w:tc>
          <w:tcPr>
            <w:tcW w:w="5211" w:type="dxa"/>
          </w:tcPr>
          <w:p w:rsidR="00606FB9" w:rsidRPr="00536B70" w:rsidRDefault="0020513A" w:rsidP="00C04274">
            <w:pPr>
              <w:rPr>
                <w:i/>
                <w:sz w:val="24"/>
                <w:szCs w:val="24"/>
                <w:lang w:val="en-US"/>
              </w:rPr>
            </w:pPr>
            <w:r>
              <w:rPr>
                <w:i/>
                <w:sz w:val="24"/>
                <w:szCs w:val="24"/>
                <w:lang w:val="en-US"/>
              </w:rPr>
              <w:t>Interrupt Mode Register</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000</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INTPND</w:t>
            </w:r>
          </w:p>
        </w:tc>
        <w:tc>
          <w:tcPr>
            <w:tcW w:w="5211" w:type="dxa"/>
          </w:tcPr>
          <w:p w:rsidR="00606FB9" w:rsidRPr="00536B70" w:rsidRDefault="0020513A" w:rsidP="0020513A">
            <w:pPr>
              <w:rPr>
                <w:i/>
                <w:sz w:val="24"/>
                <w:szCs w:val="24"/>
                <w:lang w:val="en-US"/>
              </w:rPr>
            </w:pPr>
            <w:r>
              <w:rPr>
                <w:i/>
                <w:sz w:val="24"/>
                <w:szCs w:val="24"/>
                <w:lang w:val="en-US"/>
              </w:rPr>
              <w:t>Interrupt Pending Register</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00</w:t>
            </w:r>
            <w:r>
              <w:rPr>
                <w:rFonts w:ascii="Consolas" w:hAnsi="Consolas" w:cs="Consolas"/>
                <w:sz w:val="24"/>
                <w:szCs w:val="24"/>
                <w:lang w:val="en-US"/>
              </w:rPr>
              <w:t>4</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INTMSK</w:t>
            </w:r>
          </w:p>
        </w:tc>
        <w:tc>
          <w:tcPr>
            <w:tcW w:w="5211" w:type="dxa"/>
          </w:tcPr>
          <w:p w:rsidR="00606FB9" w:rsidRPr="00536B70" w:rsidRDefault="0020513A" w:rsidP="0020513A">
            <w:pPr>
              <w:rPr>
                <w:i/>
                <w:sz w:val="24"/>
                <w:szCs w:val="24"/>
                <w:lang w:val="en-US"/>
              </w:rPr>
            </w:pPr>
            <w:r>
              <w:rPr>
                <w:i/>
                <w:sz w:val="24"/>
                <w:szCs w:val="24"/>
                <w:lang w:val="en-US"/>
              </w:rPr>
              <w:t>Interrupt Mask Register</w:t>
            </w:r>
          </w:p>
        </w:tc>
        <w:tc>
          <w:tcPr>
            <w:tcW w:w="1701" w:type="dxa"/>
          </w:tcPr>
          <w:p w:rsidR="00606FB9" w:rsidRPr="00536B70" w:rsidRDefault="00FB74D3" w:rsidP="00C04274">
            <w:pPr>
              <w:jc w:val="right"/>
              <w:rPr>
                <w:rFonts w:ascii="Consolas" w:hAnsi="Consolas" w:cs="Consolas"/>
                <w:sz w:val="24"/>
                <w:szCs w:val="24"/>
                <w:lang w:val="en-US"/>
              </w:rPr>
            </w:pPr>
            <w:r>
              <w:rPr>
                <w:rFonts w:ascii="Consolas" w:hAnsi="Consolas" w:cs="Consolas"/>
                <w:sz w:val="24"/>
                <w:szCs w:val="24"/>
                <w:lang w:val="en-US"/>
              </w:rPr>
              <w:t>0xE001 4</w:t>
            </w:r>
            <w:r w:rsidR="00606FB9">
              <w:rPr>
                <w:rFonts w:ascii="Consolas" w:hAnsi="Consolas" w:cs="Consolas"/>
                <w:sz w:val="24"/>
                <w:szCs w:val="24"/>
                <w:lang w:val="en-US"/>
              </w:rPr>
              <w:t>008</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INTPRI0</w:t>
            </w:r>
          </w:p>
        </w:tc>
        <w:tc>
          <w:tcPr>
            <w:tcW w:w="5211" w:type="dxa"/>
          </w:tcPr>
          <w:p w:rsidR="00606FB9" w:rsidRPr="00536B70" w:rsidRDefault="0020513A" w:rsidP="0020513A">
            <w:pPr>
              <w:rPr>
                <w:i/>
                <w:sz w:val="24"/>
                <w:szCs w:val="24"/>
                <w:lang w:val="en-US"/>
              </w:rPr>
            </w:pPr>
            <w:r>
              <w:rPr>
                <w:i/>
                <w:sz w:val="24"/>
                <w:szCs w:val="24"/>
                <w:lang w:val="en-US"/>
              </w:rPr>
              <w:t>Interrupt Priority Register 0</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00</w:t>
            </w:r>
            <w:r>
              <w:rPr>
                <w:rFonts w:ascii="Consolas" w:hAnsi="Consolas" w:cs="Consolas"/>
                <w:sz w:val="24"/>
                <w:szCs w:val="24"/>
                <w:lang w:val="en-US"/>
              </w:rPr>
              <w:t>C</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INTPRI1</w:t>
            </w:r>
          </w:p>
        </w:tc>
        <w:tc>
          <w:tcPr>
            <w:tcW w:w="5211" w:type="dxa"/>
          </w:tcPr>
          <w:p w:rsidR="00606FB9" w:rsidRPr="00536B70" w:rsidRDefault="0020513A" w:rsidP="00C04274">
            <w:pPr>
              <w:rPr>
                <w:i/>
                <w:sz w:val="24"/>
                <w:szCs w:val="24"/>
                <w:lang w:val="en-US"/>
              </w:rPr>
            </w:pPr>
            <w:r>
              <w:rPr>
                <w:i/>
                <w:sz w:val="24"/>
                <w:szCs w:val="24"/>
                <w:lang w:val="en-US"/>
              </w:rPr>
              <w:t>Interrupt Priority Register 1</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10</w:t>
            </w:r>
          </w:p>
        </w:tc>
      </w:tr>
      <w:tr w:rsidR="00606FB9" w:rsidTr="00C04274">
        <w:trPr>
          <w:trHeight w:val="306"/>
        </w:trPr>
        <w:tc>
          <w:tcPr>
            <w:tcW w:w="2410" w:type="dxa"/>
          </w:tcPr>
          <w:p w:rsidR="00606FB9" w:rsidRPr="00C44C67" w:rsidRDefault="00606FB9" w:rsidP="00C04274">
            <w:pPr>
              <w:jc w:val="left"/>
              <w:rPr>
                <w:b/>
                <w:sz w:val="24"/>
                <w:szCs w:val="24"/>
                <w:lang w:val="en-US"/>
              </w:rPr>
            </w:pPr>
            <w:r w:rsidRPr="00C44C67">
              <w:rPr>
                <w:b/>
                <w:sz w:val="24"/>
                <w:szCs w:val="24"/>
                <w:lang w:val="en-US"/>
              </w:rPr>
              <w:t>INTPRI2</w:t>
            </w:r>
          </w:p>
        </w:tc>
        <w:tc>
          <w:tcPr>
            <w:tcW w:w="5211" w:type="dxa"/>
          </w:tcPr>
          <w:p w:rsidR="00606FB9" w:rsidRPr="00536B70" w:rsidRDefault="0020513A" w:rsidP="00C04274">
            <w:pPr>
              <w:rPr>
                <w:i/>
                <w:sz w:val="24"/>
                <w:szCs w:val="24"/>
                <w:lang w:val="en-US"/>
              </w:rPr>
            </w:pPr>
            <w:r>
              <w:rPr>
                <w:i/>
                <w:sz w:val="24"/>
                <w:szCs w:val="24"/>
                <w:lang w:val="en-US"/>
              </w:rPr>
              <w:t>Interrupt Priority Register 2</w:t>
            </w:r>
          </w:p>
        </w:tc>
        <w:tc>
          <w:tcPr>
            <w:tcW w:w="1701" w:type="dxa"/>
          </w:tcPr>
          <w:p w:rsidR="00606FB9" w:rsidRPr="00536B70" w:rsidRDefault="00FB74D3" w:rsidP="00C04274">
            <w:pPr>
              <w:jc w:val="right"/>
              <w:rPr>
                <w:rFonts w:ascii="Consolas" w:hAnsi="Consolas" w:cs="Consolas"/>
                <w:sz w:val="24"/>
                <w:szCs w:val="24"/>
                <w:lang w:val="en-US"/>
              </w:rPr>
            </w:pPr>
            <w:r>
              <w:rPr>
                <w:rFonts w:ascii="Consolas" w:hAnsi="Consolas" w:cs="Consolas"/>
                <w:sz w:val="24"/>
                <w:szCs w:val="24"/>
                <w:lang w:val="en-US"/>
              </w:rPr>
              <w:t>0xE001 4</w:t>
            </w:r>
            <w:r w:rsidR="00606FB9">
              <w:rPr>
                <w:rFonts w:ascii="Consolas" w:hAnsi="Consolas" w:cs="Consolas"/>
                <w:sz w:val="24"/>
                <w:szCs w:val="24"/>
                <w:lang w:val="en-US"/>
              </w:rPr>
              <w:t>014</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INTPRI3</w:t>
            </w:r>
          </w:p>
        </w:tc>
        <w:tc>
          <w:tcPr>
            <w:tcW w:w="5211" w:type="dxa"/>
          </w:tcPr>
          <w:p w:rsidR="00606FB9" w:rsidRPr="00536B70" w:rsidRDefault="0020513A" w:rsidP="00C04274">
            <w:pPr>
              <w:rPr>
                <w:i/>
                <w:sz w:val="24"/>
                <w:szCs w:val="24"/>
                <w:lang w:val="en-US"/>
              </w:rPr>
            </w:pPr>
            <w:r>
              <w:rPr>
                <w:i/>
                <w:sz w:val="24"/>
                <w:szCs w:val="24"/>
                <w:lang w:val="en-US"/>
              </w:rPr>
              <w:t>Interrupt Priority Register 3</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Pr>
                <w:rFonts w:ascii="Consolas" w:hAnsi="Consolas" w:cs="Consolas"/>
                <w:sz w:val="24"/>
                <w:szCs w:val="24"/>
                <w:lang w:val="en-US"/>
              </w:rPr>
              <w:t>018</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INTPRI4</w:t>
            </w:r>
          </w:p>
        </w:tc>
        <w:tc>
          <w:tcPr>
            <w:tcW w:w="5211" w:type="dxa"/>
          </w:tcPr>
          <w:p w:rsidR="00606FB9" w:rsidRPr="00536B70" w:rsidRDefault="0020513A" w:rsidP="00C04274">
            <w:pPr>
              <w:rPr>
                <w:i/>
                <w:sz w:val="24"/>
                <w:szCs w:val="24"/>
                <w:lang w:val="en-US"/>
              </w:rPr>
            </w:pPr>
            <w:r>
              <w:rPr>
                <w:i/>
                <w:sz w:val="24"/>
                <w:szCs w:val="24"/>
                <w:lang w:val="en-US"/>
              </w:rPr>
              <w:t>Interrupt Priority Register 4</w:t>
            </w:r>
          </w:p>
        </w:tc>
        <w:tc>
          <w:tcPr>
            <w:tcW w:w="1701" w:type="dxa"/>
          </w:tcPr>
          <w:p w:rsidR="00606FB9" w:rsidRPr="00536B70" w:rsidRDefault="00FB74D3" w:rsidP="00C04274">
            <w:pPr>
              <w:jc w:val="right"/>
              <w:rPr>
                <w:rFonts w:ascii="Consolas" w:hAnsi="Consolas" w:cs="Consolas"/>
                <w:sz w:val="24"/>
                <w:szCs w:val="24"/>
                <w:lang w:val="en-US"/>
              </w:rPr>
            </w:pPr>
            <w:r>
              <w:rPr>
                <w:rFonts w:ascii="Consolas" w:hAnsi="Consolas" w:cs="Consolas"/>
                <w:sz w:val="24"/>
                <w:szCs w:val="24"/>
                <w:lang w:val="en-US"/>
              </w:rPr>
              <w:t>0xE001 4</w:t>
            </w:r>
            <w:r w:rsidR="00606FB9">
              <w:rPr>
                <w:rFonts w:ascii="Consolas" w:hAnsi="Consolas" w:cs="Consolas"/>
                <w:sz w:val="24"/>
                <w:szCs w:val="24"/>
                <w:lang w:val="en-US"/>
              </w:rPr>
              <w:t>01</w:t>
            </w:r>
            <w:r w:rsidR="00606FB9" w:rsidRPr="00536B70">
              <w:rPr>
                <w:rFonts w:ascii="Consolas" w:hAnsi="Consolas" w:cs="Consolas"/>
                <w:sz w:val="24"/>
                <w:szCs w:val="24"/>
                <w:lang w:val="en-US"/>
              </w:rPr>
              <w:t>C</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INTPRI5</w:t>
            </w:r>
          </w:p>
        </w:tc>
        <w:tc>
          <w:tcPr>
            <w:tcW w:w="5211" w:type="dxa"/>
          </w:tcPr>
          <w:p w:rsidR="00606FB9" w:rsidRPr="00536B70" w:rsidRDefault="0020513A" w:rsidP="00C04274">
            <w:pPr>
              <w:rPr>
                <w:i/>
                <w:sz w:val="24"/>
                <w:szCs w:val="24"/>
                <w:lang w:val="en-US"/>
              </w:rPr>
            </w:pPr>
            <w:r>
              <w:rPr>
                <w:i/>
                <w:sz w:val="24"/>
                <w:szCs w:val="24"/>
                <w:lang w:val="en-US"/>
              </w:rPr>
              <w:t>Interrupt Priority Register 5</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20</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INTOFFSET</w:t>
            </w:r>
          </w:p>
        </w:tc>
        <w:tc>
          <w:tcPr>
            <w:tcW w:w="5211" w:type="dxa"/>
          </w:tcPr>
          <w:p w:rsidR="00606FB9" w:rsidRPr="00536B70" w:rsidRDefault="0020513A" w:rsidP="00C04274">
            <w:pPr>
              <w:rPr>
                <w:i/>
                <w:sz w:val="24"/>
                <w:szCs w:val="24"/>
                <w:lang w:val="en-US"/>
              </w:rPr>
            </w:pPr>
            <w:r>
              <w:rPr>
                <w:i/>
                <w:sz w:val="24"/>
                <w:szCs w:val="24"/>
                <w:lang w:val="en-US"/>
              </w:rPr>
              <w:t>Interrupt Offset Register</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24</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INTOSET_FIQ</w:t>
            </w:r>
          </w:p>
        </w:tc>
        <w:tc>
          <w:tcPr>
            <w:tcW w:w="5211" w:type="dxa"/>
          </w:tcPr>
          <w:p w:rsidR="00606FB9" w:rsidRPr="00536B70" w:rsidRDefault="0020513A" w:rsidP="00C04274">
            <w:pPr>
              <w:rPr>
                <w:i/>
                <w:szCs w:val="24"/>
                <w:lang w:val="en-US"/>
              </w:rPr>
            </w:pPr>
            <w:r>
              <w:rPr>
                <w:i/>
                <w:szCs w:val="24"/>
                <w:lang w:val="en-US"/>
              </w:rPr>
              <w:t>FIQ Interrupt Offset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28</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lastRenderedPageBreak/>
              <w:t>INTOSET_IRQ</w:t>
            </w:r>
          </w:p>
        </w:tc>
        <w:tc>
          <w:tcPr>
            <w:tcW w:w="5211" w:type="dxa"/>
          </w:tcPr>
          <w:p w:rsidR="00606FB9" w:rsidRPr="00536B70" w:rsidRDefault="0020513A" w:rsidP="00C04274">
            <w:pPr>
              <w:rPr>
                <w:i/>
                <w:szCs w:val="24"/>
                <w:lang w:val="en-US"/>
              </w:rPr>
            </w:pPr>
            <w:r>
              <w:rPr>
                <w:i/>
                <w:szCs w:val="24"/>
                <w:lang w:val="en-US"/>
              </w:rPr>
              <w:t>IRQ Interrupt Offset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2C</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INTPNDPRI</w:t>
            </w:r>
          </w:p>
        </w:tc>
        <w:tc>
          <w:tcPr>
            <w:tcW w:w="5211" w:type="dxa"/>
          </w:tcPr>
          <w:p w:rsidR="00606FB9" w:rsidRPr="00536B70" w:rsidRDefault="0020513A" w:rsidP="00C04274">
            <w:pPr>
              <w:rPr>
                <w:i/>
                <w:szCs w:val="24"/>
                <w:lang w:val="en-US"/>
              </w:rPr>
            </w:pPr>
            <w:r>
              <w:rPr>
                <w:i/>
                <w:szCs w:val="24"/>
                <w:lang w:val="en-US"/>
              </w:rPr>
              <w:t>Interrupt Pending By Priority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30</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 xml:space="preserve">INTPNDTST </w:t>
            </w:r>
          </w:p>
        </w:tc>
        <w:tc>
          <w:tcPr>
            <w:tcW w:w="5211" w:type="dxa"/>
          </w:tcPr>
          <w:p w:rsidR="00606FB9" w:rsidRPr="00536B70" w:rsidRDefault="0020513A" w:rsidP="00C04274">
            <w:pPr>
              <w:rPr>
                <w:i/>
                <w:szCs w:val="24"/>
                <w:lang w:val="en-US"/>
              </w:rPr>
            </w:pPr>
            <w:r>
              <w:rPr>
                <w:i/>
                <w:szCs w:val="24"/>
                <w:lang w:val="en-US"/>
              </w:rPr>
              <w:t>Interrupt Pending Test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34</w:t>
            </w:r>
          </w:p>
        </w:tc>
      </w:tr>
    </w:tbl>
    <w:p w:rsidR="00B839D3" w:rsidRDefault="00B839D3" w:rsidP="00606FB9">
      <w:pPr>
        <w:rPr>
          <w:lang w:val="en-US"/>
        </w:rPr>
      </w:pPr>
    </w:p>
    <w:p w:rsidR="002E25C5" w:rsidRDefault="002E25C5" w:rsidP="00535115">
      <w:pPr>
        <w:pStyle w:val="S3"/>
      </w:pPr>
      <w:r>
        <w:t>TIMER0</w:t>
      </w:r>
    </w:p>
    <w:p w:rsidR="002E25C5" w:rsidRDefault="002E25C5" w:rsidP="002E25C5">
      <w:pPr>
        <w:rPr>
          <w:lang w:val="en-US"/>
        </w:rPr>
      </w:pPr>
    </w:p>
    <w:p w:rsidR="00691F3F" w:rsidRDefault="00691F3F" w:rsidP="002E25C5">
      <w:pPr>
        <w:rPr>
          <w:lang w:val="en-US"/>
        </w:rPr>
      </w:pPr>
      <w:r>
        <w:rPr>
          <w:lang w:val="en-US"/>
        </w:rPr>
        <w:t>Each timer has a 16-bit counter. The cpu clock (CPUCLK, 1/16 CPUCLK and 1/256 CPUCLK) performs counting. Timer interrupts occur when the counter value reaches a certain value specified as the reference value, or when it overflows. The status register flag indicates which of the above has caused the interrupt.</w:t>
      </w:r>
    </w:p>
    <w:p w:rsidR="004B1577" w:rsidRDefault="004B1577" w:rsidP="002E25C5">
      <w:pPr>
        <w:rPr>
          <w:lang w:val="en-US"/>
        </w:rPr>
      </w:pPr>
    </w:p>
    <w:p w:rsidR="004B1577" w:rsidRDefault="004B1577" w:rsidP="002E25C5">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4B1577" w:rsidTr="000C0A15">
        <w:trPr>
          <w:trHeight w:val="290"/>
        </w:trPr>
        <w:tc>
          <w:tcPr>
            <w:tcW w:w="2410" w:type="dxa"/>
          </w:tcPr>
          <w:p w:rsidR="004B1577" w:rsidRPr="00536B70" w:rsidRDefault="004B1577" w:rsidP="004B1577">
            <w:pPr>
              <w:rPr>
                <w:b/>
                <w:sz w:val="24"/>
                <w:szCs w:val="24"/>
                <w:lang w:val="en-US"/>
              </w:rPr>
            </w:pPr>
            <w:r>
              <w:rPr>
                <w:b/>
                <w:sz w:val="24"/>
                <w:szCs w:val="24"/>
                <w:lang w:val="en-US"/>
              </w:rPr>
              <w:t>T0</w:t>
            </w:r>
            <w:r w:rsidR="00440A7E">
              <w:rPr>
                <w:b/>
                <w:sz w:val="24"/>
                <w:szCs w:val="24"/>
                <w:lang w:val="en-US"/>
              </w:rPr>
              <w:t>_</w:t>
            </w:r>
            <w:r>
              <w:rPr>
                <w:b/>
                <w:sz w:val="24"/>
                <w:szCs w:val="24"/>
                <w:lang w:val="en-US"/>
              </w:rPr>
              <w:t>MODE</w:t>
            </w:r>
          </w:p>
        </w:tc>
        <w:tc>
          <w:tcPr>
            <w:tcW w:w="5211" w:type="dxa"/>
          </w:tcPr>
          <w:p w:rsidR="004B1577" w:rsidRPr="00536B70" w:rsidRDefault="004B1577" w:rsidP="000C0A15">
            <w:pPr>
              <w:rPr>
                <w:i/>
                <w:sz w:val="24"/>
                <w:szCs w:val="24"/>
                <w:lang w:val="en-US"/>
              </w:rPr>
            </w:pPr>
            <w:r>
              <w:rPr>
                <w:i/>
                <w:sz w:val="24"/>
                <w:szCs w:val="24"/>
                <w:lang w:val="en-US"/>
              </w:rPr>
              <w:t>Mode Setting and Status</w:t>
            </w:r>
            <w:r>
              <w:rPr>
                <w:i/>
                <w:sz w:val="24"/>
                <w:szCs w:val="24"/>
                <w:lang w:val="en-US"/>
              </w:rPr>
              <w:t xml:space="preserve"> Register</w:t>
            </w:r>
          </w:p>
        </w:tc>
        <w:tc>
          <w:tcPr>
            <w:tcW w:w="1701" w:type="dxa"/>
          </w:tcPr>
          <w:p w:rsidR="004B1577" w:rsidRPr="00536B70" w:rsidRDefault="004B1577" w:rsidP="000C0A15">
            <w:pPr>
              <w:jc w:val="right"/>
              <w:rPr>
                <w:rFonts w:ascii="Consolas" w:hAnsi="Consolas" w:cs="Consolas"/>
                <w:sz w:val="24"/>
                <w:szCs w:val="24"/>
                <w:lang w:val="en-US"/>
              </w:rPr>
            </w:pPr>
            <w:r>
              <w:rPr>
                <w:rFonts w:ascii="Consolas" w:hAnsi="Consolas" w:cs="Consolas"/>
                <w:sz w:val="24"/>
                <w:szCs w:val="24"/>
                <w:lang w:val="en-US"/>
              </w:rPr>
              <w:t>0xE001 8</w:t>
            </w:r>
            <w:r w:rsidRPr="00536B70">
              <w:rPr>
                <w:rFonts w:ascii="Consolas" w:hAnsi="Consolas" w:cs="Consolas"/>
                <w:sz w:val="24"/>
                <w:szCs w:val="24"/>
                <w:lang w:val="en-US"/>
              </w:rPr>
              <w:t>000</w:t>
            </w:r>
          </w:p>
        </w:tc>
      </w:tr>
      <w:tr w:rsidR="004B1577" w:rsidTr="000C0A15">
        <w:trPr>
          <w:trHeight w:val="290"/>
        </w:trPr>
        <w:tc>
          <w:tcPr>
            <w:tcW w:w="2410" w:type="dxa"/>
          </w:tcPr>
          <w:p w:rsidR="004B1577" w:rsidRPr="00536B70" w:rsidRDefault="004B1577" w:rsidP="004B1577">
            <w:pPr>
              <w:rPr>
                <w:b/>
                <w:sz w:val="24"/>
                <w:szCs w:val="24"/>
                <w:lang w:val="en-US"/>
              </w:rPr>
            </w:pPr>
            <w:r>
              <w:rPr>
                <w:b/>
                <w:sz w:val="24"/>
                <w:szCs w:val="24"/>
                <w:lang w:val="en-US"/>
              </w:rPr>
              <w:t>T0</w:t>
            </w:r>
            <w:r w:rsidR="00440A7E">
              <w:rPr>
                <w:b/>
                <w:sz w:val="24"/>
                <w:szCs w:val="24"/>
                <w:lang w:val="en-US"/>
              </w:rPr>
              <w:t>_</w:t>
            </w:r>
            <w:r>
              <w:rPr>
                <w:b/>
                <w:sz w:val="24"/>
                <w:szCs w:val="24"/>
                <w:lang w:val="en-US"/>
              </w:rPr>
              <w:t>COUNT</w:t>
            </w:r>
          </w:p>
        </w:tc>
        <w:tc>
          <w:tcPr>
            <w:tcW w:w="5211" w:type="dxa"/>
          </w:tcPr>
          <w:p w:rsidR="004B1577" w:rsidRPr="00536B70" w:rsidRDefault="004B1577" w:rsidP="004B1577">
            <w:pPr>
              <w:rPr>
                <w:i/>
                <w:sz w:val="24"/>
                <w:szCs w:val="24"/>
                <w:lang w:val="en-US"/>
              </w:rPr>
            </w:pPr>
            <w:r>
              <w:rPr>
                <w:i/>
                <w:sz w:val="24"/>
                <w:szCs w:val="24"/>
                <w:lang w:val="en-US"/>
              </w:rPr>
              <w:t xml:space="preserve">Counter Value </w:t>
            </w:r>
            <w:r>
              <w:rPr>
                <w:i/>
                <w:sz w:val="24"/>
                <w:szCs w:val="24"/>
                <w:lang w:val="en-US"/>
              </w:rPr>
              <w:t>Register</w:t>
            </w:r>
            <w:r>
              <w:rPr>
                <w:i/>
                <w:sz w:val="24"/>
                <w:szCs w:val="24"/>
                <w:lang w:val="en-US"/>
              </w:rPr>
              <w:t xml:space="preserve"> (upper 16 bit fixed to 0)</w:t>
            </w:r>
          </w:p>
        </w:tc>
        <w:tc>
          <w:tcPr>
            <w:tcW w:w="1701" w:type="dxa"/>
          </w:tcPr>
          <w:p w:rsidR="004B1577" w:rsidRPr="00536B70" w:rsidRDefault="004B1577" w:rsidP="000C0A15">
            <w:pPr>
              <w:jc w:val="right"/>
              <w:rPr>
                <w:rFonts w:ascii="Consolas" w:hAnsi="Consolas" w:cs="Consolas"/>
                <w:sz w:val="24"/>
                <w:szCs w:val="24"/>
                <w:lang w:val="en-US"/>
              </w:rPr>
            </w:pPr>
            <w:r>
              <w:rPr>
                <w:rFonts w:ascii="Consolas" w:hAnsi="Consolas" w:cs="Consolas"/>
                <w:sz w:val="24"/>
                <w:szCs w:val="24"/>
                <w:lang w:val="en-US"/>
              </w:rPr>
              <w:t>0xE001 8</w:t>
            </w:r>
            <w:r w:rsidRPr="00536B70">
              <w:rPr>
                <w:rFonts w:ascii="Consolas" w:hAnsi="Consolas" w:cs="Consolas"/>
                <w:sz w:val="24"/>
                <w:szCs w:val="24"/>
                <w:lang w:val="en-US"/>
              </w:rPr>
              <w:t>00</w:t>
            </w:r>
            <w:r>
              <w:rPr>
                <w:rFonts w:ascii="Consolas" w:hAnsi="Consolas" w:cs="Consolas"/>
                <w:sz w:val="24"/>
                <w:szCs w:val="24"/>
                <w:lang w:val="en-US"/>
              </w:rPr>
              <w:t>4</w:t>
            </w:r>
          </w:p>
        </w:tc>
      </w:tr>
      <w:tr w:rsidR="00440A7E" w:rsidRPr="00440A7E" w:rsidTr="000C0A15">
        <w:trPr>
          <w:trHeight w:val="290"/>
        </w:trPr>
        <w:tc>
          <w:tcPr>
            <w:tcW w:w="2410" w:type="dxa"/>
          </w:tcPr>
          <w:p w:rsidR="00440A7E" w:rsidRDefault="00440A7E" w:rsidP="004B1577">
            <w:pPr>
              <w:rPr>
                <w:b/>
                <w:szCs w:val="24"/>
                <w:lang w:val="en-US"/>
              </w:rPr>
            </w:pPr>
            <w:r>
              <w:rPr>
                <w:b/>
                <w:sz w:val="24"/>
                <w:szCs w:val="24"/>
                <w:lang w:val="en-US"/>
              </w:rPr>
              <w:t>T0_COMP</w:t>
            </w:r>
          </w:p>
        </w:tc>
        <w:tc>
          <w:tcPr>
            <w:tcW w:w="5211" w:type="dxa"/>
          </w:tcPr>
          <w:p w:rsidR="00440A7E" w:rsidRPr="00536B70" w:rsidRDefault="00440A7E" w:rsidP="000C0A15">
            <w:pPr>
              <w:rPr>
                <w:i/>
                <w:sz w:val="24"/>
                <w:szCs w:val="24"/>
                <w:lang w:val="en-US"/>
              </w:rPr>
            </w:pPr>
            <w:r>
              <w:rPr>
                <w:i/>
                <w:sz w:val="24"/>
                <w:szCs w:val="24"/>
                <w:lang w:val="en-US"/>
              </w:rPr>
              <w:t>Compare</w:t>
            </w:r>
            <w:r>
              <w:rPr>
                <w:i/>
                <w:sz w:val="24"/>
                <w:szCs w:val="24"/>
                <w:lang w:val="en-US"/>
              </w:rPr>
              <w:t xml:space="preserve"> Value Register (upper 16 bit fixed to 0)</w:t>
            </w:r>
          </w:p>
        </w:tc>
        <w:tc>
          <w:tcPr>
            <w:tcW w:w="1701" w:type="dxa"/>
          </w:tcPr>
          <w:p w:rsidR="00440A7E" w:rsidRPr="00536B70" w:rsidRDefault="00440A7E" w:rsidP="000C0A15">
            <w:pPr>
              <w:jc w:val="right"/>
              <w:rPr>
                <w:rFonts w:ascii="Consolas" w:hAnsi="Consolas" w:cs="Consolas"/>
                <w:sz w:val="24"/>
                <w:szCs w:val="24"/>
                <w:lang w:val="en-US"/>
              </w:rPr>
            </w:pPr>
            <w:r>
              <w:rPr>
                <w:rFonts w:ascii="Consolas" w:hAnsi="Consolas" w:cs="Consolas"/>
                <w:sz w:val="24"/>
                <w:szCs w:val="24"/>
                <w:lang w:val="en-US"/>
              </w:rPr>
              <w:t>0xE001 8</w:t>
            </w:r>
            <w:r w:rsidRPr="00536B70">
              <w:rPr>
                <w:rFonts w:ascii="Consolas" w:hAnsi="Consolas" w:cs="Consolas"/>
                <w:sz w:val="24"/>
                <w:szCs w:val="24"/>
                <w:lang w:val="en-US"/>
              </w:rPr>
              <w:t>00</w:t>
            </w:r>
            <w:r w:rsidR="00C21635">
              <w:rPr>
                <w:rFonts w:ascii="Consolas" w:hAnsi="Consolas" w:cs="Consolas"/>
                <w:sz w:val="24"/>
                <w:szCs w:val="24"/>
                <w:lang w:val="en-US"/>
              </w:rPr>
              <w:t>8</w:t>
            </w:r>
          </w:p>
        </w:tc>
      </w:tr>
    </w:tbl>
    <w:p w:rsidR="004B1577" w:rsidRPr="002E25C5" w:rsidRDefault="004B1577" w:rsidP="002E25C5">
      <w:pPr>
        <w:rPr>
          <w:lang w:val="en-US"/>
        </w:rPr>
      </w:pPr>
    </w:p>
    <w:p w:rsidR="00C21635" w:rsidRDefault="00C21635" w:rsidP="00535115">
      <w:pPr>
        <w:pStyle w:val="S3"/>
      </w:pPr>
      <w:r>
        <w:t>TIMER1</w:t>
      </w:r>
    </w:p>
    <w:p w:rsidR="00C21635" w:rsidRDefault="00C21635" w:rsidP="00C21635">
      <w:pPr>
        <w:rPr>
          <w:lang w:val="en-US"/>
        </w:rPr>
      </w:pPr>
    </w:p>
    <w:p w:rsidR="00C21635" w:rsidRDefault="00C21635" w:rsidP="00C21635">
      <w:pPr>
        <w:rPr>
          <w:lang w:val="en-US"/>
        </w:rPr>
      </w:pPr>
      <w:r>
        <w:rPr>
          <w:lang w:val="en-US"/>
        </w:rPr>
        <w:t>Each timer has a 16-bit counter. The cpu clock (CPUCLK, 1/16 CPUCLK and 1/256 CPUCLK) performs counting. Timer interrupts occur when the counter value reaches a certain value specified as the reference value, or when it overflows. The status register flag indicates which of the above has caused the interrupt.</w:t>
      </w:r>
    </w:p>
    <w:p w:rsidR="00C21635" w:rsidRDefault="00C21635" w:rsidP="00C21635">
      <w:pPr>
        <w:rPr>
          <w:lang w:val="en-US"/>
        </w:rPr>
      </w:pPr>
    </w:p>
    <w:p w:rsidR="00C21635" w:rsidRDefault="00C21635" w:rsidP="00C21635">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C21635" w:rsidTr="000C0A15">
        <w:trPr>
          <w:trHeight w:val="290"/>
        </w:trPr>
        <w:tc>
          <w:tcPr>
            <w:tcW w:w="2410" w:type="dxa"/>
          </w:tcPr>
          <w:p w:rsidR="00C21635" w:rsidRPr="00536B70" w:rsidRDefault="00C21635" w:rsidP="000C0A15">
            <w:pPr>
              <w:rPr>
                <w:b/>
                <w:sz w:val="24"/>
                <w:szCs w:val="24"/>
                <w:lang w:val="en-US"/>
              </w:rPr>
            </w:pPr>
            <w:r>
              <w:rPr>
                <w:b/>
                <w:sz w:val="24"/>
                <w:szCs w:val="24"/>
                <w:lang w:val="en-US"/>
              </w:rPr>
              <w:t>T1</w:t>
            </w:r>
            <w:r>
              <w:rPr>
                <w:b/>
                <w:sz w:val="24"/>
                <w:szCs w:val="24"/>
                <w:lang w:val="en-US"/>
              </w:rPr>
              <w:t>_MODE</w:t>
            </w:r>
          </w:p>
        </w:tc>
        <w:tc>
          <w:tcPr>
            <w:tcW w:w="5211" w:type="dxa"/>
          </w:tcPr>
          <w:p w:rsidR="00C21635" w:rsidRPr="00536B70" w:rsidRDefault="00C21635" w:rsidP="000C0A15">
            <w:pPr>
              <w:rPr>
                <w:i/>
                <w:sz w:val="24"/>
                <w:szCs w:val="24"/>
                <w:lang w:val="en-US"/>
              </w:rPr>
            </w:pPr>
            <w:r>
              <w:rPr>
                <w:i/>
                <w:sz w:val="24"/>
                <w:szCs w:val="24"/>
                <w:lang w:val="en-US"/>
              </w:rPr>
              <w:t>Mode Setting and Status Register</w:t>
            </w:r>
          </w:p>
        </w:tc>
        <w:tc>
          <w:tcPr>
            <w:tcW w:w="1701" w:type="dxa"/>
          </w:tcPr>
          <w:p w:rsidR="00C21635" w:rsidRPr="00536B70" w:rsidRDefault="00C21635" w:rsidP="000C0A15">
            <w:pPr>
              <w:jc w:val="right"/>
              <w:rPr>
                <w:rFonts w:ascii="Consolas" w:hAnsi="Consolas" w:cs="Consolas"/>
                <w:sz w:val="24"/>
                <w:szCs w:val="24"/>
                <w:lang w:val="en-US"/>
              </w:rPr>
            </w:pPr>
            <w:r>
              <w:rPr>
                <w:rFonts w:ascii="Consolas" w:hAnsi="Consolas" w:cs="Consolas"/>
                <w:sz w:val="24"/>
                <w:szCs w:val="24"/>
                <w:lang w:val="en-US"/>
              </w:rPr>
              <w:t>0xE001 C</w:t>
            </w:r>
            <w:r w:rsidRPr="00536B70">
              <w:rPr>
                <w:rFonts w:ascii="Consolas" w:hAnsi="Consolas" w:cs="Consolas"/>
                <w:sz w:val="24"/>
                <w:szCs w:val="24"/>
                <w:lang w:val="en-US"/>
              </w:rPr>
              <w:t>000</w:t>
            </w:r>
          </w:p>
        </w:tc>
      </w:tr>
      <w:tr w:rsidR="00C21635" w:rsidTr="000C0A15">
        <w:trPr>
          <w:trHeight w:val="290"/>
        </w:trPr>
        <w:tc>
          <w:tcPr>
            <w:tcW w:w="2410" w:type="dxa"/>
          </w:tcPr>
          <w:p w:rsidR="00C21635" w:rsidRPr="00536B70" w:rsidRDefault="00C21635" w:rsidP="000C0A15">
            <w:pPr>
              <w:rPr>
                <w:b/>
                <w:sz w:val="24"/>
                <w:szCs w:val="24"/>
                <w:lang w:val="en-US"/>
              </w:rPr>
            </w:pPr>
            <w:r>
              <w:rPr>
                <w:b/>
                <w:sz w:val="24"/>
                <w:szCs w:val="24"/>
                <w:lang w:val="en-US"/>
              </w:rPr>
              <w:t>T1</w:t>
            </w:r>
            <w:r>
              <w:rPr>
                <w:b/>
                <w:sz w:val="24"/>
                <w:szCs w:val="24"/>
                <w:lang w:val="en-US"/>
              </w:rPr>
              <w:t>_COUNT</w:t>
            </w:r>
          </w:p>
        </w:tc>
        <w:tc>
          <w:tcPr>
            <w:tcW w:w="5211" w:type="dxa"/>
          </w:tcPr>
          <w:p w:rsidR="00C21635" w:rsidRPr="00536B70" w:rsidRDefault="00C21635" w:rsidP="000C0A15">
            <w:pPr>
              <w:rPr>
                <w:i/>
                <w:sz w:val="24"/>
                <w:szCs w:val="24"/>
                <w:lang w:val="en-US"/>
              </w:rPr>
            </w:pPr>
            <w:r>
              <w:rPr>
                <w:i/>
                <w:sz w:val="24"/>
                <w:szCs w:val="24"/>
                <w:lang w:val="en-US"/>
              </w:rPr>
              <w:t>Counter Value Register (upper 16 bit fixed to 0)</w:t>
            </w:r>
          </w:p>
        </w:tc>
        <w:tc>
          <w:tcPr>
            <w:tcW w:w="1701" w:type="dxa"/>
          </w:tcPr>
          <w:p w:rsidR="00C21635" w:rsidRPr="00536B70" w:rsidRDefault="00C21635" w:rsidP="000C0A15">
            <w:pPr>
              <w:jc w:val="right"/>
              <w:rPr>
                <w:rFonts w:ascii="Consolas" w:hAnsi="Consolas" w:cs="Consolas"/>
                <w:sz w:val="24"/>
                <w:szCs w:val="24"/>
                <w:lang w:val="en-US"/>
              </w:rPr>
            </w:pPr>
            <w:r>
              <w:rPr>
                <w:rFonts w:ascii="Consolas" w:hAnsi="Consolas" w:cs="Consolas"/>
                <w:sz w:val="24"/>
                <w:szCs w:val="24"/>
                <w:lang w:val="en-US"/>
              </w:rPr>
              <w:t>0xE001 C</w:t>
            </w:r>
            <w:r w:rsidRPr="00536B70">
              <w:rPr>
                <w:rFonts w:ascii="Consolas" w:hAnsi="Consolas" w:cs="Consolas"/>
                <w:sz w:val="24"/>
                <w:szCs w:val="24"/>
                <w:lang w:val="en-US"/>
              </w:rPr>
              <w:t>00</w:t>
            </w:r>
            <w:r>
              <w:rPr>
                <w:rFonts w:ascii="Consolas" w:hAnsi="Consolas" w:cs="Consolas"/>
                <w:sz w:val="24"/>
                <w:szCs w:val="24"/>
                <w:lang w:val="en-US"/>
              </w:rPr>
              <w:t>4</w:t>
            </w:r>
          </w:p>
        </w:tc>
      </w:tr>
      <w:tr w:rsidR="00C21635" w:rsidRPr="00440A7E" w:rsidTr="000C0A15">
        <w:trPr>
          <w:trHeight w:val="290"/>
        </w:trPr>
        <w:tc>
          <w:tcPr>
            <w:tcW w:w="2410" w:type="dxa"/>
          </w:tcPr>
          <w:p w:rsidR="00C21635" w:rsidRDefault="00C21635" w:rsidP="000C0A15">
            <w:pPr>
              <w:rPr>
                <w:b/>
                <w:szCs w:val="24"/>
                <w:lang w:val="en-US"/>
              </w:rPr>
            </w:pPr>
            <w:r>
              <w:rPr>
                <w:b/>
                <w:sz w:val="24"/>
                <w:szCs w:val="24"/>
                <w:lang w:val="en-US"/>
              </w:rPr>
              <w:t>T1</w:t>
            </w:r>
            <w:r>
              <w:rPr>
                <w:b/>
                <w:sz w:val="24"/>
                <w:szCs w:val="24"/>
                <w:lang w:val="en-US"/>
              </w:rPr>
              <w:t>_COMP</w:t>
            </w:r>
          </w:p>
        </w:tc>
        <w:tc>
          <w:tcPr>
            <w:tcW w:w="5211" w:type="dxa"/>
          </w:tcPr>
          <w:p w:rsidR="00C21635" w:rsidRPr="00536B70" w:rsidRDefault="00C21635" w:rsidP="000C0A15">
            <w:pPr>
              <w:rPr>
                <w:i/>
                <w:sz w:val="24"/>
                <w:szCs w:val="24"/>
                <w:lang w:val="en-US"/>
              </w:rPr>
            </w:pPr>
            <w:r>
              <w:rPr>
                <w:i/>
                <w:sz w:val="24"/>
                <w:szCs w:val="24"/>
                <w:lang w:val="en-US"/>
              </w:rPr>
              <w:t>Compare Value Register (upper 16 bit fixed to 0)</w:t>
            </w:r>
          </w:p>
        </w:tc>
        <w:tc>
          <w:tcPr>
            <w:tcW w:w="1701" w:type="dxa"/>
          </w:tcPr>
          <w:p w:rsidR="00C21635" w:rsidRPr="00536B70" w:rsidRDefault="00C21635" w:rsidP="000C0A15">
            <w:pPr>
              <w:jc w:val="right"/>
              <w:rPr>
                <w:rFonts w:ascii="Consolas" w:hAnsi="Consolas" w:cs="Consolas"/>
                <w:sz w:val="24"/>
                <w:szCs w:val="24"/>
                <w:lang w:val="en-US"/>
              </w:rPr>
            </w:pPr>
            <w:r>
              <w:rPr>
                <w:rFonts w:ascii="Consolas" w:hAnsi="Consolas" w:cs="Consolas"/>
                <w:sz w:val="24"/>
                <w:szCs w:val="24"/>
                <w:lang w:val="en-US"/>
              </w:rPr>
              <w:t>0xE001 C</w:t>
            </w:r>
            <w:r w:rsidRPr="00536B70">
              <w:rPr>
                <w:rFonts w:ascii="Consolas" w:hAnsi="Consolas" w:cs="Consolas"/>
                <w:sz w:val="24"/>
                <w:szCs w:val="24"/>
                <w:lang w:val="en-US"/>
              </w:rPr>
              <w:t>00</w:t>
            </w:r>
            <w:r>
              <w:rPr>
                <w:rFonts w:ascii="Consolas" w:hAnsi="Consolas" w:cs="Consolas"/>
                <w:sz w:val="24"/>
                <w:szCs w:val="24"/>
                <w:lang w:val="en-US"/>
              </w:rPr>
              <w:t>8</w:t>
            </w:r>
          </w:p>
        </w:tc>
      </w:tr>
    </w:tbl>
    <w:p w:rsidR="00C21635" w:rsidRPr="00C21635" w:rsidRDefault="00C21635" w:rsidP="00C21635">
      <w:pPr>
        <w:rPr>
          <w:lang w:val="en-US"/>
        </w:rPr>
      </w:pPr>
    </w:p>
    <w:p w:rsidR="00DE193C" w:rsidRDefault="00535115" w:rsidP="00535115">
      <w:pPr>
        <w:pStyle w:val="S3"/>
      </w:pPr>
      <w:r>
        <w:t>System Control Block</w:t>
      </w:r>
    </w:p>
    <w:p w:rsidR="00535115" w:rsidRDefault="00535115" w:rsidP="00535115">
      <w:pPr>
        <w:rPr>
          <w:lang w:val="en-US"/>
        </w:rPr>
      </w:pPr>
    </w:p>
    <w:p w:rsidR="00535115" w:rsidRPr="00535115" w:rsidRDefault="00535115" w:rsidP="00535115">
      <w:pPr>
        <w:rPr>
          <w:lang w:val="en-US"/>
        </w:rPr>
      </w:pPr>
      <w:r w:rsidRPr="00535115">
        <w:rPr>
          <w:lang w:val="en-US"/>
        </w:rPr>
        <w:t>The System Control Block includes several system features and control registers for a</w:t>
      </w:r>
    </w:p>
    <w:p w:rsidR="00535115" w:rsidRDefault="00535115" w:rsidP="00535115">
      <w:pPr>
        <w:rPr>
          <w:lang w:val="en-US"/>
        </w:rPr>
      </w:pPr>
      <w:r w:rsidRPr="00535115">
        <w:rPr>
          <w:lang w:val="en-US"/>
        </w:rPr>
        <w:t>number of functions that are not related to specific peripheral devices</w:t>
      </w:r>
      <w:r>
        <w:rPr>
          <w:lang w:val="en-US"/>
        </w:rPr>
        <w:t>.</w:t>
      </w:r>
    </w:p>
    <w:p w:rsidR="00535115" w:rsidRDefault="00535115" w:rsidP="00535115">
      <w:pPr>
        <w:rPr>
          <w:lang w:val="en-US"/>
        </w:rPr>
      </w:pPr>
    </w:p>
    <w:p w:rsidR="00535115" w:rsidRDefault="00535115" w:rsidP="00535115">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535115" w:rsidTr="009C6086">
        <w:trPr>
          <w:trHeight w:val="290"/>
        </w:trPr>
        <w:tc>
          <w:tcPr>
            <w:tcW w:w="2410" w:type="dxa"/>
          </w:tcPr>
          <w:p w:rsidR="00535115" w:rsidRPr="00536B70" w:rsidRDefault="00535115" w:rsidP="009C6086">
            <w:pPr>
              <w:rPr>
                <w:b/>
                <w:sz w:val="24"/>
                <w:szCs w:val="24"/>
                <w:lang w:val="en-US"/>
              </w:rPr>
            </w:pPr>
            <w:r w:rsidRPr="00535115">
              <w:rPr>
                <w:b/>
                <w:sz w:val="24"/>
                <w:szCs w:val="24"/>
                <w:lang w:val="en-US"/>
              </w:rPr>
              <w:t>PCON</w:t>
            </w:r>
          </w:p>
        </w:tc>
        <w:tc>
          <w:tcPr>
            <w:tcW w:w="5211" w:type="dxa"/>
          </w:tcPr>
          <w:p w:rsidR="00535115" w:rsidRPr="00536B70" w:rsidRDefault="006E026D" w:rsidP="009C6086">
            <w:pPr>
              <w:rPr>
                <w:i/>
                <w:sz w:val="24"/>
                <w:szCs w:val="24"/>
                <w:lang w:val="en-US"/>
              </w:rPr>
            </w:pPr>
            <w:r>
              <w:rPr>
                <w:i/>
                <w:sz w:val="24"/>
                <w:szCs w:val="24"/>
                <w:lang w:val="en-US"/>
              </w:rPr>
              <w:t>Power</w:t>
            </w:r>
            <w:r w:rsidR="00535115">
              <w:rPr>
                <w:i/>
                <w:sz w:val="24"/>
                <w:szCs w:val="24"/>
                <w:lang w:val="en-US"/>
              </w:rPr>
              <w:t xml:space="preserve"> Control Register</w:t>
            </w:r>
          </w:p>
        </w:tc>
        <w:tc>
          <w:tcPr>
            <w:tcW w:w="1701" w:type="dxa"/>
          </w:tcPr>
          <w:p w:rsidR="00535115" w:rsidRPr="00536B70" w:rsidRDefault="006E026D" w:rsidP="009C6086">
            <w:pPr>
              <w:jc w:val="right"/>
              <w:rPr>
                <w:rFonts w:ascii="Consolas" w:hAnsi="Consolas" w:cs="Consolas"/>
                <w:sz w:val="24"/>
                <w:szCs w:val="24"/>
                <w:lang w:val="en-US"/>
              </w:rPr>
            </w:pPr>
            <w:r w:rsidRPr="006E026D">
              <w:rPr>
                <w:rFonts w:ascii="Consolas" w:hAnsi="Consolas" w:cs="Consolas"/>
                <w:sz w:val="24"/>
                <w:szCs w:val="24"/>
                <w:lang w:val="en-US"/>
              </w:rPr>
              <w:t>0xE01F C000</w:t>
            </w:r>
          </w:p>
        </w:tc>
      </w:tr>
    </w:tbl>
    <w:p w:rsidR="00535115" w:rsidRDefault="00535115" w:rsidP="00535115">
      <w:pPr>
        <w:rPr>
          <w:lang w:val="en-US"/>
        </w:rPr>
      </w:pPr>
    </w:p>
    <w:p w:rsidR="006E026D" w:rsidRPr="00535115" w:rsidRDefault="006E026D" w:rsidP="00535115">
      <w:pPr>
        <w:rPr>
          <w:lang w:val="en-US"/>
        </w:rPr>
      </w:pPr>
      <w:r>
        <w:rPr>
          <w:lang w:val="en-US"/>
        </w:rPr>
        <w:t xml:space="preserve">Setting the least significant bit (LSB) of the </w:t>
      </w:r>
      <w:r w:rsidRPr="006E026D">
        <w:rPr>
          <w:i/>
          <w:lang w:val="en-US"/>
        </w:rPr>
        <w:t>Power Control Register</w:t>
      </w:r>
      <w:r>
        <w:rPr>
          <w:lang w:val="en-US"/>
        </w:rPr>
        <w:t xml:space="preserve"> will power down the development board and return control to the calling JavaScript code.</w:t>
      </w:r>
    </w:p>
    <w:sectPr w:rsidR="006E026D" w:rsidRPr="00535115" w:rsidSect="00BD234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90C25"/>
    <w:multiLevelType w:val="multilevel"/>
    <w:tmpl w:val="9F8E820C"/>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30CD4"/>
    <w:rsid w:val="00097A9C"/>
    <w:rsid w:val="000F6155"/>
    <w:rsid w:val="001458F9"/>
    <w:rsid w:val="001601AB"/>
    <w:rsid w:val="001E5027"/>
    <w:rsid w:val="0020513A"/>
    <w:rsid w:val="002E25C5"/>
    <w:rsid w:val="00354186"/>
    <w:rsid w:val="00354980"/>
    <w:rsid w:val="003966F3"/>
    <w:rsid w:val="003B714D"/>
    <w:rsid w:val="003D4E7B"/>
    <w:rsid w:val="00440A7E"/>
    <w:rsid w:val="00440E62"/>
    <w:rsid w:val="00466601"/>
    <w:rsid w:val="004B1577"/>
    <w:rsid w:val="004F5B66"/>
    <w:rsid w:val="0051724F"/>
    <w:rsid w:val="00535115"/>
    <w:rsid w:val="00536B70"/>
    <w:rsid w:val="005A3328"/>
    <w:rsid w:val="005C57DB"/>
    <w:rsid w:val="00606FB9"/>
    <w:rsid w:val="0068474B"/>
    <w:rsid w:val="00691F3F"/>
    <w:rsid w:val="006E026D"/>
    <w:rsid w:val="007357F1"/>
    <w:rsid w:val="007C61E4"/>
    <w:rsid w:val="008004BF"/>
    <w:rsid w:val="00830CD4"/>
    <w:rsid w:val="008333E2"/>
    <w:rsid w:val="008505A9"/>
    <w:rsid w:val="008E2F71"/>
    <w:rsid w:val="00916258"/>
    <w:rsid w:val="0091746C"/>
    <w:rsid w:val="00971790"/>
    <w:rsid w:val="00A26928"/>
    <w:rsid w:val="00A8016C"/>
    <w:rsid w:val="00B839D3"/>
    <w:rsid w:val="00BB057C"/>
    <w:rsid w:val="00BD234A"/>
    <w:rsid w:val="00C21635"/>
    <w:rsid w:val="00C44C67"/>
    <w:rsid w:val="00C75CC6"/>
    <w:rsid w:val="00CB255A"/>
    <w:rsid w:val="00CC6B20"/>
    <w:rsid w:val="00D601DF"/>
    <w:rsid w:val="00D6085B"/>
    <w:rsid w:val="00DE193C"/>
    <w:rsid w:val="00E52A0B"/>
    <w:rsid w:val="00E57BD7"/>
    <w:rsid w:val="00E852BB"/>
    <w:rsid w:val="00EA7E29"/>
    <w:rsid w:val="00EF0BEA"/>
    <w:rsid w:val="00F71224"/>
    <w:rsid w:val="00FB74D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6155"/>
    <w:pPr>
      <w:spacing w:after="0" w:line="240" w:lineRule="auto"/>
      <w:jc w:val="both"/>
    </w:pPr>
    <w:rPr>
      <w:sz w:val="24"/>
    </w:rPr>
  </w:style>
  <w:style w:type="paragraph" w:styleId="berschrift1">
    <w:name w:val="heading 1"/>
    <w:basedOn w:val="Standard"/>
    <w:next w:val="Standard"/>
    <w:link w:val="berschrift1Zchn"/>
    <w:uiPriority w:val="9"/>
    <w:qFormat/>
    <w:rsid w:val="000F615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0F61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0F6155"/>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0F6155"/>
    <w:pPr>
      <w:ind w:left="440" w:hanging="440"/>
    </w:pPr>
    <w:rPr>
      <w:szCs w:val="20"/>
    </w:rPr>
  </w:style>
  <w:style w:type="paragraph" w:styleId="Beschriftung">
    <w:name w:val="caption"/>
    <w:basedOn w:val="Standard"/>
    <w:next w:val="Standard"/>
    <w:uiPriority w:val="35"/>
    <w:semiHidden/>
    <w:unhideWhenUsed/>
    <w:qFormat/>
    <w:rsid w:val="000F6155"/>
    <w:rPr>
      <w:b/>
      <w:bCs/>
      <w:color w:val="4F81BD" w:themeColor="accent1"/>
      <w:sz w:val="18"/>
      <w:szCs w:val="18"/>
    </w:rPr>
  </w:style>
  <w:style w:type="paragraph" w:customStyle="1" w:styleId="Default">
    <w:name w:val="Default"/>
    <w:rsid w:val="000F6155"/>
    <w:pPr>
      <w:autoSpaceDE w:val="0"/>
      <w:autoSpaceDN w:val="0"/>
      <w:adjustRightInd w:val="0"/>
      <w:spacing w:after="0" w:line="240" w:lineRule="auto"/>
      <w:jc w:val="both"/>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0F6155"/>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0F6155"/>
    <w:rPr>
      <w:rFonts w:ascii="Tahoma" w:hAnsi="Tahoma" w:cs="Tahoma"/>
      <w:sz w:val="16"/>
      <w:szCs w:val="16"/>
    </w:rPr>
  </w:style>
  <w:style w:type="paragraph" w:styleId="Endnotentext">
    <w:name w:val="endnote text"/>
    <w:basedOn w:val="Standard"/>
    <w:link w:val="EndnotentextZchn"/>
    <w:uiPriority w:val="99"/>
    <w:semiHidden/>
    <w:unhideWhenUsed/>
    <w:rsid w:val="000F6155"/>
    <w:rPr>
      <w:sz w:val="20"/>
      <w:szCs w:val="20"/>
    </w:rPr>
  </w:style>
  <w:style w:type="character" w:customStyle="1" w:styleId="EndnotentextZchn">
    <w:name w:val="Endnotentext Zchn"/>
    <w:basedOn w:val="Absatz-Standardschriftart"/>
    <w:link w:val="Endnotentext"/>
    <w:uiPriority w:val="99"/>
    <w:semiHidden/>
    <w:rsid w:val="000F6155"/>
    <w:rPr>
      <w:sz w:val="20"/>
      <w:szCs w:val="20"/>
    </w:rPr>
  </w:style>
  <w:style w:type="character" w:styleId="Endnotenzeichen">
    <w:name w:val="endnote reference"/>
    <w:basedOn w:val="Absatz-Standardschriftart"/>
    <w:uiPriority w:val="99"/>
    <w:semiHidden/>
    <w:unhideWhenUsed/>
    <w:rsid w:val="000F6155"/>
    <w:rPr>
      <w:vertAlign w:val="superscript"/>
    </w:rPr>
  </w:style>
  <w:style w:type="character" w:styleId="Fett">
    <w:name w:val="Strong"/>
    <w:basedOn w:val="Absatz-Standardschriftart"/>
    <w:uiPriority w:val="22"/>
    <w:qFormat/>
    <w:rsid w:val="000F6155"/>
    <w:rPr>
      <w:b/>
      <w:bCs/>
    </w:rPr>
  </w:style>
  <w:style w:type="paragraph" w:styleId="Funotentext">
    <w:name w:val="footnote text"/>
    <w:basedOn w:val="Standard"/>
    <w:link w:val="FunotentextZchn"/>
    <w:uiPriority w:val="99"/>
    <w:semiHidden/>
    <w:unhideWhenUsed/>
    <w:rsid w:val="000F6155"/>
    <w:rPr>
      <w:sz w:val="20"/>
      <w:szCs w:val="20"/>
    </w:rPr>
  </w:style>
  <w:style w:type="character" w:customStyle="1" w:styleId="FunotentextZchn">
    <w:name w:val="Fußnotentext Zchn"/>
    <w:basedOn w:val="Absatz-Standardschriftart"/>
    <w:link w:val="Funotentext"/>
    <w:uiPriority w:val="99"/>
    <w:semiHidden/>
    <w:rsid w:val="000F6155"/>
    <w:rPr>
      <w:sz w:val="20"/>
      <w:szCs w:val="20"/>
    </w:rPr>
  </w:style>
  <w:style w:type="character" w:styleId="Funotenzeichen">
    <w:name w:val="footnote reference"/>
    <w:basedOn w:val="Absatz-Standardschriftart"/>
    <w:uiPriority w:val="99"/>
    <w:semiHidden/>
    <w:unhideWhenUsed/>
    <w:rsid w:val="000F6155"/>
    <w:rPr>
      <w:vertAlign w:val="superscript"/>
    </w:rPr>
  </w:style>
  <w:style w:type="paragraph" w:styleId="Fuzeile">
    <w:name w:val="footer"/>
    <w:basedOn w:val="Standard"/>
    <w:link w:val="FuzeileZchn"/>
    <w:uiPriority w:val="99"/>
    <w:unhideWhenUsed/>
    <w:rsid w:val="000F6155"/>
    <w:pPr>
      <w:tabs>
        <w:tab w:val="center" w:pos="4536"/>
        <w:tab w:val="right" w:pos="9072"/>
      </w:tabs>
    </w:pPr>
  </w:style>
  <w:style w:type="character" w:customStyle="1" w:styleId="FuzeileZchn">
    <w:name w:val="Fußzeile Zchn"/>
    <w:basedOn w:val="Absatz-Standardschriftart"/>
    <w:link w:val="Fuzeile"/>
    <w:uiPriority w:val="99"/>
    <w:rsid w:val="000F6155"/>
    <w:rPr>
      <w:sz w:val="24"/>
    </w:rPr>
  </w:style>
  <w:style w:type="character" w:styleId="HTMLCode">
    <w:name w:val="HTML Code"/>
    <w:basedOn w:val="Absatz-Standardschriftart"/>
    <w:uiPriority w:val="99"/>
    <w:semiHidden/>
    <w:unhideWhenUsed/>
    <w:rsid w:val="000F6155"/>
    <w:rPr>
      <w:rFonts w:ascii="Courier New" w:eastAsia="Times New Roman" w:hAnsi="Courier New" w:cs="Courier New"/>
      <w:sz w:val="20"/>
      <w:szCs w:val="20"/>
    </w:rPr>
  </w:style>
  <w:style w:type="character" w:styleId="Hyperlink">
    <w:name w:val="Hyperlink"/>
    <w:basedOn w:val="Absatz-Standardschriftart"/>
    <w:uiPriority w:val="99"/>
    <w:unhideWhenUsed/>
    <w:rsid w:val="000F6155"/>
    <w:rPr>
      <w:color w:val="0000FF" w:themeColor="hyperlink"/>
      <w:u w:val="single"/>
    </w:rPr>
  </w:style>
  <w:style w:type="character" w:customStyle="1" w:styleId="berschrift1Zchn">
    <w:name w:val="Überschrift 1 Zchn"/>
    <w:basedOn w:val="Absatz-Standardschriftart"/>
    <w:link w:val="berschrift1"/>
    <w:uiPriority w:val="9"/>
    <w:rsid w:val="000F615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F6155"/>
    <w:pPr>
      <w:outlineLvl w:val="9"/>
    </w:pPr>
  </w:style>
  <w:style w:type="paragraph" w:styleId="KeinLeerraum">
    <w:name w:val="No Spacing"/>
    <w:uiPriority w:val="1"/>
    <w:qFormat/>
    <w:rsid w:val="000F6155"/>
    <w:pPr>
      <w:spacing w:after="0" w:line="240" w:lineRule="auto"/>
      <w:jc w:val="both"/>
    </w:pPr>
  </w:style>
  <w:style w:type="paragraph" w:styleId="Kommentartext">
    <w:name w:val="annotation text"/>
    <w:basedOn w:val="Standard"/>
    <w:link w:val="KommentartextZchn"/>
    <w:uiPriority w:val="99"/>
    <w:semiHidden/>
    <w:unhideWhenUsed/>
    <w:rsid w:val="000F6155"/>
    <w:rPr>
      <w:sz w:val="20"/>
      <w:szCs w:val="20"/>
    </w:rPr>
  </w:style>
  <w:style w:type="character" w:customStyle="1" w:styleId="KommentartextZchn">
    <w:name w:val="Kommentartext Zchn"/>
    <w:basedOn w:val="Absatz-Standardschriftart"/>
    <w:link w:val="Kommentartext"/>
    <w:uiPriority w:val="99"/>
    <w:semiHidden/>
    <w:rsid w:val="000F6155"/>
    <w:rPr>
      <w:sz w:val="20"/>
      <w:szCs w:val="20"/>
    </w:rPr>
  </w:style>
  <w:style w:type="character" w:styleId="Kommentarzeichen">
    <w:name w:val="annotation reference"/>
    <w:basedOn w:val="Absatz-Standardschriftart"/>
    <w:uiPriority w:val="99"/>
    <w:semiHidden/>
    <w:unhideWhenUsed/>
    <w:rsid w:val="000F6155"/>
    <w:rPr>
      <w:sz w:val="16"/>
      <w:szCs w:val="16"/>
    </w:rPr>
  </w:style>
  <w:style w:type="paragraph" w:styleId="Kopfzeile">
    <w:name w:val="header"/>
    <w:basedOn w:val="Standard"/>
    <w:link w:val="KopfzeileZchn"/>
    <w:unhideWhenUsed/>
    <w:rsid w:val="000F6155"/>
    <w:pPr>
      <w:tabs>
        <w:tab w:val="center" w:pos="4536"/>
        <w:tab w:val="right" w:pos="9072"/>
      </w:tabs>
    </w:pPr>
  </w:style>
  <w:style w:type="character" w:customStyle="1" w:styleId="KopfzeileZchn">
    <w:name w:val="Kopfzeile Zchn"/>
    <w:basedOn w:val="Absatz-Standardschriftart"/>
    <w:link w:val="Kopfzeile"/>
    <w:rsid w:val="000F6155"/>
    <w:rPr>
      <w:sz w:val="24"/>
    </w:rPr>
  </w:style>
  <w:style w:type="paragraph" w:styleId="Listenabsatz">
    <w:name w:val="List Paragraph"/>
    <w:basedOn w:val="Standard"/>
    <w:uiPriority w:val="34"/>
    <w:qFormat/>
    <w:rsid w:val="000F6155"/>
    <w:pPr>
      <w:ind w:left="720"/>
      <w:contextualSpacing/>
    </w:pPr>
  </w:style>
  <w:style w:type="paragraph" w:styleId="Literaturverzeichnis">
    <w:name w:val="Bibliography"/>
    <w:basedOn w:val="Standard"/>
    <w:next w:val="Standard"/>
    <w:uiPriority w:val="37"/>
    <w:unhideWhenUsed/>
    <w:rsid w:val="000F6155"/>
  </w:style>
  <w:style w:type="character" w:styleId="Platzhaltertext">
    <w:name w:val="Placeholder Text"/>
    <w:basedOn w:val="Absatz-Standardschriftart"/>
    <w:uiPriority w:val="99"/>
    <w:semiHidden/>
    <w:rsid w:val="000F6155"/>
    <w:rPr>
      <w:color w:val="808080"/>
    </w:rPr>
  </w:style>
  <w:style w:type="paragraph" w:styleId="Sprechblasentext">
    <w:name w:val="Balloon Text"/>
    <w:basedOn w:val="Standard"/>
    <w:link w:val="SprechblasentextZchn"/>
    <w:uiPriority w:val="99"/>
    <w:semiHidden/>
    <w:unhideWhenUsed/>
    <w:rsid w:val="000F615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6155"/>
    <w:rPr>
      <w:rFonts w:ascii="Tahoma" w:hAnsi="Tahoma" w:cs="Tahoma"/>
      <w:sz w:val="16"/>
      <w:szCs w:val="16"/>
    </w:rPr>
  </w:style>
  <w:style w:type="table" w:styleId="Tabellengitternetz">
    <w:name w:val="Table Grid"/>
    <w:basedOn w:val="NormaleTabelle"/>
    <w:uiPriority w:val="59"/>
    <w:rsid w:val="000F6155"/>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0F61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F6155"/>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semiHidden/>
    <w:rsid w:val="000F615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0F6155"/>
    <w:rPr>
      <w:rFonts w:asciiTheme="majorHAnsi" w:eastAsiaTheme="majorEastAsia" w:hAnsiTheme="majorHAnsi" w:cstheme="majorBidi"/>
      <w:b/>
      <w:bCs/>
      <w:color w:val="4F81BD" w:themeColor="accent1"/>
    </w:rPr>
  </w:style>
  <w:style w:type="paragraph" w:customStyle="1" w:styleId="S1">
    <w:name w:val="ÜS1"/>
    <w:basedOn w:val="Standard"/>
    <w:next w:val="Standard"/>
    <w:qFormat/>
    <w:rsid w:val="000F6155"/>
    <w:pPr>
      <w:numPr>
        <w:numId w:val="3"/>
      </w:numPr>
      <w:spacing w:before="1680" w:after="1320"/>
      <w:jc w:val="left"/>
      <w:outlineLvl w:val="0"/>
    </w:pPr>
    <w:rPr>
      <w:b/>
      <w:sz w:val="56"/>
      <w:lang w:val="en-US"/>
    </w:rPr>
  </w:style>
  <w:style w:type="paragraph" w:customStyle="1" w:styleId="S1andere">
    <w:name w:val="ÜS1 andere"/>
    <w:basedOn w:val="Standard"/>
    <w:next w:val="Standard"/>
    <w:qFormat/>
    <w:rsid w:val="000F6155"/>
    <w:pPr>
      <w:spacing w:before="1680" w:after="1320"/>
      <w:outlineLvl w:val="0"/>
    </w:pPr>
    <w:rPr>
      <w:b/>
      <w:sz w:val="56"/>
    </w:rPr>
  </w:style>
  <w:style w:type="paragraph" w:customStyle="1" w:styleId="S2">
    <w:name w:val="ÜS2"/>
    <w:basedOn w:val="S1"/>
    <w:next w:val="Standard"/>
    <w:qFormat/>
    <w:rsid w:val="000F6155"/>
    <w:pPr>
      <w:numPr>
        <w:ilvl w:val="1"/>
      </w:numPr>
      <w:spacing w:before="360" w:after="0"/>
      <w:outlineLvl w:val="1"/>
    </w:pPr>
    <w:rPr>
      <w:sz w:val="32"/>
    </w:rPr>
  </w:style>
  <w:style w:type="paragraph" w:customStyle="1" w:styleId="S3">
    <w:name w:val="ÜS3"/>
    <w:basedOn w:val="S2"/>
    <w:next w:val="Standard"/>
    <w:qFormat/>
    <w:rsid w:val="000F6155"/>
    <w:pPr>
      <w:numPr>
        <w:ilvl w:val="2"/>
      </w:numPr>
      <w:outlineLvl w:val="2"/>
    </w:pPr>
    <w:rPr>
      <w:sz w:val="26"/>
    </w:rPr>
  </w:style>
  <w:style w:type="paragraph" w:styleId="Verzeichnis1">
    <w:name w:val="toc 1"/>
    <w:basedOn w:val="Standard"/>
    <w:next w:val="Standard"/>
    <w:autoRedefine/>
    <w:uiPriority w:val="39"/>
    <w:semiHidden/>
    <w:unhideWhenUsed/>
    <w:qFormat/>
    <w:rsid w:val="000F6155"/>
    <w:pPr>
      <w:tabs>
        <w:tab w:val="left" w:pos="0"/>
        <w:tab w:val="left" w:pos="440"/>
        <w:tab w:val="right" w:leader="dot" w:pos="8222"/>
      </w:tabs>
      <w:spacing w:before="120" w:after="120"/>
    </w:pPr>
    <w:rPr>
      <w:b/>
      <w:sz w:val="32"/>
    </w:rPr>
  </w:style>
  <w:style w:type="paragraph" w:styleId="Verzeichnis2">
    <w:name w:val="toc 2"/>
    <w:basedOn w:val="Standard"/>
    <w:next w:val="Standard"/>
    <w:autoRedefine/>
    <w:uiPriority w:val="39"/>
    <w:semiHidden/>
    <w:unhideWhenUsed/>
    <w:qFormat/>
    <w:rsid w:val="000F6155"/>
    <w:pPr>
      <w:tabs>
        <w:tab w:val="left" w:pos="0"/>
        <w:tab w:val="left" w:pos="880"/>
        <w:tab w:val="right" w:leader="dot" w:pos="8222"/>
      </w:tabs>
      <w:spacing w:after="100"/>
      <w:ind w:left="220"/>
    </w:pPr>
  </w:style>
  <w:style w:type="paragraph" w:styleId="Verzeichnis3">
    <w:name w:val="toc 3"/>
    <w:basedOn w:val="Standard"/>
    <w:next w:val="Standard"/>
    <w:autoRedefine/>
    <w:uiPriority w:val="39"/>
    <w:semiHidden/>
    <w:unhideWhenUsed/>
    <w:qFormat/>
    <w:rsid w:val="000F6155"/>
    <w:pPr>
      <w:spacing w:after="100"/>
      <w:ind w:left="440"/>
    </w:pPr>
  </w:style>
  <w:style w:type="paragraph" w:styleId="Verzeichnis4">
    <w:name w:val="toc 4"/>
    <w:basedOn w:val="Standard"/>
    <w:next w:val="Standard"/>
    <w:autoRedefine/>
    <w:uiPriority w:val="39"/>
    <w:unhideWhenUsed/>
    <w:rsid w:val="000F6155"/>
    <w:pPr>
      <w:spacing w:after="100"/>
      <w:ind w:left="660"/>
    </w:pPr>
    <w:rPr>
      <w:i/>
    </w:rPr>
  </w:style>
  <w:style w:type="paragraph" w:styleId="Verzeichnis5">
    <w:name w:val="toc 5"/>
    <w:basedOn w:val="Standard"/>
    <w:next w:val="Standard"/>
    <w:autoRedefine/>
    <w:uiPriority w:val="39"/>
    <w:unhideWhenUsed/>
    <w:rsid w:val="000F6155"/>
    <w:pPr>
      <w:spacing w:after="100" w:line="276" w:lineRule="auto"/>
      <w:ind w:left="880"/>
      <w:jc w:val="left"/>
    </w:pPr>
    <w:rPr>
      <w:rFonts w:eastAsiaTheme="minorEastAsia"/>
      <w:lang w:eastAsia="de-DE"/>
    </w:rPr>
  </w:style>
  <w:style w:type="paragraph" w:styleId="Verzeichnis6">
    <w:name w:val="toc 6"/>
    <w:basedOn w:val="Standard"/>
    <w:next w:val="Standard"/>
    <w:autoRedefine/>
    <w:uiPriority w:val="39"/>
    <w:unhideWhenUsed/>
    <w:rsid w:val="000F6155"/>
    <w:pPr>
      <w:spacing w:after="100"/>
      <w:ind w:left="1100"/>
    </w:pPr>
  </w:style>
  <w:style w:type="paragraph" w:styleId="Verzeichnis7">
    <w:name w:val="toc 7"/>
    <w:basedOn w:val="Standard"/>
    <w:next w:val="Standard"/>
    <w:autoRedefine/>
    <w:uiPriority w:val="39"/>
    <w:unhideWhenUsed/>
    <w:rsid w:val="000F6155"/>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0F6155"/>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0F6155"/>
    <w:pPr>
      <w:spacing w:after="100" w:line="276" w:lineRule="auto"/>
      <w:ind w:left="1760"/>
      <w:jc w:val="left"/>
    </w:pPr>
    <w:rPr>
      <w:rFonts w:eastAsiaTheme="minorEastAsia"/>
      <w:lang w:eastAsia="de-DE"/>
    </w:rPr>
  </w:style>
</w:styles>
</file>

<file path=word/webSettings.xml><?xml version="1.0" encoding="utf-8"?>
<w:webSettings xmlns:r="http://schemas.openxmlformats.org/officeDocument/2006/relationships" xmlns:w="http://schemas.openxmlformats.org/wordprocessingml/2006/main">
  <w:divs>
    <w:div w:id="12285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books.org/wiki/Serial_Programming/8250_UART_Programming" TargetMode="External"/><Relationship Id="rId5" Type="http://schemas.openxmlformats.org/officeDocument/2006/relationships/hyperlink" Target="https://en.wikibooks.org/wiki/Serial_Programming/8250_UART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789</Words>
  <Characters>4975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MCUpper</Company>
  <LinksUpToDate>false</LinksUpToDate>
  <CharactersWithSpaces>5753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30</cp:revision>
  <cp:lastPrinted>2015-12-01T12:12:00Z</cp:lastPrinted>
  <dcterms:created xsi:type="dcterms:W3CDTF">2015-11-30T14:06:00Z</dcterms:created>
  <dcterms:modified xsi:type="dcterms:W3CDTF">2015-12-12T12:22:00Z</dcterms:modified>
</cp:coreProperties>
</file>