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28EA0" w14:textId="77777777" w:rsidR="00A3089D" w:rsidRPr="007839DC" w:rsidRDefault="00A3089D" w:rsidP="005C4596">
      <w:pPr>
        <w:spacing w:line="276" w:lineRule="auto"/>
        <w:jc w:val="both"/>
        <w:rPr>
          <w:rFonts w:ascii="Calibri" w:hAnsi="Calibri" w:cs="Calibri"/>
          <w:sz w:val="24"/>
          <w:szCs w:val="24"/>
          <w:lang w:bidi="ar-JO"/>
        </w:rPr>
      </w:pPr>
    </w:p>
    <w:p w14:paraId="739769E4" w14:textId="77777777" w:rsidR="00E14374" w:rsidRPr="007839DC" w:rsidRDefault="00E14374" w:rsidP="00E14374">
      <w:pPr>
        <w:spacing w:before="100" w:beforeAutospacing="1" w:after="100" w:afterAutospacing="1" w:line="240" w:lineRule="auto"/>
        <w:rPr>
          <w:rFonts w:ascii="Calibri" w:eastAsia="Times New Roman" w:hAnsi="Calibri" w:cs="Calibri"/>
          <w:kern w:val="0"/>
          <w:sz w:val="24"/>
          <w:szCs w:val="24"/>
          <w14:ligatures w14:val="none"/>
        </w:rPr>
      </w:pPr>
      <w:r w:rsidRPr="007839DC">
        <w:rPr>
          <w:rFonts w:ascii="Calibri" w:eastAsia="Times New Roman" w:hAnsi="Calibri" w:cs="Calibri"/>
          <w:kern w:val="0"/>
          <w:sz w:val="24"/>
          <w:szCs w:val="24"/>
          <w:highlight w:val="yellow"/>
          <w14:ligatures w14:val="none"/>
        </w:rPr>
        <w:t>Project Proposal</w:t>
      </w:r>
      <w:r w:rsidRPr="007839DC">
        <w:rPr>
          <w:rFonts w:ascii="Calibri" w:eastAsia="Times New Roman" w:hAnsi="Calibri" w:cs="Calibri"/>
          <w:kern w:val="0"/>
          <w:sz w:val="24"/>
          <w:szCs w:val="24"/>
          <w14:ligatures w14:val="none"/>
        </w:rPr>
        <w:br/>
      </w:r>
      <w:r w:rsidRPr="007839DC">
        <w:rPr>
          <w:rFonts w:ascii="Calibri" w:eastAsia="Times New Roman" w:hAnsi="Calibri" w:cs="Calibri"/>
          <w:b/>
          <w:bCs/>
          <w:kern w:val="0"/>
          <w:sz w:val="24"/>
          <w:szCs w:val="24"/>
          <w14:ligatures w14:val="none"/>
        </w:rPr>
        <w:t>1. Problem Description</w:t>
      </w:r>
      <w:r w:rsidRPr="007839DC">
        <w:rPr>
          <w:rFonts w:ascii="Calibri" w:eastAsia="Times New Roman" w:hAnsi="Calibri" w:cs="Calibri"/>
          <w:kern w:val="0"/>
          <w:sz w:val="24"/>
          <w:szCs w:val="24"/>
          <w14:ligatures w14:val="none"/>
        </w:rPr>
        <w:br/>
        <w:t>To this day, basic memory corruption issues like buffer overflows, use after free, and stack overflows are a huge security nuisance for software systems. However, low level assembly code is especially tricky to identify and hot fix these vulnerabilities. Such cases are often handled poorly using conventional high level analyzers. The majority of existing tools are built on top of higher level languages or binary code analysis, and none provide effective memory corruption solutions for x86 and x64 architectures. Further, these tools often run into compatibility issues when being used on Linux based systems. A reliable and accurate static analysis tool necessary for enhancing software security. Such a tool is not just for finding vulnerabilities, but rather for finding them and then giving clear, actionable recommendations on how to fix them. Further enhancing the tool's ability to address known vulnerabilities is by integrating a comprehensive database, like the one we use, the CVE (Common Vulnerabilities and Exposures) database.</w:t>
      </w:r>
    </w:p>
    <w:p w14:paraId="12C63CB4" w14:textId="2C21EBD3" w:rsidR="00E14374" w:rsidRPr="007839DC" w:rsidRDefault="00E14374" w:rsidP="00573D8E">
      <w:pPr>
        <w:spacing w:before="100" w:beforeAutospacing="1" w:after="100" w:afterAutospacing="1" w:line="240" w:lineRule="auto"/>
        <w:rPr>
          <w:rFonts w:ascii="Calibri" w:eastAsia="Times New Roman" w:hAnsi="Calibri" w:cs="Calibri"/>
          <w:kern w:val="0"/>
          <w:sz w:val="24"/>
          <w:szCs w:val="24"/>
          <w14:ligatures w14:val="none"/>
        </w:rPr>
      </w:pPr>
      <w:r w:rsidRPr="007839DC">
        <w:rPr>
          <w:rFonts w:ascii="Calibri" w:eastAsia="Times New Roman" w:hAnsi="Calibri" w:cs="Calibri"/>
          <w:b/>
          <w:bCs/>
          <w:kern w:val="0"/>
          <w:sz w:val="24"/>
          <w:szCs w:val="24"/>
          <w14:ligatures w14:val="none"/>
        </w:rPr>
        <w:t>2. Methodology</w:t>
      </w:r>
      <w:r w:rsidRPr="007839DC">
        <w:rPr>
          <w:rFonts w:ascii="Calibri" w:eastAsia="Times New Roman" w:hAnsi="Calibri" w:cs="Calibri"/>
          <w:kern w:val="0"/>
          <w:sz w:val="24"/>
          <w:szCs w:val="24"/>
          <w14:ligatures w14:val="none"/>
        </w:rPr>
        <w:br/>
        <w:t xml:space="preserve">With the formalized structure of </w:t>
      </w:r>
      <w:proofErr w:type="spellStart"/>
      <w:r w:rsidRPr="007839DC">
        <w:rPr>
          <w:rFonts w:ascii="Calibri" w:eastAsia="Times New Roman" w:hAnsi="Calibri" w:cs="Calibri"/>
          <w:kern w:val="0"/>
          <w:sz w:val="24"/>
          <w:szCs w:val="24"/>
          <w14:ligatures w14:val="none"/>
        </w:rPr>
        <w:t>BugHex</w:t>
      </w:r>
      <w:proofErr w:type="spellEnd"/>
      <w:r w:rsidRPr="007839DC">
        <w:rPr>
          <w:rFonts w:ascii="Calibri" w:eastAsia="Times New Roman" w:hAnsi="Calibri" w:cs="Calibri"/>
          <w:kern w:val="0"/>
          <w:sz w:val="24"/>
          <w:szCs w:val="24"/>
          <w14:ligatures w14:val="none"/>
        </w:rPr>
        <w:t xml:space="preserve"> project, tool creation, dataset usage, validation, and the fine tuning of performance will all be made integral. First, the project will primarily involve creating a tool that is used to relate security weaknesses including buffer overflows, stack overflows, and use after free mistakes in</w:t>
      </w:r>
      <w:r w:rsidR="00573D8E" w:rsidRPr="007839DC">
        <w:rPr>
          <w:rFonts w:ascii="Calibri" w:eastAsia="Times New Roman" w:hAnsi="Calibri" w:cs="Calibri"/>
          <w:kern w:val="0"/>
          <w:sz w:val="24"/>
          <w:szCs w:val="24"/>
          <w14:ligatures w14:val="none"/>
        </w:rPr>
        <w:t xml:space="preserve"> x86 and x64 </w:t>
      </w:r>
      <w:r w:rsidRPr="007839DC">
        <w:rPr>
          <w:rFonts w:ascii="Calibri" w:eastAsia="Times New Roman" w:hAnsi="Calibri" w:cs="Calibri"/>
          <w:kern w:val="0"/>
          <w:sz w:val="24"/>
          <w:szCs w:val="24"/>
          <w14:ligatures w14:val="none"/>
        </w:rPr>
        <w:t>binaries</w:t>
      </w:r>
      <w:r w:rsidR="00573D8E" w:rsidRPr="007839DC">
        <w:rPr>
          <w:rFonts w:ascii="Calibri" w:eastAsia="Times New Roman" w:hAnsi="Calibri" w:cs="Calibri"/>
          <w:kern w:val="0"/>
          <w:sz w:val="24"/>
          <w:szCs w:val="24"/>
          <w14:ligatures w14:val="none"/>
        </w:rPr>
        <w:t xml:space="preserve"> type files</w:t>
      </w:r>
      <w:r w:rsidRPr="007839DC">
        <w:rPr>
          <w:rFonts w:ascii="Calibri" w:eastAsia="Times New Roman" w:hAnsi="Calibri" w:cs="Calibri"/>
          <w:kern w:val="0"/>
          <w:sz w:val="24"/>
          <w:szCs w:val="24"/>
          <w14:ligatures w14:val="none"/>
        </w:rPr>
        <w:t xml:space="preserve"> on Linux based systems. That is why, more sophisticated methods such as control flow analysis and taint tracking will improve the tool’s ability to identify vulnerabilities in assembly code. Working with the CVE database will enhance the reliability of detected threats in connection with real-life cases and recommendations for their elimination. For the tool’s development into an even more efficient and accurate tool, the MalMem2022 dataset from the University of New Brunswick’s CIC will be used to recognize patterns and detect memory vulnerabilities, and while more datasets and CVE records will widen the range of the penetration of the tool.</w:t>
      </w:r>
    </w:p>
    <w:p w14:paraId="5A137605" w14:textId="77777777" w:rsidR="00E14374" w:rsidRPr="007839DC" w:rsidRDefault="00E14374" w:rsidP="00E14374">
      <w:pPr>
        <w:spacing w:before="100" w:beforeAutospacing="1" w:after="100" w:afterAutospacing="1" w:line="240" w:lineRule="auto"/>
        <w:rPr>
          <w:rFonts w:ascii="Calibri" w:eastAsia="Times New Roman" w:hAnsi="Calibri" w:cs="Calibri"/>
          <w:kern w:val="0"/>
          <w:sz w:val="24"/>
          <w:szCs w:val="24"/>
          <w14:ligatures w14:val="none"/>
        </w:rPr>
      </w:pPr>
      <w:r w:rsidRPr="007839DC">
        <w:rPr>
          <w:rFonts w:ascii="Calibri" w:eastAsia="Times New Roman" w:hAnsi="Calibri" w:cs="Calibri"/>
          <w:kern w:val="0"/>
          <w:sz w:val="24"/>
          <w:szCs w:val="24"/>
          <w14:ligatures w14:val="none"/>
        </w:rPr>
        <w:t>The goals of the project are to produce a tool that loves at a rate of 1 second per one MB of assembly code while having better than 90% detection rate with as few false positives and negatives as possible. Other examples will be the preparation of elaborate reports that we shall use to present the discovered weaknesses and where they are within the component, together with recommendations of the most suitable measures for risk prevention based on data from CVE. Intended especially for the Linux systems, the tool will be tested with the real-life datasets such as MalMem2022 or CVE entries. As a result of the uses, the tool will focus on low level security, engaging with Penetration testers, Cyber security researchers and developers and will make practical recommendations on how certain risks have to be handled.</w:t>
      </w:r>
    </w:p>
    <w:p w14:paraId="37A3733C" w14:textId="2AA58075" w:rsidR="00E14374" w:rsidRPr="007839DC" w:rsidRDefault="00E14374" w:rsidP="00573D8E">
      <w:pPr>
        <w:spacing w:before="100" w:beforeAutospacing="1" w:after="100" w:afterAutospacing="1" w:line="240" w:lineRule="auto"/>
        <w:rPr>
          <w:rFonts w:ascii="Calibri" w:eastAsia="Times New Roman" w:hAnsi="Calibri" w:cs="Calibri"/>
          <w:kern w:val="0"/>
          <w:sz w:val="24"/>
          <w:szCs w:val="24"/>
          <w14:ligatures w14:val="none"/>
        </w:rPr>
      </w:pPr>
      <w:r w:rsidRPr="007839DC">
        <w:rPr>
          <w:rFonts w:ascii="Calibri" w:eastAsia="Times New Roman" w:hAnsi="Calibri" w:cs="Calibri"/>
          <w:b/>
          <w:bCs/>
          <w:kern w:val="0"/>
          <w:sz w:val="24"/>
          <w:szCs w:val="24"/>
          <w14:ligatures w14:val="none"/>
        </w:rPr>
        <w:t>3. Expected Results</w:t>
      </w:r>
      <w:r w:rsidRPr="007839DC">
        <w:rPr>
          <w:rFonts w:ascii="Calibri" w:eastAsia="Times New Roman" w:hAnsi="Calibri" w:cs="Calibri"/>
          <w:kern w:val="0"/>
          <w:sz w:val="24"/>
          <w:szCs w:val="24"/>
          <w14:ligatures w14:val="none"/>
        </w:rPr>
        <w:br/>
        <w:t xml:space="preserve">The deliverables of the </w:t>
      </w:r>
      <w:proofErr w:type="spellStart"/>
      <w:r w:rsidRPr="007839DC">
        <w:rPr>
          <w:rFonts w:ascii="Calibri" w:eastAsia="Times New Roman" w:hAnsi="Calibri" w:cs="Calibri"/>
          <w:kern w:val="0"/>
          <w:sz w:val="24"/>
          <w:szCs w:val="24"/>
          <w14:ligatures w14:val="none"/>
        </w:rPr>
        <w:t>BugHex</w:t>
      </w:r>
      <w:proofErr w:type="spellEnd"/>
      <w:r w:rsidRPr="007839DC">
        <w:rPr>
          <w:rFonts w:ascii="Calibri" w:eastAsia="Times New Roman" w:hAnsi="Calibri" w:cs="Calibri"/>
          <w:kern w:val="0"/>
          <w:sz w:val="24"/>
          <w:szCs w:val="24"/>
          <w14:ligatures w14:val="none"/>
        </w:rPr>
        <w:t xml:space="preserve"> Project are supposed to develop a practical and operational static analysis tool that can insight memory corruption risks in the context of </w:t>
      </w:r>
      <w:r w:rsidR="00573D8E" w:rsidRPr="007839DC">
        <w:rPr>
          <w:rFonts w:ascii="Calibri" w:eastAsia="Times New Roman" w:hAnsi="Calibri" w:cs="Calibri"/>
          <w:kern w:val="0"/>
          <w:sz w:val="24"/>
          <w:szCs w:val="24"/>
          <w14:ligatures w14:val="none"/>
        </w:rPr>
        <w:t>x86 and x64</w:t>
      </w:r>
      <w:r w:rsidRPr="007839DC">
        <w:rPr>
          <w:rFonts w:ascii="Calibri" w:eastAsia="Times New Roman" w:hAnsi="Calibri" w:cs="Calibri"/>
          <w:kern w:val="0"/>
          <w:sz w:val="24"/>
          <w:szCs w:val="24"/>
          <w14:ligatures w14:val="none"/>
        </w:rPr>
        <w:t xml:space="preserve"> binaries operating on Linux platform. It will be possible to detect such weaknesses as buffer overflows, stack overflows and, most importantly, use-after-free overflows, and provide </w:t>
      </w:r>
      <w:r w:rsidRPr="007839DC">
        <w:rPr>
          <w:rFonts w:ascii="Calibri" w:eastAsia="Times New Roman" w:hAnsi="Calibri" w:cs="Calibri"/>
          <w:kern w:val="0"/>
          <w:sz w:val="24"/>
          <w:szCs w:val="24"/>
          <w14:ligatures w14:val="none"/>
        </w:rPr>
        <w:lastRenderedPageBreak/>
        <w:t>recommendations on how to deal with these problems. Depending on the source of the link, it will offer further information such as descriptions of the existing threats, recommendations or ideas on how to respond to actual threats gathered in the CVE database. The tool will be made easily installable and usable for Linux systems to support various users with no restrictions on their abilities.</w:t>
      </w:r>
    </w:p>
    <w:p w14:paraId="1488A156" w14:textId="77777777" w:rsidR="00E14374" w:rsidRPr="007839DC" w:rsidRDefault="00E14374" w:rsidP="00E14374">
      <w:pPr>
        <w:spacing w:before="100" w:beforeAutospacing="1" w:after="100" w:afterAutospacing="1" w:line="240" w:lineRule="auto"/>
        <w:rPr>
          <w:rFonts w:ascii="Calibri" w:eastAsia="Times New Roman" w:hAnsi="Calibri" w:cs="Calibri"/>
          <w:kern w:val="0"/>
          <w:sz w:val="24"/>
          <w:szCs w:val="24"/>
          <w14:ligatures w14:val="none"/>
        </w:rPr>
      </w:pPr>
      <w:r w:rsidRPr="007839DC">
        <w:rPr>
          <w:rFonts w:ascii="Calibri" w:eastAsia="Times New Roman" w:hAnsi="Calibri" w:cs="Calibri"/>
          <w:kern w:val="0"/>
          <w:sz w:val="24"/>
          <w:szCs w:val="24"/>
          <w14:ligatures w14:val="none"/>
        </w:rPr>
        <w:t xml:space="preserve">The rigorous testing will give the tool a minimum detection rate of over 90% thus providing a very low false negative and false positive rate. Future testing on datasets, including MalMem2022, will show how the tool copes with real security issues and is confirmed by CVE records. In conclusion, the attendees of the </w:t>
      </w:r>
      <w:proofErr w:type="spellStart"/>
      <w:r w:rsidRPr="007839DC">
        <w:rPr>
          <w:rFonts w:ascii="Calibri" w:eastAsia="Times New Roman" w:hAnsi="Calibri" w:cs="Calibri"/>
          <w:kern w:val="0"/>
          <w:sz w:val="24"/>
          <w:szCs w:val="24"/>
          <w14:ligatures w14:val="none"/>
        </w:rPr>
        <w:t>BugHex</w:t>
      </w:r>
      <w:proofErr w:type="spellEnd"/>
      <w:r w:rsidRPr="007839DC">
        <w:rPr>
          <w:rFonts w:ascii="Calibri" w:eastAsia="Times New Roman" w:hAnsi="Calibri" w:cs="Calibri"/>
          <w:kern w:val="0"/>
          <w:sz w:val="24"/>
          <w:szCs w:val="24"/>
          <w14:ligatures w14:val="none"/>
        </w:rPr>
        <w:t xml:space="preserve"> will include Penetration testers, cybersecurity researchers and developers of software, where it will assist in solving low-level security bugs and boost the safety of the applications.</w:t>
      </w:r>
    </w:p>
    <w:p w14:paraId="58A2203B" w14:textId="77777777" w:rsidR="00E14374" w:rsidRPr="007839DC" w:rsidRDefault="00E14374" w:rsidP="00E14374">
      <w:pPr>
        <w:spacing w:before="100" w:beforeAutospacing="1" w:after="100" w:afterAutospacing="1" w:line="240" w:lineRule="auto"/>
        <w:rPr>
          <w:rFonts w:ascii="Calibri" w:eastAsia="Times New Roman" w:hAnsi="Calibri" w:cs="Calibri"/>
          <w:kern w:val="0"/>
          <w:sz w:val="24"/>
          <w:szCs w:val="24"/>
          <w14:ligatures w14:val="none"/>
        </w:rPr>
      </w:pPr>
      <w:r w:rsidRPr="007839DC">
        <w:rPr>
          <w:rFonts w:ascii="Calibri" w:eastAsia="Times New Roman" w:hAnsi="Calibri" w:cs="Calibri"/>
          <w:kern w:val="0"/>
          <w:sz w:val="24"/>
          <w:szCs w:val="24"/>
          <w14:ligatures w14:val="none"/>
        </w:rPr>
        <w:t> This research aims at filling this gap by developing dependable, high accuracy tool that has the capability of using CVE database, sophisticated techniques and effective datasets like MalMem2022 in identifying and preventing memory corruption vulnerabilities.</w:t>
      </w:r>
    </w:p>
    <w:p w14:paraId="5F081F68" w14:textId="2229FDF7" w:rsidR="005D5193" w:rsidRPr="007839DC" w:rsidRDefault="005D5193" w:rsidP="005C4596">
      <w:pPr>
        <w:spacing w:line="276" w:lineRule="auto"/>
        <w:jc w:val="both"/>
        <w:rPr>
          <w:rFonts w:ascii="Calibri" w:hAnsi="Calibri" w:cs="Calibri"/>
          <w:sz w:val="24"/>
          <w:szCs w:val="24"/>
        </w:rPr>
      </w:pPr>
    </w:p>
    <w:p w14:paraId="4000C0E0" w14:textId="46AC5EC2" w:rsidR="00E14374" w:rsidRPr="007839DC" w:rsidRDefault="00E14374" w:rsidP="005C4596">
      <w:pPr>
        <w:spacing w:line="276" w:lineRule="auto"/>
        <w:jc w:val="both"/>
        <w:rPr>
          <w:rFonts w:ascii="Calibri" w:hAnsi="Calibri" w:cs="Calibri"/>
          <w:sz w:val="24"/>
          <w:szCs w:val="24"/>
        </w:rPr>
      </w:pPr>
    </w:p>
    <w:p w14:paraId="5DBC0FF9" w14:textId="1F2CA5FA" w:rsidR="00E14374" w:rsidRPr="007839DC" w:rsidRDefault="00E14374" w:rsidP="005C4596">
      <w:pPr>
        <w:spacing w:line="276" w:lineRule="auto"/>
        <w:jc w:val="both"/>
        <w:rPr>
          <w:rFonts w:ascii="Calibri" w:hAnsi="Calibri" w:cs="Calibri"/>
          <w:sz w:val="24"/>
          <w:szCs w:val="24"/>
        </w:rPr>
      </w:pPr>
    </w:p>
    <w:p w14:paraId="0EE8227E" w14:textId="2CE6335E" w:rsidR="00E14374" w:rsidRPr="007839DC" w:rsidRDefault="00E14374" w:rsidP="005C4596">
      <w:pPr>
        <w:spacing w:line="276" w:lineRule="auto"/>
        <w:jc w:val="both"/>
        <w:rPr>
          <w:rFonts w:ascii="Calibri" w:hAnsi="Calibri" w:cs="Calibri"/>
          <w:sz w:val="24"/>
          <w:szCs w:val="24"/>
        </w:rPr>
      </w:pPr>
    </w:p>
    <w:p w14:paraId="164D76C4" w14:textId="23C5B14D" w:rsidR="00E14374" w:rsidRPr="007839DC" w:rsidRDefault="00E14374" w:rsidP="005C4596">
      <w:pPr>
        <w:spacing w:line="276" w:lineRule="auto"/>
        <w:jc w:val="both"/>
        <w:rPr>
          <w:rFonts w:ascii="Calibri" w:hAnsi="Calibri" w:cs="Calibri"/>
          <w:sz w:val="24"/>
          <w:szCs w:val="24"/>
        </w:rPr>
      </w:pPr>
    </w:p>
    <w:p w14:paraId="722F97DC" w14:textId="036F0D40" w:rsidR="00E14374" w:rsidRPr="007839DC" w:rsidRDefault="00E14374" w:rsidP="005C4596">
      <w:pPr>
        <w:spacing w:line="276" w:lineRule="auto"/>
        <w:jc w:val="both"/>
        <w:rPr>
          <w:rFonts w:ascii="Calibri" w:hAnsi="Calibri" w:cs="Calibri"/>
          <w:sz w:val="24"/>
          <w:szCs w:val="24"/>
        </w:rPr>
      </w:pPr>
    </w:p>
    <w:p w14:paraId="565C1170" w14:textId="66CDD414" w:rsidR="00E14374" w:rsidRPr="007839DC" w:rsidRDefault="00E14374" w:rsidP="005C4596">
      <w:pPr>
        <w:spacing w:line="276" w:lineRule="auto"/>
        <w:jc w:val="both"/>
        <w:rPr>
          <w:rFonts w:ascii="Calibri" w:hAnsi="Calibri" w:cs="Calibri"/>
          <w:sz w:val="24"/>
          <w:szCs w:val="24"/>
        </w:rPr>
      </w:pPr>
    </w:p>
    <w:p w14:paraId="014DE1AE" w14:textId="3F75BACB" w:rsidR="00E14374" w:rsidRPr="007839DC" w:rsidRDefault="00E14374" w:rsidP="005C4596">
      <w:pPr>
        <w:spacing w:line="276" w:lineRule="auto"/>
        <w:jc w:val="both"/>
        <w:rPr>
          <w:rFonts w:ascii="Calibri" w:hAnsi="Calibri" w:cs="Calibri"/>
          <w:sz w:val="24"/>
          <w:szCs w:val="24"/>
        </w:rPr>
      </w:pPr>
    </w:p>
    <w:p w14:paraId="228BCE85" w14:textId="70C31357" w:rsidR="00E14374" w:rsidRPr="007839DC" w:rsidRDefault="00E14374" w:rsidP="005C4596">
      <w:pPr>
        <w:spacing w:line="276" w:lineRule="auto"/>
        <w:jc w:val="both"/>
        <w:rPr>
          <w:rFonts w:ascii="Calibri" w:hAnsi="Calibri" w:cs="Calibri"/>
          <w:sz w:val="24"/>
          <w:szCs w:val="24"/>
        </w:rPr>
      </w:pPr>
    </w:p>
    <w:p w14:paraId="06C9E2F3" w14:textId="37BBD966" w:rsidR="00E14374" w:rsidRPr="007839DC" w:rsidRDefault="00E14374" w:rsidP="005C4596">
      <w:pPr>
        <w:spacing w:line="276" w:lineRule="auto"/>
        <w:jc w:val="both"/>
        <w:rPr>
          <w:rFonts w:ascii="Calibri" w:hAnsi="Calibri" w:cs="Calibri"/>
          <w:sz w:val="24"/>
          <w:szCs w:val="24"/>
        </w:rPr>
      </w:pPr>
    </w:p>
    <w:p w14:paraId="3C8FE1F1" w14:textId="6E4C0C6B" w:rsidR="00E14374" w:rsidRPr="007839DC" w:rsidRDefault="00E14374" w:rsidP="005C4596">
      <w:pPr>
        <w:spacing w:line="276" w:lineRule="auto"/>
        <w:jc w:val="both"/>
        <w:rPr>
          <w:rFonts w:ascii="Calibri" w:hAnsi="Calibri" w:cs="Calibri"/>
          <w:sz w:val="24"/>
          <w:szCs w:val="24"/>
        </w:rPr>
      </w:pPr>
    </w:p>
    <w:p w14:paraId="7685605A" w14:textId="15621215" w:rsidR="00E14374" w:rsidRPr="007839DC" w:rsidRDefault="00E14374" w:rsidP="005C4596">
      <w:pPr>
        <w:spacing w:line="276" w:lineRule="auto"/>
        <w:jc w:val="both"/>
        <w:rPr>
          <w:rFonts w:ascii="Calibri" w:hAnsi="Calibri" w:cs="Calibri"/>
          <w:sz w:val="24"/>
          <w:szCs w:val="24"/>
        </w:rPr>
      </w:pPr>
    </w:p>
    <w:p w14:paraId="6E5C73F6" w14:textId="75D0CA7F" w:rsidR="00E14374" w:rsidRPr="007839DC" w:rsidRDefault="00E14374" w:rsidP="005C4596">
      <w:pPr>
        <w:spacing w:line="276" w:lineRule="auto"/>
        <w:jc w:val="both"/>
        <w:rPr>
          <w:rFonts w:ascii="Calibri" w:hAnsi="Calibri" w:cs="Calibri"/>
          <w:sz w:val="24"/>
          <w:szCs w:val="24"/>
        </w:rPr>
      </w:pPr>
    </w:p>
    <w:p w14:paraId="65F56BE9" w14:textId="285385CA" w:rsidR="00E14374" w:rsidRPr="007839DC" w:rsidRDefault="00E14374" w:rsidP="005C4596">
      <w:pPr>
        <w:spacing w:line="276" w:lineRule="auto"/>
        <w:jc w:val="both"/>
        <w:rPr>
          <w:rFonts w:ascii="Calibri" w:hAnsi="Calibri" w:cs="Calibri"/>
          <w:sz w:val="24"/>
          <w:szCs w:val="24"/>
        </w:rPr>
      </w:pPr>
    </w:p>
    <w:p w14:paraId="274068F5" w14:textId="11D027C9" w:rsidR="00E14374" w:rsidRPr="007839DC" w:rsidRDefault="00E14374" w:rsidP="005C4596">
      <w:pPr>
        <w:spacing w:line="276" w:lineRule="auto"/>
        <w:jc w:val="both"/>
        <w:rPr>
          <w:rFonts w:ascii="Calibri" w:hAnsi="Calibri" w:cs="Calibri"/>
          <w:sz w:val="24"/>
          <w:szCs w:val="24"/>
        </w:rPr>
      </w:pPr>
    </w:p>
    <w:p w14:paraId="799311CC" w14:textId="0F790B81" w:rsidR="00E14374" w:rsidRPr="007839DC" w:rsidRDefault="00E14374" w:rsidP="005C4596">
      <w:pPr>
        <w:spacing w:line="276" w:lineRule="auto"/>
        <w:jc w:val="both"/>
        <w:rPr>
          <w:rFonts w:ascii="Calibri" w:hAnsi="Calibri" w:cs="Calibri"/>
          <w:sz w:val="24"/>
          <w:szCs w:val="24"/>
        </w:rPr>
      </w:pPr>
    </w:p>
    <w:p w14:paraId="31BB1ABF" w14:textId="77777777" w:rsidR="00E14374" w:rsidRPr="007839DC" w:rsidRDefault="00E14374" w:rsidP="005C4596">
      <w:pPr>
        <w:spacing w:line="276" w:lineRule="auto"/>
        <w:jc w:val="both"/>
        <w:rPr>
          <w:rFonts w:ascii="Calibri" w:hAnsi="Calibri" w:cs="Calibri"/>
          <w:sz w:val="24"/>
          <w:szCs w:val="24"/>
        </w:rPr>
      </w:pPr>
    </w:p>
    <w:p w14:paraId="6D77E9ED" w14:textId="03D34B1E" w:rsidR="005D5193" w:rsidRPr="007839DC" w:rsidRDefault="005D5193" w:rsidP="005C4596">
      <w:pPr>
        <w:pStyle w:val="Heading1"/>
        <w:spacing w:line="276" w:lineRule="auto"/>
        <w:rPr>
          <w:rFonts w:ascii="Calibri" w:hAnsi="Calibri" w:cs="Calibri"/>
          <w:b/>
          <w:bCs/>
          <w:color w:val="002060"/>
        </w:rPr>
      </w:pPr>
      <w:r w:rsidRPr="007839DC">
        <w:rPr>
          <w:rFonts w:ascii="Calibri" w:hAnsi="Calibri" w:cs="Calibri"/>
          <w:b/>
          <w:bCs/>
          <w:color w:val="002060"/>
        </w:rPr>
        <w:t>Project Name</w:t>
      </w:r>
    </w:p>
    <w:p w14:paraId="76720512" w14:textId="552A8E5A" w:rsidR="005D5193" w:rsidRPr="007839DC" w:rsidRDefault="005D5193" w:rsidP="005C4596">
      <w:pPr>
        <w:spacing w:line="276" w:lineRule="auto"/>
        <w:rPr>
          <w:rFonts w:ascii="Calibri" w:hAnsi="Calibri" w:cs="Calibri"/>
          <w:sz w:val="24"/>
          <w:szCs w:val="24"/>
        </w:rPr>
      </w:pPr>
      <w:proofErr w:type="spellStart"/>
      <w:r w:rsidRPr="007839DC">
        <w:rPr>
          <w:rFonts w:ascii="Calibri" w:hAnsi="Calibri" w:cs="Calibri"/>
          <w:sz w:val="24"/>
          <w:szCs w:val="24"/>
        </w:rPr>
        <w:t>BugHex</w:t>
      </w:r>
      <w:proofErr w:type="spellEnd"/>
    </w:p>
    <w:p w14:paraId="79B529AD" w14:textId="360FA319" w:rsidR="00ED1BDD" w:rsidRPr="007839DC" w:rsidRDefault="00303286" w:rsidP="005C4596">
      <w:pPr>
        <w:pStyle w:val="Heading1"/>
        <w:spacing w:line="276" w:lineRule="auto"/>
        <w:rPr>
          <w:rFonts w:ascii="Calibri" w:hAnsi="Calibri" w:cs="Calibri"/>
          <w:b/>
          <w:bCs/>
          <w:color w:val="002060"/>
        </w:rPr>
      </w:pPr>
      <w:r w:rsidRPr="007839DC">
        <w:rPr>
          <w:rFonts w:ascii="Calibri" w:hAnsi="Calibri" w:cs="Calibri"/>
          <w:b/>
          <w:bCs/>
          <w:color w:val="002060"/>
        </w:rPr>
        <w:t>Project Scope</w:t>
      </w:r>
    </w:p>
    <w:p w14:paraId="215970F4" w14:textId="77777777" w:rsidR="008113D3" w:rsidRPr="007839DC" w:rsidRDefault="00D30FF2" w:rsidP="005C4596">
      <w:pPr>
        <w:spacing w:line="276" w:lineRule="auto"/>
        <w:jc w:val="both"/>
        <w:rPr>
          <w:rFonts w:ascii="Calibri" w:hAnsi="Calibri" w:cs="Calibri"/>
          <w:sz w:val="24"/>
          <w:szCs w:val="24"/>
        </w:rPr>
      </w:pPr>
      <w:r w:rsidRPr="007839DC">
        <w:rPr>
          <w:rFonts w:ascii="Calibri" w:hAnsi="Calibri" w:cs="Calibri"/>
          <w:sz w:val="24"/>
          <w:szCs w:val="24"/>
        </w:rPr>
        <w:t>The goal of this project is to create a complete tool for penetration testers to discover memory corruption vulnerabilities in varied software applications' assembly code. The program will examine assembly code for the x86 and x64 architectures to detect typical memory-related issues such as buffer overflows, use-after-free mistakes, and stack overflows. Using static analysis techniques, the tool will deliver actionable insights for reducing security risks. </w:t>
      </w:r>
    </w:p>
    <w:p w14:paraId="61A49557" w14:textId="164DAE2A" w:rsidR="00D30FF2" w:rsidRPr="007839DC" w:rsidRDefault="00D30FF2" w:rsidP="005C4596">
      <w:pPr>
        <w:spacing w:line="276" w:lineRule="auto"/>
        <w:jc w:val="both"/>
        <w:rPr>
          <w:rFonts w:ascii="Calibri" w:hAnsi="Calibri" w:cs="Calibri"/>
          <w:sz w:val="24"/>
          <w:szCs w:val="24"/>
        </w:rPr>
      </w:pPr>
      <w:r w:rsidRPr="007839DC">
        <w:rPr>
          <w:rFonts w:ascii="Calibri" w:hAnsi="Calibri" w:cs="Calibri"/>
          <w:sz w:val="24"/>
          <w:szCs w:val="24"/>
        </w:rPr>
        <w:t>The scope involves employing actual cases along with example vulnerabilities to evaluate the tool's effectiveness, in addition to assuring seamless integration with numerous platforms such as Windows and Linux. While the research will focus on low-level assembly code vulnerabilities, it will not include high-level language vulnerabilities or non-memory-related exploits. This tool is intended to help penetration testers detect and repair major weaknesses in software. </w:t>
      </w:r>
    </w:p>
    <w:p w14:paraId="1C3041F9" w14:textId="6BB149F7" w:rsidR="00DB2320" w:rsidRPr="007839DC" w:rsidRDefault="00DB2320" w:rsidP="005C4596">
      <w:pPr>
        <w:pStyle w:val="Heading1"/>
        <w:spacing w:line="276" w:lineRule="auto"/>
        <w:rPr>
          <w:rFonts w:ascii="Calibri" w:hAnsi="Calibri" w:cs="Calibri"/>
          <w:b/>
          <w:bCs/>
          <w:color w:val="002060"/>
        </w:rPr>
      </w:pPr>
      <w:r w:rsidRPr="007839DC">
        <w:rPr>
          <w:rFonts w:ascii="Calibri" w:hAnsi="Calibri" w:cs="Calibri"/>
          <w:b/>
          <w:bCs/>
          <w:color w:val="002060"/>
        </w:rPr>
        <w:t xml:space="preserve">Problem Statement </w:t>
      </w:r>
    </w:p>
    <w:p w14:paraId="26FC2931" w14:textId="0368EEB5" w:rsidR="008113D3" w:rsidRPr="007839DC" w:rsidRDefault="00491CB4" w:rsidP="00573D8E">
      <w:pPr>
        <w:spacing w:line="276" w:lineRule="auto"/>
        <w:jc w:val="both"/>
        <w:rPr>
          <w:rFonts w:ascii="Calibri" w:hAnsi="Calibri" w:cs="Calibri"/>
          <w:sz w:val="24"/>
          <w:szCs w:val="24"/>
        </w:rPr>
      </w:pPr>
      <w:r w:rsidRPr="007839DC">
        <w:rPr>
          <w:rFonts w:ascii="Calibri" w:hAnsi="Calibri" w:cs="Calibri"/>
          <w:sz w:val="24"/>
          <w:szCs w:val="24"/>
        </w:rPr>
        <w:t>Pent tester and researchers</w:t>
      </w:r>
      <w:r w:rsidR="008113D3" w:rsidRPr="007839DC">
        <w:rPr>
          <w:rFonts w:ascii="Calibri" w:hAnsi="Calibri" w:cs="Calibri"/>
          <w:sz w:val="24"/>
          <w:szCs w:val="24"/>
        </w:rPr>
        <w:t xml:space="preserve"> have lots of problems when it comes to memory corruption assessment and isolation, including methods for buffer overflows, use-after-free, and stack overflows. Modern approaches do not allow inspecting and analyzing low-level assembly code most of the time crucial to identifying these security threats. To this end, the project intends to create a new tool for performing static analysis of </w:t>
      </w:r>
      <w:r w:rsidR="00573D8E" w:rsidRPr="007839DC">
        <w:rPr>
          <w:rFonts w:ascii="Calibri" w:eastAsia="Times New Roman" w:hAnsi="Calibri" w:cs="Calibri"/>
          <w:kern w:val="0"/>
          <w:sz w:val="24"/>
          <w:szCs w:val="24"/>
          <w14:ligatures w14:val="none"/>
        </w:rPr>
        <w:t xml:space="preserve">x86 and x64 </w:t>
      </w:r>
      <w:r w:rsidRPr="007839DC">
        <w:rPr>
          <w:rFonts w:ascii="Calibri" w:hAnsi="Calibri" w:cs="Calibri"/>
          <w:sz w:val="24"/>
          <w:szCs w:val="24"/>
        </w:rPr>
        <w:t>files assembly</w:t>
      </w:r>
      <w:r w:rsidR="008113D3" w:rsidRPr="007839DC">
        <w:rPr>
          <w:rFonts w:ascii="Calibri" w:hAnsi="Calibri" w:cs="Calibri"/>
          <w:sz w:val="24"/>
          <w:szCs w:val="24"/>
        </w:rPr>
        <w:t xml:space="preserve"> code to improve software security. </w:t>
      </w:r>
    </w:p>
    <w:p w14:paraId="302B3FCC" w14:textId="6A6EF80B" w:rsidR="000B3818" w:rsidRPr="007839DC" w:rsidRDefault="008113D3" w:rsidP="005C4596">
      <w:pPr>
        <w:spacing w:line="276" w:lineRule="auto"/>
        <w:jc w:val="both"/>
        <w:rPr>
          <w:rFonts w:ascii="Calibri" w:hAnsi="Calibri" w:cs="Calibri"/>
          <w:sz w:val="24"/>
          <w:szCs w:val="24"/>
        </w:rPr>
      </w:pPr>
      <w:r w:rsidRPr="007839DC">
        <w:rPr>
          <w:rFonts w:ascii="Calibri" w:hAnsi="Calibri" w:cs="Calibri"/>
          <w:sz w:val="24"/>
          <w:szCs w:val="24"/>
        </w:rPr>
        <w:t>As a result of using real-world cases and known vulnerabilities, the tool will be able to offer practical assessment and concrete recommendations. It must be correct, intuitive to operate, unobtrusive, yet essential during the penetration tester’s work, and exclude the high-level vulnerabilities.</w:t>
      </w:r>
    </w:p>
    <w:p w14:paraId="3E2E9B82" w14:textId="4376ED22" w:rsidR="004477BF" w:rsidRPr="007839DC" w:rsidRDefault="004477BF" w:rsidP="005C4596">
      <w:pPr>
        <w:spacing w:line="276" w:lineRule="auto"/>
        <w:jc w:val="both"/>
        <w:rPr>
          <w:rFonts w:ascii="Calibri" w:hAnsi="Calibri" w:cs="Calibri"/>
          <w:sz w:val="24"/>
          <w:szCs w:val="24"/>
        </w:rPr>
      </w:pPr>
    </w:p>
    <w:p w14:paraId="44741741" w14:textId="327DA325" w:rsidR="004477BF" w:rsidRPr="007839DC" w:rsidRDefault="004477BF" w:rsidP="005C4596">
      <w:pPr>
        <w:spacing w:line="276" w:lineRule="auto"/>
        <w:jc w:val="both"/>
        <w:rPr>
          <w:rFonts w:ascii="Calibri" w:hAnsi="Calibri" w:cs="Calibri"/>
          <w:b/>
          <w:bCs/>
          <w:sz w:val="28"/>
          <w:szCs w:val="28"/>
        </w:rPr>
      </w:pPr>
      <w:r w:rsidRPr="007839DC">
        <w:rPr>
          <w:rFonts w:ascii="Calibri" w:hAnsi="Calibri" w:cs="Calibri"/>
          <w:b/>
          <w:bCs/>
          <w:sz w:val="28"/>
          <w:szCs w:val="28"/>
        </w:rPr>
        <w:t>The seriousness of the problem:</w:t>
      </w:r>
    </w:p>
    <w:p w14:paraId="3D5F8BB3" w14:textId="77777777" w:rsidR="00494FEF" w:rsidRPr="007839DC" w:rsidRDefault="004477BF" w:rsidP="004477BF">
      <w:pPr>
        <w:spacing w:before="100" w:beforeAutospacing="1" w:after="100" w:afterAutospacing="1" w:line="240" w:lineRule="auto"/>
        <w:rPr>
          <w:rFonts w:ascii="Calibri" w:eastAsia="Times New Roman" w:hAnsi="Calibri" w:cs="Calibri"/>
          <w:kern w:val="0"/>
          <w:sz w:val="24"/>
          <w:szCs w:val="24"/>
          <w14:ligatures w14:val="none"/>
        </w:rPr>
      </w:pPr>
      <w:r w:rsidRPr="007839DC">
        <w:rPr>
          <w:rFonts w:ascii="Calibri" w:eastAsia="Times New Roman" w:hAnsi="Calibri" w:cs="Calibri"/>
          <w:kern w:val="0"/>
          <w:sz w:val="24"/>
          <w:szCs w:val="24"/>
          <w14:ligatures w14:val="none"/>
        </w:rPr>
        <w:t xml:space="preserve">Why it is </w:t>
      </w:r>
    </w:p>
    <w:p w14:paraId="5427096F" w14:textId="14668DED" w:rsidR="004477BF" w:rsidRPr="007839DC" w:rsidRDefault="00494FEF" w:rsidP="004477BF">
      <w:pPr>
        <w:spacing w:before="100" w:beforeAutospacing="1" w:after="100" w:afterAutospacing="1" w:line="240" w:lineRule="auto"/>
        <w:rPr>
          <w:rFonts w:ascii="Calibri" w:eastAsia="Times New Roman" w:hAnsi="Calibri" w:cs="Calibri"/>
          <w:kern w:val="0"/>
          <w:sz w:val="24"/>
          <w:szCs w:val="24"/>
          <w14:ligatures w14:val="none"/>
        </w:rPr>
      </w:pPr>
      <w:r w:rsidRPr="007839DC">
        <w:rPr>
          <w:rFonts w:ascii="Calibri" w:eastAsia="Times New Roman" w:hAnsi="Calibri" w:cs="Calibri"/>
          <w:kern w:val="0"/>
          <w:sz w:val="24"/>
          <w:szCs w:val="24"/>
          <w14:ligatures w14:val="none"/>
        </w:rPr>
        <w:lastRenderedPageBreak/>
        <w:t>important?</w:t>
      </w:r>
      <w:r w:rsidR="004477BF" w:rsidRPr="007839DC">
        <w:rPr>
          <w:rFonts w:ascii="Calibri" w:eastAsia="Times New Roman" w:hAnsi="Calibri" w:cs="Calibri"/>
          <w:kern w:val="0"/>
          <w:sz w:val="24"/>
          <w:szCs w:val="24"/>
          <w14:ligatures w14:val="none"/>
        </w:rPr>
        <w:t xml:space="preserve"> to fix such memory corruption problems, such as buffer overflows and stack overflows remains an essential component of software security. These are problems through which hackers gain access to systems and other services making a huge security threat. Thus, knowing these issues, your tool might save you from an attack, it is very significant for maintaining safe and reliable computer systems.</w:t>
      </w:r>
    </w:p>
    <w:p w14:paraId="72F77D59" w14:textId="66868287" w:rsidR="004477BF" w:rsidRPr="007839DC" w:rsidRDefault="004477BF" w:rsidP="00573D8E">
      <w:pPr>
        <w:spacing w:before="100" w:beforeAutospacing="1" w:after="100" w:afterAutospacing="1" w:line="240" w:lineRule="auto"/>
        <w:rPr>
          <w:rFonts w:ascii="Calibri" w:eastAsia="Times New Roman" w:hAnsi="Calibri" w:cs="Calibri"/>
          <w:kern w:val="0"/>
          <w:sz w:val="24"/>
          <w:szCs w:val="24"/>
          <w14:ligatures w14:val="none"/>
        </w:rPr>
      </w:pPr>
      <w:r w:rsidRPr="007839DC">
        <w:rPr>
          <w:rFonts w:ascii="Calibri" w:eastAsia="Times New Roman" w:hAnsi="Calibri" w:cs="Calibri"/>
          <w:kern w:val="0"/>
          <w:sz w:val="24"/>
          <w:szCs w:val="24"/>
          <w14:ligatures w14:val="none"/>
        </w:rPr>
        <w:t xml:space="preserve">Your tool deals with analysis of the low level assembly code in </w:t>
      </w:r>
      <w:r w:rsidR="00573D8E" w:rsidRPr="007839DC">
        <w:rPr>
          <w:rFonts w:ascii="Calibri" w:eastAsia="Times New Roman" w:hAnsi="Calibri" w:cs="Calibri"/>
          <w:kern w:val="0"/>
          <w:sz w:val="24"/>
          <w:szCs w:val="24"/>
          <w14:ligatures w14:val="none"/>
        </w:rPr>
        <w:t xml:space="preserve">x86 and x64 </w:t>
      </w:r>
      <w:r w:rsidRPr="007839DC">
        <w:rPr>
          <w:rFonts w:ascii="Calibri" w:eastAsia="Times New Roman" w:hAnsi="Calibri" w:cs="Calibri"/>
          <w:kern w:val="0"/>
          <w:sz w:val="24"/>
          <w:szCs w:val="24"/>
          <w14:ligatures w14:val="none"/>
        </w:rPr>
        <w:t>files, level of detail that seems to be missed by most other security tools. This makes it absolutely priceless because it is able to LIIK – something that the other tools cannot do. Therefore, the identified gaps are resolved, and your tool is more comprehensive and effective, so that it can be considered a breakthrough in the sphere of cybersecurity and highly valuable for industries, which rely on safe software.</w:t>
      </w:r>
    </w:p>
    <w:p w14:paraId="18E891B8" w14:textId="77777777" w:rsidR="004477BF" w:rsidRPr="007839DC" w:rsidRDefault="004477BF" w:rsidP="005C4596">
      <w:pPr>
        <w:spacing w:line="276" w:lineRule="auto"/>
        <w:jc w:val="both"/>
        <w:rPr>
          <w:rFonts w:ascii="Calibri" w:hAnsi="Calibri" w:cs="Calibri"/>
          <w:sz w:val="24"/>
          <w:szCs w:val="24"/>
        </w:rPr>
      </w:pPr>
    </w:p>
    <w:p w14:paraId="0F1F4966" w14:textId="093A5DC8" w:rsidR="00DB2320" w:rsidRPr="007839DC" w:rsidRDefault="00DB2320" w:rsidP="005C4596">
      <w:pPr>
        <w:pStyle w:val="Heading1"/>
        <w:spacing w:line="276" w:lineRule="auto"/>
        <w:rPr>
          <w:rFonts w:ascii="Calibri" w:hAnsi="Calibri" w:cs="Calibri"/>
          <w:b/>
          <w:bCs/>
          <w:color w:val="002060"/>
        </w:rPr>
      </w:pPr>
      <w:r w:rsidRPr="007839DC">
        <w:rPr>
          <w:rFonts w:ascii="Calibri" w:hAnsi="Calibri" w:cs="Calibri"/>
          <w:b/>
          <w:bCs/>
          <w:color w:val="002060"/>
        </w:rPr>
        <w:t>Objective</w:t>
      </w:r>
      <w:r w:rsidR="00494FEF" w:rsidRPr="007839DC">
        <w:rPr>
          <w:rFonts w:ascii="Calibri" w:hAnsi="Calibri" w:cs="Calibri"/>
          <w:b/>
          <w:bCs/>
          <w:color w:val="002060"/>
        </w:rPr>
        <w:t>s</w:t>
      </w:r>
    </w:p>
    <w:p w14:paraId="4495696B" w14:textId="3443F0D0" w:rsidR="00F97C59" w:rsidRPr="007839DC" w:rsidRDefault="00F97C59" w:rsidP="00573D8E">
      <w:pPr>
        <w:pStyle w:val="NormalWeb"/>
        <w:rPr>
          <w:rFonts w:ascii="Calibri" w:hAnsi="Calibri" w:cs="Calibri"/>
        </w:rPr>
      </w:pPr>
      <w:r w:rsidRPr="007839DC">
        <w:rPr>
          <w:rFonts w:ascii="Calibri" w:hAnsi="Calibri" w:cs="Calibri"/>
        </w:rPr>
        <w:t xml:space="preserve">-The </w:t>
      </w:r>
      <w:proofErr w:type="spellStart"/>
      <w:r w:rsidRPr="007839DC">
        <w:rPr>
          <w:rFonts w:ascii="Calibri" w:hAnsi="Calibri" w:cs="Calibri"/>
        </w:rPr>
        <w:t>BugHex</w:t>
      </w:r>
      <w:proofErr w:type="spellEnd"/>
      <w:r w:rsidRPr="007839DC">
        <w:rPr>
          <w:rFonts w:ascii="Calibri" w:hAnsi="Calibri" w:cs="Calibri"/>
        </w:rPr>
        <w:t xml:space="preserve"> project is to develop an effective, comprehensive instrument intended for penetration testers, software developers, and cybersecurity researchers. Its responsibility is to identify and analyze the memory corruption vulnerabilities in assembly code of x86 and x64 and it is designed only for Linux </w:t>
      </w:r>
      <w:r w:rsidR="00573D8E" w:rsidRPr="007839DC">
        <w:rPr>
          <w:rFonts w:ascii="Calibri" w:hAnsi="Calibri" w:cs="Calibri"/>
        </w:rPr>
        <w:t>OS</w:t>
      </w:r>
      <w:r w:rsidRPr="007839DC">
        <w:rPr>
          <w:rFonts w:ascii="Calibri" w:hAnsi="Calibri" w:cs="Calibri"/>
        </w:rPr>
        <w:t xml:space="preserve"> and </w:t>
      </w:r>
      <w:r w:rsidR="00573D8E" w:rsidRPr="007839DC">
        <w:rPr>
          <w:rFonts w:ascii="Calibri" w:hAnsi="Calibri" w:cs="Calibri"/>
        </w:rPr>
        <w:t xml:space="preserve">x86 and x64 architecture binary </w:t>
      </w:r>
      <w:r w:rsidRPr="007839DC">
        <w:rPr>
          <w:rFonts w:ascii="Calibri" w:hAnsi="Calibri" w:cs="Calibri"/>
        </w:rPr>
        <w:t>files. To this end, the tool will use sophisticated static analysis and analysis intents to focus on major threats, for example, buffer overflows, use-after-free type of errors, and stack overflows to improve software security.</w:t>
      </w:r>
    </w:p>
    <w:p w14:paraId="3F7F11CD" w14:textId="1A3830E7" w:rsidR="00F97C59" w:rsidRPr="007839DC" w:rsidRDefault="00F97C59" w:rsidP="00F97C59">
      <w:pPr>
        <w:pStyle w:val="NormalWeb"/>
        <w:rPr>
          <w:rFonts w:ascii="Calibri" w:hAnsi="Calibri" w:cs="Calibri"/>
        </w:rPr>
      </w:pPr>
      <w:r w:rsidRPr="007839DC">
        <w:rPr>
          <w:rFonts w:ascii="Calibri" w:hAnsi="Calibri" w:cs="Calibri"/>
        </w:rPr>
        <w:t>-One of the major goals is, therefore, to make sure that the tool is compatible with Linux environments and offer reliable and effective services in vulnerability identification. The project also anticipates the relevance of real-world testing with real-practical case scenarios and existing exploits. This approach of validation reduces the gap between the pioneering of theoretical approaches to security tools, and actual proof that they can work as designed to eliminate security threats.</w:t>
      </w:r>
    </w:p>
    <w:p w14:paraId="4BC1C809" w14:textId="49E99992" w:rsidR="00F97C59" w:rsidRPr="007839DC" w:rsidRDefault="00F97C59" w:rsidP="00F97C59">
      <w:pPr>
        <w:pStyle w:val="NormalWeb"/>
        <w:rPr>
          <w:rFonts w:ascii="Calibri" w:hAnsi="Calibri" w:cs="Calibri"/>
        </w:rPr>
      </w:pPr>
      <w:r w:rsidRPr="007839DC">
        <w:rPr>
          <w:rFonts w:ascii="Calibri" w:hAnsi="Calibri" w:cs="Calibri"/>
        </w:rPr>
        <w:t>-Last but not least, it provides the specified goal with focus on user accessibility so that the tool will have an intuitive design that can help the user easily recognize and solve the issues. Here, making the tool more usable to cybersecurity professionals can be useful in the long standing goal of minimizing security threats in software applications.</w:t>
      </w:r>
    </w:p>
    <w:p w14:paraId="4E34F75F" w14:textId="52F17500" w:rsidR="00F97C59" w:rsidRPr="007839DC" w:rsidRDefault="00F97C59" w:rsidP="00F97C59">
      <w:pPr>
        <w:pStyle w:val="NormalWeb"/>
        <w:rPr>
          <w:rFonts w:ascii="Calibri" w:hAnsi="Calibri" w:cs="Calibri"/>
        </w:rPr>
      </w:pPr>
      <w:r w:rsidRPr="007839DC">
        <w:rPr>
          <w:rFonts w:ascii="Calibri" w:hAnsi="Calibri" w:cs="Calibri"/>
        </w:rPr>
        <w:t xml:space="preserve">-Whereas the success of the </w:t>
      </w:r>
      <w:proofErr w:type="spellStart"/>
      <w:r w:rsidRPr="007839DC">
        <w:rPr>
          <w:rFonts w:ascii="Calibri" w:hAnsi="Calibri" w:cs="Calibri"/>
        </w:rPr>
        <w:t>BugHex</w:t>
      </w:r>
      <w:proofErr w:type="spellEnd"/>
      <w:r w:rsidRPr="007839DC">
        <w:rPr>
          <w:rFonts w:ascii="Calibri" w:hAnsi="Calibri" w:cs="Calibri"/>
        </w:rPr>
        <w:t xml:space="preserve"> project will be determined depending on several factors The following are used to gauge the effectiveness of the </w:t>
      </w:r>
      <w:proofErr w:type="spellStart"/>
      <w:r w:rsidRPr="007839DC">
        <w:rPr>
          <w:rFonts w:ascii="Calibri" w:hAnsi="Calibri" w:cs="Calibri"/>
        </w:rPr>
        <w:t>BugHex</w:t>
      </w:r>
      <w:proofErr w:type="spellEnd"/>
      <w:r w:rsidRPr="007839DC">
        <w:rPr>
          <w:rFonts w:ascii="Calibri" w:hAnsi="Calibri" w:cs="Calibri"/>
        </w:rPr>
        <w:t xml:space="preserve"> project. The use of appropriately identified vulnerabilities will evaluate the detection accuracy and efficiency of the specified tool while checks on Linux systems will assess platform compatibility. The effectiveness of the proposed method in the real world will be proved and showed to the readers and the users’ feedback will compare the accessibility and usability of the method. Such </w:t>
      </w:r>
      <w:r w:rsidRPr="007839DC">
        <w:rPr>
          <w:rFonts w:ascii="Calibri" w:hAnsi="Calibri" w:cs="Calibri"/>
        </w:rPr>
        <w:lastRenderedPageBreak/>
        <w:t>measures help achieve the goal of the project that is devising an effective solution for detecting memory corruption vulnerability.</w:t>
      </w:r>
    </w:p>
    <w:p w14:paraId="341EB586" w14:textId="77777777" w:rsidR="00140AB0" w:rsidRPr="007839DC" w:rsidRDefault="00140AB0" w:rsidP="005C4596">
      <w:pPr>
        <w:spacing w:line="276" w:lineRule="auto"/>
        <w:jc w:val="both"/>
        <w:rPr>
          <w:rFonts w:ascii="Calibri" w:hAnsi="Calibri" w:cs="Calibri"/>
          <w:sz w:val="24"/>
          <w:szCs w:val="24"/>
        </w:rPr>
      </w:pPr>
    </w:p>
    <w:p w14:paraId="6E956C46" w14:textId="77777777" w:rsidR="00140AB0" w:rsidRPr="007839DC" w:rsidRDefault="00140AB0" w:rsidP="005C4596">
      <w:pPr>
        <w:pStyle w:val="paragraph"/>
        <w:spacing w:before="0" w:beforeAutospacing="0" w:after="0" w:afterAutospacing="0" w:line="276" w:lineRule="auto"/>
        <w:textAlignment w:val="baseline"/>
        <w:rPr>
          <w:rFonts w:ascii="Calibri" w:hAnsi="Calibri" w:cs="Calibri"/>
          <w:color w:val="0F4761"/>
          <w:sz w:val="22"/>
          <w:szCs w:val="22"/>
        </w:rPr>
      </w:pPr>
      <w:r w:rsidRPr="007839DC">
        <w:rPr>
          <w:rStyle w:val="normaltextrun"/>
          <w:rFonts w:ascii="Calibri" w:eastAsiaTheme="majorEastAsia" w:hAnsi="Calibri" w:cs="Calibri"/>
          <w:b/>
          <w:bCs/>
          <w:color w:val="002060"/>
          <w:sz w:val="40"/>
          <w:szCs w:val="40"/>
        </w:rPr>
        <w:t>Thematic Literature Review</w:t>
      </w:r>
      <w:r w:rsidRPr="007839DC">
        <w:rPr>
          <w:rStyle w:val="eop"/>
          <w:rFonts w:ascii="Calibri" w:eastAsiaTheme="majorEastAsia" w:hAnsi="Calibri" w:cs="Calibri"/>
          <w:color w:val="002060"/>
          <w:sz w:val="40"/>
          <w:szCs w:val="40"/>
        </w:rPr>
        <w:t> </w:t>
      </w:r>
    </w:p>
    <w:p w14:paraId="7567B116" w14:textId="77777777" w:rsidR="00140AB0" w:rsidRPr="007839DC" w:rsidRDefault="00140AB0" w:rsidP="005C4596">
      <w:pPr>
        <w:pStyle w:val="paragraph"/>
        <w:spacing w:before="0" w:beforeAutospacing="0" w:after="0" w:afterAutospacing="0" w:line="276" w:lineRule="auto"/>
        <w:textAlignment w:val="baseline"/>
        <w:rPr>
          <w:rFonts w:ascii="Calibri" w:hAnsi="Calibri" w:cs="Calibri"/>
          <w:sz w:val="22"/>
          <w:szCs w:val="22"/>
        </w:rPr>
      </w:pPr>
      <w:r w:rsidRPr="007839DC">
        <w:rPr>
          <w:rStyle w:val="normaltextrun"/>
          <w:rFonts w:ascii="Calibri" w:eastAsiaTheme="majorEastAsia" w:hAnsi="Calibri" w:cs="Calibri"/>
          <w:color w:val="002060"/>
          <w:sz w:val="36"/>
          <w:szCs w:val="36"/>
        </w:rPr>
        <w:t>Advancements in Vulnerability Detection and Memory Corruption Analysis</w:t>
      </w:r>
      <w:r w:rsidRPr="007839DC">
        <w:rPr>
          <w:rStyle w:val="eop"/>
          <w:rFonts w:ascii="Calibri" w:eastAsiaTheme="majorEastAsia" w:hAnsi="Calibri" w:cs="Calibri"/>
          <w:color w:val="002060"/>
          <w:sz w:val="36"/>
          <w:szCs w:val="36"/>
        </w:rPr>
        <w:t> </w:t>
      </w:r>
    </w:p>
    <w:p w14:paraId="26019C58" w14:textId="77777777" w:rsidR="00140AB0" w:rsidRPr="007839DC" w:rsidRDefault="00140AB0" w:rsidP="005C4596">
      <w:pPr>
        <w:pStyle w:val="paragraph"/>
        <w:spacing w:before="0" w:beforeAutospacing="0" w:after="0" w:afterAutospacing="0" w:line="276" w:lineRule="auto"/>
        <w:textAlignment w:val="baseline"/>
        <w:rPr>
          <w:rFonts w:ascii="Calibri" w:hAnsi="Calibri" w:cs="Calibri"/>
          <w:sz w:val="22"/>
          <w:szCs w:val="22"/>
        </w:rPr>
      </w:pPr>
      <w:r w:rsidRPr="007839DC">
        <w:rPr>
          <w:rStyle w:val="eop"/>
          <w:rFonts w:ascii="Calibri" w:eastAsiaTheme="majorEastAsia" w:hAnsi="Calibri" w:cs="Calibri"/>
          <w:sz w:val="22"/>
          <w:szCs w:val="22"/>
        </w:rPr>
        <w:t> </w:t>
      </w:r>
    </w:p>
    <w:p w14:paraId="26D79F7B" w14:textId="77777777" w:rsidR="00140AB0" w:rsidRPr="007839DC" w:rsidRDefault="00140AB0" w:rsidP="005C4596">
      <w:pPr>
        <w:pStyle w:val="paragraph"/>
        <w:spacing w:before="0" w:beforeAutospacing="0" w:after="0" w:afterAutospacing="0" w:line="276" w:lineRule="auto"/>
        <w:textAlignment w:val="baseline"/>
        <w:rPr>
          <w:rFonts w:ascii="Calibri" w:hAnsi="Calibri" w:cs="Calibri"/>
          <w:color w:val="0F4761"/>
          <w:sz w:val="22"/>
          <w:szCs w:val="22"/>
        </w:rPr>
      </w:pPr>
      <w:r w:rsidRPr="007839DC">
        <w:rPr>
          <w:rStyle w:val="normaltextrun"/>
          <w:rFonts w:ascii="Calibri" w:eastAsiaTheme="majorEastAsia" w:hAnsi="Calibri" w:cs="Calibri"/>
          <w:color w:val="002060"/>
          <w:sz w:val="32"/>
          <w:szCs w:val="32"/>
        </w:rPr>
        <w:t>Introduction</w:t>
      </w:r>
      <w:r w:rsidRPr="007839DC">
        <w:rPr>
          <w:rStyle w:val="eop"/>
          <w:rFonts w:ascii="Calibri" w:eastAsiaTheme="majorEastAsia" w:hAnsi="Calibri" w:cs="Calibri"/>
          <w:color w:val="002060"/>
          <w:sz w:val="32"/>
          <w:szCs w:val="32"/>
        </w:rPr>
        <w:t> </w:t>
      </w:r>
    </w:p>
    <w:p w14:paraId="390DFE69" w14:textId="77777777" w:rsidR="00140AB0" w:rsidRPr="007839DC" w:rsidRDefault="00140AB0" w:rsidP="005C4596">
      <w:pPr>
        <w:pStyle w:val="paragraph"/>
        <w:spacing w:before="0" w:beforeAutospacing="0" w:after="0" w:afterAutospacing="0" w:line="276" w:lineRule="auto"/>
        <w:jc w:val="both"/>
        <w:textAlignment w:val="baseline"/>
        <w:rPr>
          <w:rFonts w:ascii="Calibri" w:hAnsi="Calibri" w:cs="Calibri"/>
          <w:sz w:val="22"/>
          <w:szCs w:val="22"/>
        </w:rPr>
      </w:pPr>
      <w:r w:rsidRPr="007839DC">
        <w:rPr>
          <w:rStyle w:val="normaltextrun"/>
          <w:rFonts w:ascii="Calibri" w:eastAsiaTheme="majorEastAsia" w:hAnsi="Calibri" w:cs="Calibri"/>
        </w:rPr>
        <w:t>The increasing complexity of software systems, as well as the dependency on low-level programming languages, have increased the risk brought about by memory corruption vulnerabilities. Detecting and mitigating these holes is crucial to ensuring software security and dependability. This paper summarizes recent advances in vulnerability detection techniques, with an emphasis on static and dynamic analysis, deep learning approaches, as well as debugging tools, and emphasizes their importance to assembly-level analysis. The examined works are arranged according to time, from most current to oldest, to provide a historical overview of progress in this topic.</w:t>
      </w:r>
      <w:r w:rsidRPr="007839DC">
        <w:rPr>
          <w:rStyle w:val="eop"/>
          <w:rFonts w:ascii="Calibri" w:eastAsiaTheme="majorEastAsia" w:hAnsi="Calibri" w:cs="Calibri"/>
        </w:rPr>
        <w:t> </w:t>
      </w:r>
    </w:p>
    <w:p w14:paraId="68E5DBFB" w14:textId="77777777" w:rsidR="00140AB0" w:rsidRPr="007839DC" w:rsidRDefault="00140AB0" w:rsidP="005C4596">
      <w:pPr>
        <w:pStyle w:val="paragraph"/>
        <w:spacing w:before="0" w:beforeAutospacing="0" w:after="0" w:afterAutospacing="0" w:line="276" w:lineRule="auto"/>
        <w:jc w:val="both"/>
        <w:textAlignment w:val="baseline"/>
        <w:rPr>
          <w:rFonts w:ascii="Calibri" w:hAnsi="Calibri" w:cs="Calibri"/>
          <w:sz w:val="22"/>
          <w:szCs w:val="22"/>
        </w:rPr>
      </w:pPr>
      <w:r w:rsidRPr="007839DC">
        <w:rPr>
          <w:rStyle w:val="eop"/>
          <w:rFonts w:ascii="Calibri" w:eastAsiaTheme="majorEastAsia" w:hAnsi="Calibri" w:cs="Calibri"/>
        </w:rPr>
        <w:t> </w:t>
      </w:r>
    </w:p>
    <w:p w14:paraId="55352438" w14:textId="77777777" w:rsidR="00140AB0" w:rsidRPr="007839DC" w:rsidRDefault="00140AB0" w:rsidP="005C4596">
      <w:pPr>
        <w:pStyle w:val="paragraph"/>
        <w:spacing w:before="0" w:beforeAutospacing="0" w:after="0" w:afterAutospacing="0" w:line="276" w:lineRule="auto"/>
        <w:textAlignment w:val="baseline"/>
        <w:rPr>
          <w:rFonts w:ascii="Calibri" w:hAnsi="Calibri" w:cs="Calibri"/>
          <w:color w:val="0F4761"/>
          <w:sz w:val="22"/>
          <w:szCs w:val="22"/>
        </w:rPr>
      </w:pPr>
      <w:r w:rsidRPr="007839DC">
        <w:rPr>
          <w:rStyle w:val="normaltextrun"/>
          <w:rFonts w:ascii="Calibri" w:eastAsiaTheme="majorEastAsia" w:hAnsi="Calibri" w:cs="Calibri"/>
          <w:color w:val="002060"/>
          <w:sz w:val="32"/>
          <w:szCs w:val="32"/>
        </w:rPr>
        <w:t>Recent Research on Vulnerability Detection</w:t>
      </w:r>
      <w:r w:rsidRPr="007839DC">
        <w:rPr>
          <w:rStyle w:val="eop"/>
          <w:rFonts w:ascii="Calibri" w:eastAsiaTheme="majorEastAsia" w:hAnsi="Calibri" w:cs="Calibri"/>
          <w:color w:val="002060"/>
          <w:sz w:val="32"/>
          <w:szCs w:val="32"/>
        </w:rPr>
        <w:t> </w:t>
      </w:r>
    </w:p>
    <w:p w14:paraId="72BB51BB" w14:textId="77777777" w:rsidR="00140AB0" w:rsidRPr="007839DC" w:rsidRDefault="00140AB0" w:rsidP="005C4596">
      <w:pPr>
        <w:pStyle w:val="paragraph"/>
        <w:spacing w:before="0" w:beforeAutospacing="0" w:after="0" w:afterAutospacing="0" w:line="276" w:lineRule="auto"/>
        <w:jc w:val="both"/>
        <w:textAlignment w:val="baseline"/>
        <w:rPr>
          <w:rFonts w:ascii="Calibri" w:hAnsi="Calibri" w:cs="Calibri"/>
          <w:sz w:val="22"/>
          <w:szCs w:val="22"/>
        </w:rPr>
      </w:pPr>
      <w:r w:rsidRPr="007839DC">
        <w:rPr>
          <w:rStyle w:val="normaltextrun"/>
          <w:rFonts w:ascii="Calibri" w:eastAsiaTheme="majorEastAsia" w:hAnsi="Calibri" w:cs="Calibri"/>
          <w:b/>
          <w:bCs/>
        </w:rPr>
        <w:t>Concurrency Vulnerabilities and Memory Corruption (2023)</w:t>
      </w:r>
      <w:r w:rsidRPr="007839DC">
        <w:rPr>
          <w:rStyle w:val="eop"/>
          <w:rFonts w:ascii="Calibri" w:eastAsiaTheme="majorEastAsia" w:hAnsi="Calibri" w:cs="Calibri"/>
        </w:rPr>
        <w:t> </w:t>
      </w:r>
    </w:p>
    <w:p w14:paraId="173B6786" w14:textId="77777777" w:rsidR="00140AB0" w:rsidRPr="007839DC" w:rsidRDefault="00140AB0" w:rsidP="005C4596">
      <w:pPr>
        <w:pStyle w:val="paragraph"/>
        <w:spacing w:before="0" w:beforeAutospacing="0" w:after="0" w:afterAutospacing="0" w:line="276" w:lineRule="auto"/>
        <w:jc w:val="both"/>
        <w:textAlignment w:val="baseline"/>
        <w:rPr>
          <w:rFonts w:ascii="Calibri" w:hAnsi="Calibri" w:cs="Calibri"/>
          <w:sz w:val="22"/>
          <w:szCs w:val="22"/>
        </w:rPr>
      </w:pPr>
      <w:r w:rsidRPr="007839DC">
        <w:rPr>
          <w:rStyle w:val="normaltextrun"/>
          <w:rFonts w:ascii="Calibri" w:eastAsiaTheme="majorEastAsia" w:hAnsi="Calibri" w:cs="Calibri"/>
        </w:rPr>
        <w:t xml:space="preserve">This paper addresses the issues provided by concurrency memory corruption vulnerabilities in both C++ and C systems, as well as detection and mitigation solutions. The researchers concentrated on discovering concurrency vulnerabilities, that involve data races and synchronization issues and presented the </w:t>
      </w:r>
      <w:proofErr w:type="spellStart"/>
      <w:r w:rsidRPr="007839DC">
        <w:rPr>
          <w:rStyle w:val="normaltextrun"/>
          <w:rFonts w:ascii="Calibri" w:eastAsiaTheme="majorEastAsia" w:hAnsi="Calibri" w:cs="Calibri"/>
        </w:rPr>
        <w:t>Conzzer</w:t>
      </w:r>
      <w:proofErr w:type="spellEnd"/>
      <w:r w:rsidRPr="007839DC">
        <w:rPr>
          <w:rStyle w:val="normaltextrun"/>
          <w:rFonts w:ascii="Calibri" w:eastAsiaTheme="majorEastAsia" w:hAnsi="Calibri" w:cs="Calibri"/>
        </w:rPr>
        <w:t xml:space="preserve"> fuzzing tool for dynamic analysis. </w:t>
      </w:r>
      <w:r w:rsidRPr="007839DC">
        <w:rPr>
          <w:rStyle w:val="eop"/>
          <w:rFonts w:ascii="Calibri" w:eastAsiaTheme="majorEastAsia" w:hAnsi="Calibri" w:cs="Calibri"/>
        </w:rPr>
        <w:t> </w:t>
      </w:r>
    </w:p>
    <w:p w14:paraId="5CFF4B6E" w14:textId="77777777" w:rsidR="00140AB0" w:rsidRPr="007839DC" w:rsidRDefault="00140AB0" w:rsidP="005C4596">
      <w:pPr>
        <w:pStyle w:val="paragraph"/>
        <w:spacing w:before="0" w:beforeAutospacing="0" w:after="0" w:afterAutospacing="0" w:line="276" w:lineRule="auto"/>
        <w:jc w:val="both"/>
        <w:textAlignment w:val="baseline"/>
        <w:rPr>
          <w:rFonts w:ascii="Calibri" w:hAnsi="Calibri" w:cs="Calibri"/>
          <w:sz w:val="22"/>
          <w:szCs w:val="22"/>
        </w:rPr>
      </w:pPr>
      <w:r w:rsidRPr="007839DC">
        <w:rPr>
          <w:rStyle w:val="eop"/>
          <w:rFonts w:ascii="Calibri" w:eastAsiaTheme="majorEastAsia" w:hAnsi="Calibri" w:cs="Calibri"/>
        </w:rPr>
        <w:t> </w:t>
      </w:r>
    </w:p>
    <w:p w14:paraId="58F35310" w14:textId="0CE81477" w:rsidR="005C4596" w:rsidRPr="007839DC" w:rsidRDefault="00140AB0" w:rsidP="0010578A">
      <w:pPr>
        <w:pStyle w:val="paragraph"/>
        <w:spacing w:before="0" w:beforeAutospacing="0" w:after="0" w:afterAutospacing="0" w:line="276" w:lineRule="auto"/>
        <w:jc w:val="both"/>
        <w:textAlignment w:val="baseline"/>
        <w:rPr>
          <w:rStyle w:val="eop"/>
          <w:rFonts w:ascii="Calibri" w:eastAsiaTheme="majorEastAsia" w:hAnsi="Calibri" w:cs="Calibri"/>
        </w:rPr>
      </w:pPr>
      <w:proofErr w:type="spellStart"/>
      <w:r w:rsidRPr="007839DC">
        <w:rPr>
          <w:rStyle w:val="normaltextrun"/>
          <w:rFonts w:ascii="Calibri" w:eastAsiaTheme="majorEastAsia" w:hAnsi="Calibri" w:cs="Calibri"/>
        </w:rPr>
        <w:t>Conzzer</w:t>
      </w:r>
      <w:proofErr w:type="spellEnd"/>
      <w:r w:rsidRPr="007839DC">
        <w:rPr>
          <w:rStyle w:val="normaltextrun"/>
          <w:rFonts w:ascii="Calibri" w:eastAsiaTheme="majorEastAsia" w:hAnsi="Calibri" w:cs="Calibri"/>
        </w:rPr>
        <w:t xml:space="preserve"> successfully discovered concurrency concerns using context-sensitive coverage metrics and adjacency-directed modification methods. The findings revealed that static analysis gave rapid identification but lacked accuracy, whereas dynamic techniques such as </w:t>
      </w:r>
      <w:proofErr w:type="spellStart"/>
      <w:r w:rsidRPr="007839DC">
        <w:rPr>
          <w:rStyle w:val="normaltextrun"/>
          <w:rFonts w:ascii="Calibri" w:eastAsiaTheme="majorEastAsia" w:hAnsi="Calibri" w:cs="Calibri"/>
        </w:rPr>
        <w:t>Conzzer</w:t>
      </w:r>
      <w:proofErr w:type="spellEnd"/>
      <w:r w:rsidRPr="007839DC">
        <w:rPr>
          <w:rStyle w:val="normaltextrun"/>
          <w:rFonts w:ascii="Calibri" w:eastAsiaTheme="majorEastAsia" w:hAnsi="Calibri" w:cs="Calibri"/>
        </w:rPr>
        <w:t xml:space="preserve"> provided improved accuracy at a higher processing cost. The investigation revealed that tackling concurrency vulnerabilities in real-world circumstances requires a balanced strategy that includes both static and dynamic solutions.</w:t>
      </w:r>
      <w:r w:rsidRPr="007839DC">
        <w:rPr>
          <w:rStyle w:val="eop"/>
          <w:rFonts w:ascii="Calibri" w:eastAsiaTheme="majorEastAsia" w:hAnsi="Calibri" w:cs="Calibri"/>
        </w:rPr>
        <w:t> </w:t>
      </w:r>
    </w:p>
    <w:p w14:paraId="6E9D4AB3" w14:textId="77777777" w:rsidR="00E87567" w:rsidRPr="007839DC" w:rsidRDefault="00E87567" w:rsidP="0010578A">
      <w:pPr>
        <w:pStyle w:val="paragraph"/>
        <w:spacing w:before="0" w:beforeAutospacing="0" w:after="0" w:afterAutospacing="0" w:line="276" w:lineRule="auto"/>
        <w:jc w:val="both"/>
        <w:textAlignment w:val="baseline"/>
        <w:rPr>
          <w:rFonts w:ascii="Calibri" w:eastAsiaTheme="majorEastAsia" w:hAnsi="Calibri" w:cs="Calibri"/>
        </w:rPr>
      </w:pPr>
    </w:p>
    <w:p w14:paraId="46EE43DB" w14:textId="77777777" w:rsidR="00140AB0" w:rsidRPr="007839DC" w:rsidRDefault="00140AB0" w:rsidP="005C4596">
      <w:pPr>
        <w:pStyle w:val="paragraph"/>
        <w:spacing w:before="0" w:beforeAutospacing="0" w:after="0" w:afterAutospacing="0" w:line="276" w:lineRule="auto"/>
        <w:jc w:val="both"/>
        <w:textAlignment w:val="baseline"/>
        <w:rPr>
          <w:rFonts w:ascii="Calibri" w:hAnsi="Calibri" w:cs="Calibri"/>
          <w:sz w:val="22"/>
          <w:szCs w:val="22"/>
        </w:rPr>
      </w:pPr>
      <w:r w:rsidRPr="007839DC">
        <w:rPr>
          <w:rStyle w:val="eop"/>
          <w:rFonts w:ascii="Calibri" w:eastAsiaTheme="majorEastAsia" w:hAnsi="Calibri" w:cs="Calibri"/>
        </w:rPr>
        <w:t> </w:t>
      </w:r>
    </w:p>
    <w:p w14:paraId="3DADFD14" w14:textId="77777777" w:rsidR="00140AB0" w:rsidRPr="007839DC" w:rsidRDefault="00140AB0" w:rsidP="005C4596">
      <w:pPr>
        <w:pStyle w:val="paragraph"/>
        <w:spacing w:before="0" w:beforeAutospacing="0" w:after="0" w:afterAutospacing="0" w:line="276" w:lineRule="auto"/>
        <w:textAlignment w:val="baseline"/>
        <w:rPr>
          <w:rFonts w:ascii="Calibri" w:hAnsi="Calibri" w:cs="Calibri"/>
          <w:sz w:val="22"/>
          <w:szCs w:val="22"/>
        </w:rPr>
      </w:pPr>
      <w:r w:rsidRPr="007839DC">
        <w:rPr>
          <w:rStyle w:val="normaltextrun"/>
          <w:rFonts w:ascii="Calibri" w:eastAsiaTheme="majorEastAsia" w:hAnsi="Calibri" w:cs="Calibri"/>
          <w:b/>
          <w:bCs/>
        </w:rPr>
        <w:t>Public Enclave Security: Host-to-Enclave Boundary and Memory Corruption Vulnerabilities (2023)</w:t>
      </w:r>
      <w:r w:rsidRPr="007839DC">
        <w:rPr>
          <w:rStyle w:val="eop"/>
          <w:rFonts w:ascii="Calibri" w:eastAsiaTheme="majorEastAsia" w:hAnsi="Calibri" w:cs="Calibri"/>
        </w:rPr>
        <w:t> </w:t>
      </w:r>
    </w:p>
    <w:p w14:paraId="545AB932" w14:textId="7E2E6809" w:rsidR="00140AB0" w:rsidRPr="007839DC" w:rsidRDefault="00140AB0" w:rsidP="005C4596">
      <w:pPr>
        <w:pStyle w:val="paragraph"/>
        <w:spacing w:before="0" w:beforeAutospacing="0" w:after="0" w:afterAutospacing="0" w:line="276" w:lineRule="auto"/>
        <w:jc w:val="both"/>
        <w:textAlignment w:val="baseline"/>
        <w:rPr>
          <w:rStyle w:val="eop"/>
          <w:rFonts w:ascii="Calibri" w:hAnsi="Calibri" w:cs="Calibri"/>
          <w:sz w:val="22"/>
          <w:szCs w:val="22"/>
        </w:rPr>
      </w:pPr>
      <w:r w:rsidRPr="007839DC">
        <w:rPr>
          <w:rStyle w:val="normaltextrun"/>
          <w:rFonts w:ascii="Calibri" w:eastAsiaTheme="majorEastAsia" w:hAnsi="Calibri" w:cs="Calibri"/>
        </w:rPr>
        <w:lastRenderedPageBreak/>
        <w:t xml:space="preserve">This study investigates vulnerabilities at the host-enclave boundary in Intel SGX public enclaves. To better understand typical flaws, the study examined API implementations, threat models, and data management techniques. It highlighted incorrect API implementations as a significant source of vulnerabilities, allowing attacks such as enhanced return-oriented programming (ROP) and non-control data exploitation. SGX's encryption and integrity checks proved effective, but insufficient against these sophisticated attackers. The analysis stressed the importance of enhanced </w:t>
      </w:r>
      <w:proofErr w:type="gramStart"/>
      <w:r w:rsidRPr="007839DC">
        <w:rPr>
          <w:rStyle w:val="normaltextrun"/>
          <w:rFonts w:ascii="Calibri" w:eastAsiaTheme="majorEastAsia" w:hAnsi="Calibri" w:cs="Calibri"/>
        </w:rPr>
        <w:t>API </w:t>
      </w:r>
      <w:r w:rsidRPr="007839DC">
        <w:rPr>
          <w:rStyle w:val="eop"/>
          <w:rFonts w:ascii="Calibri" w:eastAsiaTheme="majorEastAsia" w:hAnsi="Calibri" w:cs="Calibri"/>
        </w:rPr>
        <w:t> </w:t>
      </w:r>
      <w:r w:rsidRPr="007839DC">
        <w:rPr>
          <w:rStyle w:val="normaltextrun"/>
          <w:rFonts w:ascii="Calibri" w:eastAsiaTheme="majorEastAsia" w:hAnsi="Calibri" w:cs="Calibri"/>
        </w:rPr>
        <w:t>implementation</w:t>
      </w:r>
      <w:proofErr w:type="gramEnd"/>
      <w:r w:rsidRPr="007839DC">
        <w:rPr>
          <w:rStyle w:val="normaltextrun"/>
          <w:rFonts w:ascii="Calibri" w:eastAsiaTheme="majorEastAsia" w:hAnsi="Calibri" w:cs="Calibri"/>
        </w:rPr>
        <w:t xml:space="preserve"> and extensive protection methods in order to increase enclave security and eliminate boundary vulnerabilities.</w:t>
      </w:r>
      <w:r w:rsidRPr="007839DC">
        <w:rPr>
          <w:rStyle w:val="eop"/>
          <w:rFonts w:ascii="Calibri" w:eastAsiaTheme="majorEastAsia" w:hAnsi="Calibri" w:cs="Calibri"/>
        </w:rPr>
        <w:t> </w:t>
      </w:r>
    </w:p>
    <w:p w14:paraId="45A47063" w14:textId="77777777" w:rsidR="00140AB0" w:rsidRPr="007839DC" w:rsidRDefault="00140AB0" w:rsidP="005C4596">
      <w:pPr>
        <w:pStyle w:val="paragraph"/>
        <w:spacing w:before="0" w:beforeAutospacing="0" w:after="0" w:afterAutospacing="0" w:line="276" w:lineRule="auto"/>
        <w:jc w:val="both"/>
        <w:textAlignment w:val="baseline"/>
        <w:rPr>
          <w:rFonts w:ascii="Calibri" w:hAnsi="Calibri" w:cs="Calibri"/>
          <w:sz w:val="22"/>
          <w:szCs w:val="22"/>
        </w:rPr>
      </w:pPr>
    </w:p>
    <w:p w14:paraId="377F92D9" w14:textId="77777777" w:rsidR="00140AB0" w:rsidRPr="007839DC" w:rsidRDefault="00140AB0" w:rsidP="005C4596">
      <w:pPr>
        <w:pStyle w:val="paragraph"/>
        <w:spacing w:before="0" w:beforeAutospacing="0" w:after="0" w:afterAutospacing="0" w:line="276" w:lineRule="auto"/>
        <w:jc w:val="both"/>
        <w:textAlignment w:val="baseline"/>
        <w:rPr>
          <w:rFonts w:ascii="Calibri" w:hAnsi="Calibri" w:cs="Calibri"/>
          <w:sz w:val="22"/>
          <w:szCs w:val="22"/>
        </w:rPr>
      </w:pPr>
      <w:r w:rsidRPr="007839DC">
        <w:rPr>
          <w:rStyle w:val="normaltextrun"/>
          <w:rFonts w:ascii="Calibri" w:eastAsiaTheme="majorEastAsia" w:hAnsi="Calibri" w:cs="Calibri"/>
          <w:b/>
          <w:bCs/>
        </w:rPr>
        <w:t>Deep Learning for Binary Executables Without Source Code (2022)</w:t>
      </w:r>
      <w:r w:rsidRPr="007839DC">
        <w:rPr>
          <w:rStyle w:val="eop"/>
          <w:rFonts w:ascii="Calibri" w:eastAsiaTheme="majorEastAsia" w:hAnsi="Calibri" w:cs="Calibri"/>
        </w:rPr>
        <w:t> </w:t>
      </w:r>
    </w:p>
    <w:p w14:paraId="32A1AECC" w14:textId="77777777" w:rsidR="00140AB0" w:rsidRPr="007839DC" w:rsidRDefault="00140AB0" w:rsidP="005C4596">
      <w:pPr>
        <w:pStyle w:val="paragraph"/>
        <w:spacing w:before="0" w:beforeAutospacing="0" w:after="0" w:afterAutospacing="0" w:line="276" w:lineRule="auto"/>
        <w:jc w:val="both"/>
        <w:textAlignment w:val="baseline"/>
        <w:rPr>
          <w:rStyle w:val="normaltextrun"/>
          <w:rFonts w:ascii="Calibri" w:eastAsiaTheme="majorEastAsia" w:hAnsi="Calibri" w:cs="Calibri"/>
        </w:rPr>
      </w:pPr>
      <w:r w:rsidRPr="007839DC">
        <w:rPr>
          <w:rStyle w:val="normaltextrun"/>
          <w:rFonts w:ascii="Calibri" w:eastAsiaTheme="majorEastAsia" w:hAnsi="Calibri" w:cs="Calibri"/>
        </w:rPr>
        <w:t xml:space="preserve">This work investigates the use of deep learning to find vulnerabilities in binary programs. The researchers encoded binary data into LLVM Intermediate Representation (LLVM IR) and trained recurrent neural networks including GRU, LSTM, and SRNN for binary and multi-class </w:t>
      </w:r>
    </w:p>
    <w:p w14:paraId="5A43EFD7" w14:textId="77777777" w:rsidR="00140AB0" w:rsidRPr="007839DC" w:rsidRDefault="00140AB0" w:rsidP="005C4596">
      <w:pPr>
        <w:pStyle w:val="paragraph"/>
        <w:spacing w:before="0" w:beforeAutospacing="0" w:after="0" w:afterAutospacing="0" w:line="276" w:lineRule="auto"/>
        <w:jc w:val="both"/>
        <w:textAlignment w:val="baseline"/>
        <w:rPr>
          <w:rStyle w:val="normaltextrun"/>
          <w:rFonts w:ascii="Calibri" w:eastAsiaTheme="majorEastAsia" w:hAnsi="Calibri" w:cs="Calibri"/>
        </w:rPr>
      </w:pPr>
    </w:p>
    <w:p w14:paraId="78EF581A" w14:textId="7FBB94AF" w:rsidR="00140AB0" w:rsidRPr="007839DC" w:rsidRDefault="00140AB0" w:rsidP="005C4596">
      <w:pPr>
        <w:pStyle w:val="paragraph"/>
        <w:spacing w:before="0" w:beforeAutospacing="0" w:after="0" w:afterAutospacing="0" w:line="276" w:lineRule="auto"/>
        <w:jc w:val="both"/>
        <w:textAlignment w:val="baseline"/>
        <w:rPr>
          <w:rStyle w:val="normaltextrun"/>
          <w:rFonts w:ascii="Calibri" w:eastAsiaTheme="majorEastAsia" w:hAnsi="Calibri" w:cs="Calibri"/>
        </w:rPr>
      </w:pPr>
      <w:r w:rsidRPr="007839DC">
        <w:rPr>
          <w:rStyle w:val="normaltextrun"/>
          <w:rFonts w:ascii="Calibri" w:eastAsiaTheme="majorEastAsia" w:hAnsi="Calibri" w:cs="Calibri"/>
        </w:rPr>
        <w:t>classification. The findings demonstrated 88 percent accuracy in binary classification and 77 percent in multiclass classification, illustrating the difficulty in discriminating between comparable vulnerabilities such as buffer overflows and underflows. The study highlighted the potential of deep learning for binary analysis, while also emphasizing the need for more datasets and improved model architectures to increase classification accuracy.</w:t>
      </w:r>
    </w:p>
    <w:p w14:paraId="343166F3" w14:textId="19269A04" w:rsidR="00140AB0" w:rsidRPr="007839DC" w:rsidRDefault="00140AB0" w:rsidP="005C4596">
      <w:pPr>
        <w:pStyle w:val="paragraph"/>
        <w:spacing w:before="0" w:beforeAutospacing="0" w:after="0" w:afterAutospacing="0" w:line="276" w:lineRule="auto"/>
        <w:jc w:val="both"/>
        <w:textAlignment w:val="baseline"/>
        <w:rPr>
          <w:rFonts w:ascii="Calibri" w:hAnsi="Calibri" w:cs="Calibri"/>
          <w:sz w:val="22"/>
          <w:szCs w:val="22"/>
        </w:rPr>
      </w:pPr>
      <w:r w:rsidRPr="007839DC">
        <w:rPr>
          <w:rStyle w:val="eop"/>
          <w:rFonts w:ascii="Calibri" w:eastAsiaTheme="majorEastAsia" w:hAnsi="Calibri" w:cs="Calibri"/>
        </w:rPr>
        <w:t> </w:t>
      </w:r>
    </w:p>
    <w:p w14:paraId="66474321" w14:textId="77777777" w:rsidR="00140AB0" w:rsidRPr="007839DC" w:rsidRDefault="00140AB0" w:rsidP="005C4596">
      <w:pPr>
        <w:pStyle w:val="paragraph"/>
        <w:spacing w:before="0" w:beforeAutospacing="0" w:after="0" w:afterAutospacing="0" w:line="276" w:lineRule="auto"/>
        <w:jc w:val="both"/>
        <w:textAlignment w:val="baseline"/>
        <w:rPr>
          <w:rFonts w:ascii="Calibri" w:hAnsi="Calibri" w:cs="Calibri"/>
          <w:sz w:val="22"/>
          <w:szCs w:val="22"/>
        </w:rPr>
      </w:pPr>
      <w:r w:rsidRPr="007839DC">
        <w:rPr>
          <w:rStyle w:val="normaltextrun"/>
          <w:rFonts w:ascii="Calibri" w:eastAsiaTheme="majorEastAsia" w:hAnsi="Calibri" w:cs="Calibri"/>
          <w:b/>
          <w:bCs/>
        </w:rPr>
        <w:t>Software Vulnerability Detection Based on Binary Intermediate Segmentation (2021)</w:t>
      </w:r>
      <w:r w:rsidRPr="007839DC">
        <w:rPr>
          <w:rStyle w:val="eop"/>
          <w:rFonts w:ascii="Calibri" w:eastAsiaTheme="majorEastAsia" w:hAnsi="Calibri" w:cs="Calibri"/>
        </w:rPr>
        <w:t> </w:t>
      </w:r>
    </w:p>
    <w:p w14:paraId="56E7346F" w14:textId="77777777" w:rsidR="00140AB0" w:rsidRPr="007839DC" w:rsidRDefault="00140AB0" w:rsidP="005C4596">
      <w:pPr>
        <w:pStyle w:val="paragraph"/>
        <w:spacing w:before="0" w:beforeAutospacing="0" w:after="0" w:afterAutospacing="0" w:line="276" w:lineRule="auto"/>
        <w:jc w:val="both"/>
        <w:textAlignment w:val="baseline"/>
        <w:rPr>
          <w:rStyle w:val="eop"/>
          <w:rFonts w:ascii="Calibri" w:eastAsiaTheme="majorEastAsia" w:hAnsi="Calibri" w:cs="Calibri"/>
        </w:rPr>
      </w:pPr>
      <w:r w:rsidRPr="007839DC">
        <w:rPr>
          <w:rStyle w:val="normaltextrun"/>
          <w:rFonts w:ascii="Calibri" w:eastAsiaTheme="majorEastAsia" w:hAnsi="Calibri" w:cs="Calibri"/>
        </w:rPr>
        <w:t>This study presents a system for detecting software vulnerabilities that employs binary intermediate segmentation and deep learning techniques. Employing Word2Vec to segment binary code into vectors, the technology made it easier to train deep learning models to detect vulnerabilities. The results showed a reduction in detection time and potential increases in accuracy, but the study lacked comparisons directly to existing approaches and real-world confirmation. The research emphasized the framework's promise while emphasizing the importance of various datasets and extensive testing to establish practical applicability.</w:t>
      </w:r>
      <w:r w:rsidRPr="007839DC">
        <w:rPr>
          <w:rStyle w:val="eop"/>
          <w:rFonts w:ascii="Calibri" w:eastAsiaTheme="majorEastAsia" w:hAnsi="Calibri" w:cs="Calibri"/>
        </w:rPr>
        <w:t> </w:t>
      </w:r>
    </w:p>
    <w:p w14:paraId="02E5A955" w14:textId="77777777" w:rsidR="00140AB0" w:rsidRPr="007839DC" w:rsidRDefault="00140AB0" w:rsidP="005C4596">
      <w:pPr>
        <w:pStyle w:val="paragraph"/>
        <w:spacing w:before="0" w:beforeAutospacing="0" w:after="0" w:afterAutospacing="0" w:line="276" w:lineRule="auto"/>
        <w:jc w:val="both"/>
        <w:textAlignment w:val="baseline"/>
        <w:rPr>
          <w:rFonts w:ascii="Calibri" w:hAnsi="Calibri" w:cs="Calibri"/>
          <w:sz w:val="22"/>
          <w:szCs w:val="22"/>
        </w:rPr>
      </w:pPr>
    </w:p>
    <w:p w14:paraId="7ED3724B" w14:textId="77777777" w:rsidR="00140AB0" w:rsidRPr="007839DC" w:rsidRDefault="00140AB0" w:rsidP="005C4596">
      <w:pPr>
        <w:pStyle w:val="paragraph"/>
        <w:spacing w:before="0" w:beforeAutospacing="0" w:after="0" w:afterAutospacing="0" w:line="276" w:lineRule="auto"/>
        <w:jc w:val="both"/>
        <w:textAlignment w:val="baseline"/>
        <w:rPr>
          <w:rFonts w:ascii="Calibri" w:hAnsi="Calibri" w:cs="Calibri"/>
          <w:sz w:val="22"/>
          <w:szCs w:val="22"/>
        </w:rPr>
      </w:pPr>
      <w:r w:rsidRPr="007839DC">
        <w:rPr>
          <w:rStyle w:val="normaltextrun"/>
          <w:rFonts w:ascii="Calibri" w:eastAsiaTheme="majorEastAsia" w:hAnsi="Calibri" w:cs="Calibri"/>
          <w:b/>
          <w:bCs/>
        </w:rPr>
        <w:t>A Hybrid Vulnerability Detection System Using Assembly and Source Code Analysis (2021)</w:t>
      </w:r>
      <w:r w:rsidRPr="007839DC">
        <w:rPr>
          <w:rStyle w:val="eop"/>
          <w:rFonts w:ascii="Calibri" w:eastAsiaTheme="majorEastAsia" w:hAnsi="Calibri" w:cs="Calibri"/>
        </w:rPr>
        <w:t> </w:t>
      </w:r>
    </w:p>
    <w:p w14:paraId="644DF7B2" w14:textId="77777777" w:rsidR="0010578A" w:rsidRPr="007839DC" w:rsidRDefault="00140AB0" w:rsidP="005C4596">
      <w:pPr>
        <w:pStyle w:val="paragraph"/>
        <w:spacing w:before="0" w:beforeAutospacing="0" w:after="0" w:afterAutospacing="0" w:line="276" w:lineRule="auto"/>
        <w:jc w:val="both"/>
        <w:textAlignment w:val="baseline"/>
        <w:rPr>
          <w:rStyle w:val="normaltextrun"/>
          <w:rFonts w:ascii="Calibri" w:eastAsiaTheme="majorEastAsia" w:hAnsi="Calibri" w:cs="Calibri"/>
        </w:rPr>
      </w:pPr>
      <w:r w:rsidRPr="007839DC">
        <w:rPr>
          <w:rStyle w:val="normaltextrun"/>
          <w:rFonts w:ascii="Calibri" w:eastAsiaTheme="majorEastAsia" w:hAnsi="Calibri" w:cs="Calibri"/>
        </w:rPr>
        <w:t xml:space="preserve">This paper presents a hybrid detection approach that uses both assembly and source code analysis to improve vulnerability detection accuracy. To examine hybrid code slices, the researchers used </w:t>
      </w:r>
    </w:p>
    <w:p w14:paraId="755B4532" w14:textId="77777777" w:rsidR="0010578A" w:rsidRPr="007839DC" w:rsidRDefault="0010578A" w:rsidP="005C4596">
      <w:pPr>
        <w:pStyle w:val="paragraph"/>
        <w:spacing w:before="0" w:beforeAutospacing="0" w:after="0" w:afterAutospacing="0" w:line="276" w:lineRule="auto"/>
        <w:jc w:val="both"/>
        <w:textAlignment w:val="baseline"/>
        <w:rPr>
          <w:rStyle w:val="normaltextrun"/>
          <w:rFonts w:ascii="Calibri" w:eastAsiaTheme="majorEastAsia" w:hAnsi="Calibri" w:cs="Calibri"/>
        </w:rPr>
      </w:pPr>
    </w:p>
    <w:p w14:paraId="4FD01795" w14:textId="77777777" w:rsidR="00AE72B3" w:rsidRPr="007839DC" w:rsidRDefault="00140AB0" w:rsidP="005C4596">
      <w:pPr>
        <w:pStyle w:val="paragraph"/>
        <w:spacing w:before="0" w:beforeAutospacing="0" w:after="0" w:afterAutospacing="0" w:line="276" w:lineRule="auto"/>
        <w:jc w:val="both"/>
        <w:textAlignment w:val="baseline"/>
        <w:rPr>
          <w:rStyle w:val="normaltextrun"/>
          <w:rFonts w:ascii="Calibri" w:eastAsiaTheme="majorEastAsia" w:hAnsi="Calibri" w:cs="Calibri"/>
        </w:rPr>
      </w:pPr>
      <w:r w:rsidRPr="007839DC">
        <w:rPr>
          <w:rStyle w:val="normaltextrun"/>
          <w:rFonts w:ascii="Calibri" w:eastAsiaTheme="majorEastAsia" w:hAnsi="Calibri" w:cs="Calibri"/>
        </w:rPr>
        <w:t xml:space="preserve">a deep learning model based on hyper fusion that combines early and late fusion methodologies. The hybrid model reached up to 97% accuracy, surpassing single-mode detection approaches and identifying vulnerabilities within either assembly or source code. However, the study has limitations resulting from its reliance on pre-labeled datasets and the difficulty in extending the </w:t>
      </w:r>
    </w:p>
    <w:p w14:paraId="259F7146" w14:textId="77777777" w:rsidR="00AE72B3" w:rsidRPr="007839DC" w:rsidRDefault="00AE72B3" w:rsidP="005C4596">
      <w:pPr>
        <w:pStyle w:val="paragraph"/>
        <w:spacing w:before="0" w:beforeAutospacing="0" w:after="0" w:afterAutospacing="0" w:line="276" w:lineRule="auto"/>
        <w:jc w:val="both"/>
        <w:textAlignment w:val="baseline"/>
        <w:rPr>
          <w:rStyle w:val="normaltextrun"/>
          <w:rFonts w:ascii="Calibri" w:eastAsiaTheme="majorEastAsia" w:hAnsi="Calibri" w:cs="Calibri"/>
        </w:rPr>
      </w:pPr>
    </w:p>
    <w:p w14:paraId="76F6554F" w14:textId="77777777" w:rsidR="00AE72B3" w:rsidRPr="007839DC" w:rsidRDefault="00AE72B3" w:rsidP="005C4596">
      <w:pPr>
        <w:pStyle w:val="paragraph"/>
        <w:spacing w:before="0" w:beforeAutospacing="0" w:after="0" w:afterAutospacing="0" w:line="276" w:lineRule="auto"/>
        <w:jc w:val="both"/>
        <w:textAlignment w:val="baseline"/>
        <w:rPr>
          <w:rStyle w:val="normaltextrun"/>
          <w:rFonts w:ascii="Calibri" w:eastAsiaTheme="majorEastAsia" w:hAnsi="Calibri" w:cs="Calibri"/>
        </w:rPr>
      </w:pPr>
    </w:p>
    <w:p w14:paraId="10D49DA3" w14:textId="70C95608" w:rsidR="00140AB0" w:rsidRPr="007839DC" w:rsidRDefault="00140AB0" w:rsidP="005C4596">
      <w:pPr>
        <w:pStyle w:val="paragraph"/>
        <w:spacing w:before="0" w:beforeAutospacing="0" w:after="0" w:afterAutospacing="0" w:line="276" w:lineRule="auto"/>
        <w:jc w:val="both"/>
        <w:textAlignment w:val="baseline"/>
        <w:rPr>
          <w:rStyle w:val="eop"/>
          <w:rFonts w:ascii="Calibri" w:eastAsiaTheme="majorEastAsia" w:hAnsi="Calibri" w:cs="Calibri"/>
        </w:rPr>
      </w:pPr>
      <w:r w:rsidRPr="007839DC">
        <w:rPr>
          <w:rStyle w:val="normaltextrun"/>
          <w:rFonts w:ascii="Calibri" w:eastAsiaTheme="majorEastAsia" w:hAnsi="Calibri" w:cs="Calibri"/>
        </w:rPr>
        <w:t>system for cross-platform contexts. The study showed the advantages of mixing multiple modalities while underlining the significance of cross-platform capabilities.</w:t>
      </w:r>
      <w:r w:rsidRPr="007839DC">
        <w:rPr>
          <w:rStyle w:val="eop"/>
          <w:rFonts w:ascii="Calibri" w:eastAsiaTheme="majorEastAsia" w:hAnsi="Calibri" w:cs="Calibri"/>
        </w:rPr>
        <w:t> </w:t>
      </w:r>
    </w:p>
    <w:p w14:paraId="23C164BD" w14:textId="77777777" w:rsidR="00140AB0" w:rsidRPr="007839DC" w:rsidRDefault="00140AB0" w:rsidP="005C4596">
      <w:pPr>
        <w:pStyle w:val="paragraph"/>
        <w:spacing w:before="0" w:beforeAutospacing="0" w:after="0" w:afterAutospacing="0" w:line="276" w:lineRule="auto"/>
        <w:jc w:val="both"/>
        <w:textAlignment w:val="baseline"/>
        <w:rPr>
          <w:rFonts w:ascii="Calibri" w:hAnsi="Calibri" w:cs="Calibri"/>
          <w:sz w:val="22"/>
          <w:szCs w:val="22"/>
        </w:rPr>
      </w:pPr>
    </w:p>
    <w:p w14:paraId="47B02964" w14:textId="77777777" w:rsidR="00140AB0" w:rsidRPr="007839DC" w:rsidRDefault="00140AB0" w:rsidP="005C4596">
      <w:pPr>
        <w:pStyle w:val="paragraph"/>
        <w:spacing w:before="0" w:beforeAutospacing="0" w:after="0" w:afterAutospacing="0" w:line="276" w:lineRule="auto"/>
        <w:jc w:val="both"/>
        <w:textAlignment w:val="baseline"/>
        <w:rPr>
          <w:rFonts w:ascii="Calibri" w:hAnsi="Calibri" w:cs="Calibri"/>
          <w:sz w:val="22"/>
          <w:szCs w:val="22"/>
        </w:rPr>
      </w:pPr>
      <w:proofErr w:type="spellStart"/>
      <w:r w:rsidRPr="007839DC">
        <w:rPr>
          <w:rStyle w:val="normaltextrun"/>
          <w:rFonts w:ascii="Calibri" w:eastAsiaTheme="majorEastAsia" w:hAnsi="Calibri" w:cs="Calibri"/>
          <w:b/>
          <w:bCs/>
        </w:rPr>
        <w:t>MemSherlock</w:t>
      </w:r>
      <w:proofErr w:type="spellEnd"/>
      <w:r w:rsidRPr="007839DC">
        <w:rPr>
          <w:rStyle w:val="normaltextrun"/>
          <w:rFonts w:ascii="Calibri" w:eastAsiaTheme="majorEastAsia" w:hAnsi="Calibri" w:cs="Calibri"/>
          <w:b/>
          <w:bCs/>
        </w:rPr>
        <w:t>: Automated Debugging for Memory Corruption (2020)</w:t>
      </w:r>
      <w:r w:rsidRPr="007839DC">
        <w:rPr>
          <w:rStyle w:val="eop"/>
          <w:rFonts w:ascii="Calibri" w:eastAsiaTheme="majorEastAsia" w:hAnsi="Calibri" w:cs="Calibri"/>
        </w:rPr>
        <w:t> </w:t>
      </w:r>
    </w:p>
    <w:p w14:paraId="4C30BD7D" w14:textId="09CEAEBC" w:rsidR="00140AB0" w:rsidRPr="007839DC" w:rsidRDefault="00140AB0" w:rsidP="005C4596">
      <w:pPr>
        <w:pStyle w:val="paragraph"/>
        <w:spacing w:before="0" w:beforeAutospacing="0" w:after="0" w:afterAutospacing="0" w:line="276" w:lineRule="auto"/>
        <w:jc w:val="both"/>
        <w:textAlignment w:val="baseline"/>
        <w:rPr>
          <w:rFonts w:ascii="Calibri" w:hAnsi="Calibri" w:cs="Calibri"/>
          <w:sz w:val="22"/>
          <w:szCs w:val="22"/>
        </w:rPr>
      </w:pPr>
      <w:r w:rsidRPr="007839DC">
        <w:rPr>
          <w:rStyle w:val="normaltextrun"/>
          <w:rFonts w:ascii="Calibri" w:eastAsiaTheme="majorEastAsia" w:hAnsi="Calibri" w:cs="Calibri"/>
        </w:rPr>
        <w:t xml:space="preserve">This paper introduces </w:t>
      </w:r>
      <w:proofErr w:type="spellStart"/>
      <w:r w:rsidRPr="007839DC">
        <w:rPr>
          <w:rStyle w:val="normaltextrun"/>
          <w:rFonts w:ascii="Calibri" w:eastAsiaTheme="majorEastAsia" w:hAnsi="Calibri" w:cs="Calibri"/>
        </w:rPr>
        <w:t>MemSherlock</w:t>
      </w:r>
      <w:proofErr w:type="spellEnd"/>
      <w:r w:rsidRPr="007839DC">
        <w:rPr>
          <w:rStyle w:val="normaltextrun"/>
          <w:rFonts w:ascii="Calibri" w:eastAsiaTheme="majorEastAsia" w:hAnsi="Calibri" w:cs="Calibri"/>
        </w:rPr>
        <w:t xml:space="preserve">, a technique for detecting memory corruption issues such as buffer overflows. </w:t>
      </w:r>
      <w:proofErr w:type="spellStart"/>
      <w:r w:rsidRPr="007839DC">
        <w:rPr>
          <w:rStyle w:val="normaltextrun"/>
          <w:rFonts w:ascii="Calibri" w:eastAsiaTheme="majorEastAsia" w:hAnsi="Calibri" w:cs="Calibri"/>
        </w:rPr>
        <w:t>MemSherlock</w:t>
      </w:r>
      <w:proofErr w:type="spellEnd"/>
      <w:r w:rsidRPr="007839DC">
        <w:rPr>
          <w:rStyle w:val="normaltextrun"/>
          <w:rFonts w:ascii="Calibri" w:eastAsiaTheme="majorEastAsia" w:hAnsi="Calibri" w:cs="Calibri"/>
        </w:rPr>
        <w:t xml:space="preserve"> gave a comprehensive perspective of memory corruption issues by combining static and dynamic analysis, as well as taint tracking. The tool underwent testing on 11 real-world applications and </w:t>
      </w:r>
      <w:r w:rsidR="00125496" w:rsidRPr="007839DC">
        <w:rPr>
          <w:rStyle w:val="normaltextrun"/>
          <w:rFonts w:ascii="Calibri" w:eastAsiaTheme="majorEastAsia" w:hAnsi="Calibri" w:cs="Calibri"/>
        </w:rPr>
        <w:t>showed</w:t>
      </w:r>
      <w:r w:rsidRPr="007839DC">
        <w:rPr>
          <w:rStyle w:val="normaltextrun"/>
          <w:rFonts w:ascii="Calibri" w:eastAsiaTheme="majorEastAsia" w:hAnsi="Calibri" w:cs="Calibri"/>
        </w:rPr>
        <w:t xml:space="preserve"> good accuracy in detecting corruption locations and tracing input propagation channels. The investigation acknowledged problems in dealing with embedded </w:t>
      </w:r>
      <w:r w:rsidRPr="007839DC">
        <w:rPr>
          <w:rStyle w:val="eop"/>
          <w:rFonts w:ascii="Calibri" w:eastAsiaTheme="majorEastAsia" w:hAnsi="Calibri" w:cs="Calibri"/>
        </w:rPr>
        <w:t> </w:t>
      </w:r>
    </w:p>
    <w:p w14:paraId="78E2133E" w14:textId="7705C664" w:rsidR="00140AB0" w:rsidRPr="007839DC" w:rsidRDefault="00140AB0" w:rsidP="005C4596">
      <w:pPr>
        <w:pStyle w:val="paragraph"/>
        <w:spacing w:before="0" w:beforeAutospacing="0" w:after="0" w:afterAutospacing="0" w:line="276" w:lineRule="auto"/>
        <w:jc w:val="both"/>
        <w:textAlignment w:val="baseline"/>
        <w:rPr>
          <w:rStyle w:val="eop"/>
          <w:rFonts w:ascii="Calibri" w:eastAsiaTheme="majorEastAsia" w:hAnsi="Calibri" w:cs="Calibri"/>
        </w:rPr>
      </w:pPr>
      <w:r w:rsidRPr="007839DC">
        <w:rPr>
          <w:rStyle w:val="normaltextrun"/>
          <w:rFonts w:ascii="Calibri" w:eastAsiaTheme="majorEastAsia" w:hAnsi="Calibri" w:cs="Calibri"/>
        </w:rPr>
        <w:t>assembly code and inadequate library specifications but stressed the importance of combining static and dynamic techniques for effective vulnerability detection.</w:t>
      </w:r>
      <w:r w:rsidRPr="007839DC">
        <w:rPr>
          <w:rStyle w:val="eop"/>
          <w:rFonts w:ascii="Calibri" w:eastAsiaTheme="majorEastAsia" w:hAnsi="Calibri" w:cs="Calibri"/>
        </w:rPr>
        <w:t> </w:t>
      </w:r>
    </w:p>
    <w:p w14:paraId="70312B5A" w14:textId="77777777" w:rsidR="00140AB0" w:rsidRPr="007839DC" w:rsidRDefault="00140AB0" w:rsidP="005C4596">
      <w:pPr>
        <w:pStyle w:val="paragraph"/>
        <w:spacing w:before="0" w:beforeAutospacing="0" w:after="0" w:afterAutospacing="0" w:line="276" w:lineRule="auto"/>
        <w:jc w:val="both"/>
        <w:textAlignment w:val="baseline"/>
        <w:rPr>
          <w:rFonts w:ascii="Calibri" w:hAnsi="Calibri" w:cs="Calibri"/>
          <w:sz w:val="22"/>
          <w:szCs w:val="22"/>
        </w:rPr>
      </w:pPr>
    </w:p>
    <w:p w14:paraId="140931BB" w14:textId="77777777" w:rsidR="00140AB0" w:rsidRPr="007839DC" w:rsidRDefault="00140AB0" w:rsidP="005C4596">
      <w:pPr>
        <w:pStyle w:val="paragraph"/>
        <w:spacing w:before="0" w:beforeAutospacing="0" w:after="0" w:afterAutospacing="0" w:line="276" w:lineRule="auto"/>
        <w:jc w:val="both"/>
        <w:textAlignment w:val="baseline"/>
        <w:rPr>
          <w:rFonts w:ascii="Calibri" w:hAnsi="Calibri" w:cs="Calibri"/>
          <w:sz w:val="22"/>
          <w:szCs w:val="22"/>
        </w:rPr>
      </w:pPr>
      <w:r w:rsidRPr="007839DC">
        <w:rPr>
          <w:rStyle w:val="normaltextrun"/>
          <w:rFonts w:ascii="Calibri" w:eastAsiaTheme="majorEastAsia" w:hAnsi="Calibri" w:cs="Calibri"/>
          <w:b/>
          <w:bCs/>
        </w:rPr>
        <w:t>Discovering Buffer Overflow Vulnerabilities in the Wild (2018)</w:t>
      </w:r>
      <w:r w:rsidRPr="007839DC">
        <w:rPr>
          <w:rStyle w:val="eop"/>
          <w:rFonts w:ascii="Calibri" w:eastAsiaTheme="majorEastAsia" w:hAnsi="Calibri" w:cs="Calibri"/>
        </w:rPr>
        <w:t> </w:t>
      </w:r>
    </w:p>
    <w:p w14:paraId="211C5437" w14:textId="0BFFDA04" w:rsidR="00140AB0" w:rsidRPr="007839DC" w:rsidRDefault="00140AB0" w:rsidP="005C4596">
      <w:pPr>
        <w:pStyle w:val="paragraph"/>
        <w:spacing w:before="0" w:beforeAutospacing="0" w:after="0" w:afterAutospacing="0" w:line="276" w:lineRule="auto"/>
        <w:jc w:val="both"/>
        <w:textAlignment w:val="baseline"/>
        <w:rPr>
          <w:rStyle w:val="eop"/>
          <w:rFonts w:ascii="Calibri" w:eastAsiaTheme="majorEastAsia" w:hAnsi="Calibri" w:cs="Calibri"/>
        </w:rPr>
      </w:pPr>
      <w:r w:rsidRPr="007839DC">
        <w:rPr>
          <w:rStyle w:val="normaltextrun"/>
          <w:rFonts w:ascii="Calibri" w:eastAsiaTheme="majorEastAsia" w:hAnsi="Calibri" w:cs="Calibri"/>
        </w:rPr>
        <w:t>This research investigation looks at the identification, reporting, and utilization of buffer overflow vulnerability. The researchers examined data from 58 editors, concentrating on the tools and methodologies used to identify vulnerabilities. Fuzzing and debugging utilities, including SPIKE and Immunity Debugger, were found to be effective. Reporting techniques vary, with some advocating full disclosure and others preferring coordinated measures to facilitate quick patching. The investigation identified shortcomings in the use of static analysis tools and emphasized the importance of systematic detection approaches for improving vulnerability management.</w:t>
      </w:r>
      <w:r w:rsidRPr="007839DC">
        <w:rPr>
          <w:rStyle w:val="eop"/>
          <w:rFonts w:ascii="Calibri" w:eastAsiaTheme="majorEastAsia" w:hAnsi="Calibri" w:cs="Calibri"/>
        </w:rPr>
        <w:t> </w:t>
      </w:r>
    </w:p>
    <w:p w14:paraId="23D00F05" w14:textId="77777777" w:rsidR="00140AB0" w:rsidRPr="007839DC" w:rsidRDefault="00140AB0" w:rsidP="005C4596">
      <w:pPr>
        <w:pStyle w:val="paragraph"/>
        <w:spacing w:before="0" w:beforeAutospacing="0" w:after="0" w:afterAutospacing="0" w:line="276" w:lineRule="auto"/>
        <w:jc w:val="both"/>
        <w:textAlignment w:val="baseline"/>
        <w:rPr>
          <w:rFonts w:ascii="Calibri" w:hAnsi="Calibri" w:cs="Calibri"/>
          <w:sz w:val="22"/>
          <w:szCs w:val="22"/>
        </w:rPr>
      </w:pPr>
    </w:p>
    <w:p w14:paraId="168BC9C9" w14:textId="77777777" w:rsidR="00140AB0" w:rsidRPr="007839DC" w:rsidRDefault="00140AB0" w:rsidP="005C4596">
      <w:pPr>
        <w:pStyle w:val="paragraph"/>
        <w:spacing w:before="0" w:beforeAutospacing="0" w:after="0" w:afterAutospacing="0" w:line="276" w:lineRule="auto"/>
        <w:jc w:val="both"/>
        <w:textAlignment w:val="baseline"/>
        <w:rPr>
          <w:rFonts w:ascii="Calibri" w:hAnsi="Calibri" w:cs="Calibri"/>
          <w:sz w:val="22"/>
          <w:szCs w:val="22"/>
        </w:rPr>
      </w:pPr>
      <w:r w:rsidRPr="007839DC">
        <w:rPr>
          <w:rStyle w:val="normaltextrun"/>
          <w:rFonts w:ascii="Calibri" w:eastAsiaTheme="majorEastAsia" w:hAnsi="Calibri" w:cs="Calibri"/>
          <w:b/>
          <w:bCs/>
        </w:rPr>
        <w:t>A Very Effective Debugging (VED) Technique for Runtime Error Recovery in .NET Applications (2017)</w:t>
      </w:r>
      <w:r w:rsidRPr="007839DC">
        <w:rPr>
          <w:rStyle w:val="eop"/>
          <w:rFonts w:ascii="Calibri" w:eastAsiaTheme="majorEastAsia" w:hAnsi="Calibri" w:cs="Calibri"/>
        </w:rPr>
        <w:t> </w:t>
      </w:r>
    </w:p>
    <w:p w14:paraId="0BC8EE21" w14:textId="77777777" w:rsidR="00140AB0" w:rsidRPr="007839DC" w:rsidRDefault="00140AB0" w:rsidP="005C4596">
      <w:pPr>
        <w:pStyle w:val="paragraph"/>
        <w:spacing w:before="0" w:beforeAutospacing="0" w:after="0" w:afterAutospacing="0" w:line="276" w:lineRule="auto"/>
        <w:jc w:val="both"/>
        <w:textAlignment w:val="baseline"/>
        <w:rPr>
          <w:rStyle w:val="eop"/>
          <w:rFonts w:ascii="Calibri" w:eastAsiaTheme="majorEastAsia" w:hAnsi="Calibri" w:cs="Calibri"/>
        </w:rPr>
      </w:pPr>
      <w:r w:rsidRPr="007839DC">
        <w:rPr>
          <w:rStyle w:val="normaltextrun"/>
          <w:rFonts w:ascii="Calibri" w:eastAsiaTheme="majorEastAsia" w:hAnsi="Calibri" w:cs="Calibri"/>
        </w:rPr>
        <w:t>The present study describes the VED technique for identifying and recovering through runtime mistakes, particularly division by zero issues, in.NET applications. VED used Immunity Debugger and Python scripting to automate error detection and recovery operations, decreasing debugging complexity and increasing program reliability. The approach offered user-friendly recovery choices via a graphical interface. However, its usefulness was restricted to division by zero errors, and its dependency on out-of-date technologies such as Python 2.7 caused compatibility issues. The analysis recognized the utility of lightweight debugging tools while emphasizing the requirement for broader applicability and updating.</w:t>
      </w:r>
      <w:r w:rsidRPr="007839DC">
        <w:rPr>
          <w:rStyle w:val="eop"/>
          <w:rFonts w:ascii="Calibri" w:eastAsiaTheme="majorEastAsia" w:hAnsi="Calibri" w:cs="Calibri"/>
        </w:rPr>
        <w:t> </w:t>
      </w:r>
    </w:p>
    <w:p w14:paraId="367DDB1A" w14:textId="77777777" w:rsidR="005C4596" w:rsidRPr="007839DC" w:rsidRDefault="005C4596" w:rsidP="005C4596">
      <w:pPr>
        <w:pStyle w:val="paragraph"/>
        <w:spacing w:before="0" w:beforeAutospacing="0" w:after="0" w:afterAutospacing="0" w:line="276" w:lineRule="auto"/>
        <w:jc w:val="both"/>
        <w:textAlignment w:val="baseline"/>
        <w:rPr>
          <w:rFonts w:ascii="Calibri" w:hAnsi="Calibri" w:cs="Calibri"/>
          <w:sz w:val="22"/>
          <w:szCs w:val="22"/>
        </w:rPr>
      </w:pPr>
    </w:p>
    <w:p w14:paraId="36640DC1" w14:textId="77777777" w:rsidR="00140AB0" w:rsidRPr="007839DC" w:rsidRDefault="00140AB0" w:rsidP="005C4596">
      <w:pPr>
        <w:pStyle w:val="paragraph"/>
        <w:spacing w:before="0" w:beforeAutospacing="0" w:after="0" w:afterAutospacing="0" w:line="276" w:lineRule="auto"/>
        <w:textAlignment w:val="baseline"/>
        <w:rPr>
          <w:rFonts w:ascii="Calibri" w:hAnsi="Calibri" w:cs="Calibri"/>
          <w:color w:val="0F4761"/>
          <w:sz w:val="22"/>
          <w:szCs w:val="22"/>
        </w:rPr>
      </w:pPr>
      <w:r w:rsidRPr="007839DC">
        <w:rPr>
          <w:rStyle w:val="normaltextrun"/>
          <w:rFonts w:ascii="Calibri" w:eastAsiaTheme="majorEastAsia" w:hAnsi="Calibri" w:cs="Calibri"/>
          <w:color w:val="002060"/>
          <w:sz w:val="32"/>
          <w:szCs w:val="32"/>
        </w:rPr>
        <w:t>Reported gaps and contributions to this research</w:t>
      </w:r>
      <w:r w:rsidRPr="007839DC">
        <w:rPr>
          <w:rStyle w:val="eop"/>
          <w:rFonts w:ascii="Calibri" w:eastAsiaTheme="majorEastAsia" w:hAnsi="Calibri" w:cs="Calibri"/>
          <w:color w:val="002060"/>
          <w:sz w:val="32"/>
          <w:szCs w:val="32"/>
        </w:rPr>
        <w:t> </w:t>
      </w:r>
    </w:p>
    <w:p w14:paraId="49E2E5E5" w14:textId="2E86B4A6" w:rsidR="002C2601" w:rsidRPr="007839DC" w:rsidRDefault="00140AB0" w:rsidP="004477BF">
      <w:pPr>
        <w:pStyle w:val="paragraph"/>
        <w:spacing w:before="0" w:beforeAutospacing="0" w:after="0" w:afterAutospacing="0" w:line="276" w:lineRule="auto"/>
        <w:jc w:val="both"/>
        <w:textAlignment w:val="baseline"/>
        <w:rPr>
          <w:rStyle w:val="normaltextrun"/>
          <w:rFonts w:ascii="Calibri" w:eastAsiaTheme="majorEastAsia" w:hAnsi="Calibri" w:cs="Calibri"/>
        </w:rPr>
      </w:pPr>
      <w:r w:rsidRPr="007839DC">
        <w:rPr>
          <w:rStyle w:val="normaltextrun"/>
          <w:rFonts w:ascii="Calibri" w:eastAsiaTheme="majorEastAsia" w:hAnsi="Calibri" w:cs="Calibri"/>
        </w:rPr>
        <w:lastRenderedPageBreak/>
        <w:t xml:space="preserve">Several important deficiencies were identified in the examined studies. Particularly, the research is primarily focused on high-level or binary code analysis, with little emphasis on vulnerabilities particular to assembly code. Static analysis, although its importance, is neglected and frequently loses precision for low-level vulnerabilities. Furthermore, several of the frameworks and tools evaluated lack cross-platform capabilities and fail to prove their ideas in real-world settings, instead depending on controlled datasets. Advanced memory corruption issues, which include </w:t>
      </w:r>
    </w:p>
    <w:p w14:paraId="37706D92" w14:textId="1B7A9CED" w:rsidR="00140AB0" w:rsidRPr="007839DC" w:rsidRDefault="00140AB0" w:rsidP="005C4596">
      <w:pPr>
        <w:pStyle w:val="paragraph"/>
        <w:spacing w:before="0" w:beforeAutospacing="0" w:after="0" w:afterAutospacing="0" w:line="276" w:lineRule="auto"/>
        <w:jc w:val="both"/>
        <w:textAlignment w:val="baseline"/>
        <w:rPr>
          <w:rFonts w:ascii="Calibri" w:hAnsi="Calibri" w:cs="Calibri"/>
          <w:sz w:val="22"/>
          <w:szCs w:val="22"/>
        </w:rPr>
      </w:pPr>
      <w:r w:rsidRPr="007839DC">
        <w:rPr>
          <w:rStyle w:val="normaltextrun"/>
          <w:rFonts w:ascii="Calibri" w:eastAsiaTheme="majorEastAsia" w:hAnsi="Calibri" w:cs="Calibri"/>
        </w:rPr>
        <w:t>stack overflows and use-after-free faults, are also not well addressed in current tools and approaches.</w:t>
      </w:r>
      <w:r w:rsidRPr="007839DC">
        <w:rPr>
          <w:rStyle w:val="eop"/>
          <w:rFonts w:ascii="Calibri" w:eastAsiaTheme="majorEastAsia" w:hAnsi="Calibri" w:cs="Calibri"/>
        </w:rPr>
        <w:t> </w:t>
      </w:r>
    </w:p>
    <w:p w14:paraId="7F0D81E7" w14:textId="1D05AC78" w:rsidR="005C4596" w:rsidRPr="007839DC" w:rsidRDefault="00140AB0" w:rsidP="005C4596">
      <w:pPr>
        <w:pStyle w:val="paragraph"/>
        <w:spacing w:before="0" w:beforeAutospacing="0" w:after="0" w:afterAutospacing="0" w:line="276" w:lineRule="auto"/>
        <w:jc w:val="both"/>
        <w:textAlignment w:val="baseline"/>
        <w:rPr>
          <w:rStyle w:val="normaltextrun"/>
          <w:rFonts w:ascii="Calibri" w:hAnsi="Calibri" w:cs="Calibri"/>
          <w:sz w:val="22"/>
          <w:szCs w:val="22"/>
        </w:rPr>
      </w:pPr>
      <w:r w:rsidRPr="007839DC">
        <w:rPr>
          <w:rStyle w:val="eop"/>
          <w:rFonts w:ascii="Calibri" w:eastAsiaTheme="majorEastAsia" w:hAnsi="Calibri" w:cs="Calibri"/>
        </w:rPr>
        <w:t> </w:t>
      </w:r>
    </w:p>
    <w:p w14:paraId="771E67D1" w14:textId="555A2A16" w:rsidR="00140AB0" w:rsidRPr="007839DC" w:rsidRDefault="00140AB0" w:rsidP="005C4596">
      <w:pPr>
        <w:pStyle w:val="paragraph"/>
        <w:spacing w:before="0" w:beforeAutospacing="0" w:after="0" w:afterAutospacing="0" w:line="276" w:lineRule="auto"/>
        <w:textAlignment w:val="baseline"/>
        <w:rPr>
          <w:rFonts w:ascii="Calibri" w:hAnsi="Calibri" w:cs="Calibri"/>
          <w:color w:val="0F4761"/>
          <w:sz w:val="22"/>
          <w:szCs w:val="22"/>
        </w:rPr>
      </w:pPr>
      <w:r w:rsidRPr="007839DC">
        <w:rPr>
          <w:rStyle w:val="normaltextrun"/>
          <w:rFonts w:ascii="Calibri" w:eastAsiaTheme="majorEastAsia" w:hAnsi="Calibri" w:cs="Calibri"/>
          <w:color w:val="002060"/>
          <w:sz w:val="32"/>
          <w:szCs w:val="32"/>
        </w:rPr>
        <w:t xml:space="preserve">How This Research Addresses the </w:t>
      </w:r>
      <w:proofErr w:type="gramStart"/>
      <w:r w:rsidRPr="007839DC">
        <w:rPr>
          <w:rStyle w:val="normaltextrun"/>
          <w:rFonts w:ascii="Calibri" w:eastAsiaTheme="majorEastAsia" w:hAnsi="Calibri" w:cs="Calibri"/>
          <w:color w:val="002060"/>
          <w:sz w:val="32"/>
          <w:szCs w:val="32"/>
        </w:rPr>
        <w:t>Gaps</w:t>
      </w:r>
      <w:proofErr w:type="gramEnd"/>
      <w:r w:rsidRPr="007839DC">
        <w:rPr>
          <w:rStyle w:val="eop"/>
          <w:rFonts w:ascii="Calibri" w:eastAsiaTheme="majorEastAsia" w:hAnsi="Calibri" w:cs="Calibri"/>
          <w:color w:val="002060"/>
          <w:sz w:val="32"/>
          <w:szCs w:val="32"/>
        </w:rPr>
        <w:t> </w:t>
      </w:r>
    </w:p>
    <w:p w14:paraId="487E4455" w14:textId="21EB881C" w:rsidR="00140AB0" w:rsidRPr="007839DC" w:rsidRDefault="006E1DBC" w:rsidP="00573D8E">
      <w:pPr>
        <w:pStyle w:val="paragraph"/>
        <w:spacing w:before="0" w:beforeAutospacing="0" w:after="0" w:afterAutospacing="0" w:line="276" w:lineRule="auto"/>
        <w:jc w:val="both"/>
        <w:textAlignment w:val="baseline"/>
        <w:rPr>
          <w:rFonts w:ascii="Calibri" w:hAnsi="Calibri" w:cs="Calibri"/>
          <w:sz w:val="22"/>
          <w:szCs w:val="22"/>
        </w:rPr>
      </w:pPr>
      <w:r w:rsidRPr="007839DC">
        <w:rPr>
          <w:rFonts w:ascii="Calibri" w:hAnsi="Calibri" w:cs="Calibri"/>
        </w:rPr>
        <w:t xml:space="preserve">Addressing Gaps with This Research This research focuses on an important but often disregarded area: assembly-level vulnerabilities in </w:t>
      </w:r>
      <w:r w:rsidR="00573D8E" w:rsidRPr="007839DC">
        <w:rPr>
          <w:rFonts w:ascii="Calibri" w:hAnsi="Calibri" w:cs="Calibri"/>
        </w:rPr>
        <w:t>binary</w:t>
      </w:r>
      <w:r w:rsidRPr="007839DC">
        <w:rPr>
          <w:rFonts w:ascii="Calibri" w:hAnsi="Calibri" w:cs="Calibri"/>
        </w:rPr>
        <w:t xml:space="preserve"> files, notably for x86 and x64 architectures running Linux systems.  It utilizes static analysis methods which are aimed solely at identification of the most urgent threats like buffer overflows, stack overflows, use-after-free, etc. In contrast with many existing tools, which might not deliver detailed analysis at the assembly level, this tool improves the program’s ability to function in Linux environments. Additionally, the project continues the tradition of focusing not on the construction of models but on their application. Employing these explicit appraisals benefits from translating theoretical ideas into practice because it optimizes the tool’s accuracy and real-world effectiveness in detecting memory corruption related flaws.</w:t>
      </w:r>
      <w:r w:rsidR="00140AB0" w:rsidRPr="007839DC">
        <w:rPr>
          <w:rStyle w:val="eop"/>
          <w:rFonts w:ascii="Calibri" w:eastAsiaTheme="majorEastAsia" w:hAnsi="Calibri" w:cs="Calibri"/>
        </w:rPr>
        <w:t> </w:t>
      </w:r>
    </w:p>
    <w:p w14:paraId="4B412B4F" w14:textId="77777777" w:rsidR="007662B2" w:rsidRPr="007839DC" w:rsidRDefault="007662B2" w:rsidP="005C4596">
      <w:pPr>
        <w:spacing w:line="276" w:lineRule="auto"/>
        <w:jc w:val="both"/>
        <w:rPr>
          <w:rFonts w:ascii="Calibri" w:hAnsi="Calibri" w:cs="Calibri"/>
          <w:sz w:val="24"/>
          <w:szCs w:val="24"/>
          <w:highlight w:val="yellow"/>
        </w:rPr>
      </w:pPr>
    </w:p>
    <w:p w14:paraId="366671F5" w14:textId="7602248D" w:rsidR="00DB2320" w:rsidRPr="007839DC" w:rsidRDefault="006B0886" w:rsidP="005C4596">
      <w:pPr>
        <w:spacing w:line="276" w:lineRule="auto"/>
        <w:jc w:val="both"/>
        <w:rPr>
          <w:rFonts w:ascii="Calibri" w:hAnsi="Calibri" w:cs="Calibri"/>
          <w:sz w:val="24"/>
          <w:szCs w:val="24"/>
        </w:rPr>
      </w:pPr>
      <w:r w:rsidRPr="007839DC">
        <w:rPr>
          <w:rFonts w:ascii="Calibri" w:hAnsi="Calibri" w:cs="Calibri"/>
          <w:sz w:val="24"/>
          <w:szCs w:val="24"/>
          <w:highlight w:val="yellow"/>
        </w:rPr>
        <w:t xml:space="preserve">System components, functionality and </w:t>
      </w:r>
      <w:r w:rsidR="00DB2320" w:rsidRPr="007839DC">
        <w:rPr>
          <w:rFonts w:ascii="Calibri" w:hAnsi="Calibri" w:cs="Calibri"/>
          <w:sz w:val="24"/>
          <w:szCs w:val="24"/>
          <w:highlight w:val="yellow"/>
        </w:rPr>
        <w:t>Interface (Wireframes / Mockups / Prototype)</w:t>
      </w:r>
    </w:p>
    <w:p w14:paraId="25D7DA62" w14:textId="1D6042FA" w:rsidR="006B0886" w:rsidRPr="007839DC" w:rsidRDefault="006B0886" w:rsidP="006B0886">
      <w:pPr>
        <w:spacing w:line="276" w:lineRule="auto"/>
        <w:jc w:val="both"/>
        <w:rPr>
          <w:rFonts w:ascii="Calibri" w:hAnsi="Calibri" w:cs="Calibri"/>
          <w:b/>
          <w:bCs/>
          <w:sz w:val="24"/>
          <w:szCs w:val="24"/>
        </w:rPr>
      </w:pPr>
      <w:r w:rsidRPr="007839DC">
        <w:rPr>
          <w:rFonts w:ascii="Calibri" w:hAnsi="Calibri" w:cs="Calibri"/>
          <w:b/>
          <w:bCs/>
          <w:sz w:val="24"/>
          <w:szCs w:val="24"/>
        </w:rPr>
        <w:t>Define Major Components:</w:t>
      </w:r>
    </w:p>
    <w:p w14:paraId="7EC66605" w14:textId="39E349AB" w:rsidR="00D32A21" w:rsidRPr="007839DC" w:rsidRDefault="006B0886" w:rsidP="006B0886">
      <w:pPr>
        <w:spacing w:line="276" w:lineRule="auto"/>
        <w:jc w:val="both"/>
        <w:rPr>
          <w:rFonts w:ascii="Calibri" w:hAnsi="Calibri" w:cs="Calibri"/>
          <w:sz w:val="24"/>
          <w:szCs w:val="24"/>
          <w:rtl/>
          <w:lang w:bidi="ar-JO"/>
        </w:rPr>
      </w:pPr>
      <w:r w:rsidRPr="007839DC">
        <w:rPr>
          <w:rFonts w:ascii="Calibri" w:hAnsi="Calibri" w:cs="Calibri"/>
          <w:sz w:val="24"/>
          <w:szCs w:val="24"/>
        </w:rPr>
        <w:t xml:space="preserve">The system consists of five major components: The Input Module, Disassembler, Static Analyzer, CVE Validator and Report Generator. They are coupled together to detect and </w:t>
      </w:r>
      <w:proofErr w:type="spellStart"/>
      <w:r w:rsidRPr="007839DC">
        <w:rPr>
          <w:rFonts w:ascii="Calibri" w:hAnsi="Calibri" w:cs="Calibri"/>
          <w:sz w:val="24"/>
          <w:szCs w:val="24"/>
        </w:rPr>
        <w:t>analise</w:t>
      </w:r>
      <w:proofErr w:type="spellEnd"/>
      <w:r w:rsidRPr="007839DC">
        <w:rPr>
          <w:rFonts w:ascii="Calibri" w:hAnsi="Calibri" w:cs="Calibri"/>
          <w:sz w:val="24"/>
          <w:szCs w:val="24"/>
        </w:rPr>
        <w:t xml:space="preserve"> assembly code based vulnerabilities of memory corruption. Together, they make up part of the core architecture of the tool: to allow penetration testers to quickly find their way and identify potential threats.</w:t>
      </w:r>
    </w:p>
    <w:p w14:paraId="6DDAE332" w14:textId="3BE92775" w:rsidR="006B0886" w:rsidRPr="007839DC" w:rsidRDefault="006B0886" w:rsidP="006B0886">
      <w:pPr>
        <w:spacing w:line="276" w:lineRule="auto"/>
        <w:jc w:val="both"/>
        <w:rPr>
          <w:rFonts w:ascii="Calibri" w:hAnsi="Calibri" w:cs="Calibri"/>
          <w:b/>
          <w:bCs/>
          <w:sz w:val="24"/>
          <w:szCs w:val="24"/>
        </w:rPr>
      </w:pPr>
      <w:r w:rsidRPr="007839DC">
        <w:rPr>
          <w:rFonts w:ascii="Calibri" w:hAnsi="Calibri" w:cs="Calibri"/>
          <w:b/>
          <w:bCs/>
          <w:sz w:val="24"/>
          <w:szCs w:val="24"/>
        </w:rPr>
        <w:t>Describe Each Component:</w:t>
      </w:r>
    </w:p>
    <w:p w14:paraId="014ADEF8" w14:textId="77777777" w:rsidR="006B0886" w:rsidRPr="007839DC" w:rsidRDefault="006B0886" w:rsidP="006B0886">
      <w:pPr>
        <w:pStyle w:val="ListParagraph"/>
        <w:numPr>
          <w:ilvl w:val="0"/>
          <w:numId w:val="12"/>
        </w:numPr>
        <w:spacing w:line="276" w:lineRule="auto"/>
        <w:jc w:val="both"/>
        <w:rPr>
          <w:rFonts w:ascii="Calibri" w:hAnsi="Calibri" w:cs="Calibri"/>
          <w:sz w:val="24"/>
          <w:szCs w:val="24"/>
        </w:rPr>
      </w:pPr>
      <w:r w:rsidRPr="007839DC">
        <w:rPr>
          <w:rFonts w:ascii="Calibri" w:hAnsi="Calibri" w:cs="Calibri"/>
          <w:sz w:val="24"/>
          <w:szCs w:val="24"/>
        </w:rPr>
        <w:t>Input Module:</w:t>
      </w:r>
    </w:p>
    <w:p w14:paraId="30586F7D" w14:textId="77777777" w:rsidR="006B0886" w:rsidRPr="007839DC" w:rsidRDefault="006B0886" w:rsidP="006B0886">
      <w:pPr>
        <w:pStyle w:val="ListParagraph"/>
        <w:spacing w:line="276" w:lineRule="auto"/>
        <w:jc w:val="both"/>
        <w:rPr>
          <w:rFonts w:ascii="Calibri" w:hAnsi="Calibri" w:cs="Calibri"/>
          <w:sz w:val="24"/>
          <w:szCs w:val="24"/>
        </w:rPr>
      </w:pPr>
      <w:r w:rsidRPr="007839DC">
        <w:rPr>
          <w:rFonts w:ascii="Calibri" w:hAnsi="Calibri" w:cs="Calibri"/>
          <w:sz w:val="24"/>
          <w:szCs w:val="24"/>
        </w:rPr>
        <w:t>The input module is the entrance of the system. They provide a user the upload of either binary file or assembly file. The module directs uploaded file to Disassembler if the file is in binary format. It's because of this component that the tool can handle various file types and therefore be universal as to different testing scenarios.</w:t>
      </w:r>
    </w:p>
    <w:p w14:paraId="4BB9EC5F" w14:textId="77777777" w:rsidR="006B0886" w:rsidRPr="007839DC" w:rsidRDefault="006B0886" w:rsidP="006B0886">
      <w:pPr>
        <w:spacing w:line="276" w:lineRule="auto"/>
        <w:jc w:val="both"/>
        <w:rPr>
          <w:rFonts w:ascii="Calibri" w:hAnsi="Calibri" w:cs="Calibri"/>
          <w:sz w:val="24"/>
          <w:szCs w:val="24"/>
        </w:rPr>
      </w:pPr>
    </w:p>
    <w:p w14:paraId="36ADD550" w14:textId="77777777" w:rsidR="006B0886" w:rsidRPr="007839DC" w:rsidRDefault="006B0886" w:rsidP="006B0886">
      <w:pPr>
        <w:pStyle w:val="ListParagraph"/>
        <w:numPr>
          <w:ilvl w:val="0"/>
          <w:numId w:val="12"/>
        </w:numPr>
        <w:spacing w:line="276" w:lineRule="auto"/>
        <w:jc w:val="both"/>
        <w:rPr>
          <w:rFonts w:ascii="Calibri" w:hAnsi="Calibri" w:cs="Calibri"/>
          <w:sz w:val="24"/>
          <w:szCs w:val="24"/>
        </w:rPr>
      </w:pPr>
      <w:r w:rsidRPr="007839DC">
        <w:rPr>
          <w:rFonts w:ascii="Calibri" w:hAnsi="Calibri" w:cs="Calibri"/>
          <w:sz w:val="24"/>
          <w:szCs w:val="24"/>
        </w:rPr>
        <w:lastRenderedPageBreak/>
        <w:t>Disassembler:</w:t>
      </w:r>
    </w:p>
    <w:p w14:paraId="45DD234C" w14:textId="77777777" w:rsidR="006B0886" w:rsidRPr="007839DC" w:rsidRDefault="006B0886" w:rsidP="006B0886">
      <w:pPr>
        <w:pStyle w:val="ListParagraph"/>
        <w:spacing w:line="276" w:lineRule="auto"/>
        <w:jc w:val="both"/>
        <w:rPr>
          <w:rFonts w:ascii="Calibri" w:hAnsi="Calibri" w:cs="Calibri"/>
          <w:sz w:val="24"/>
          <w:szCs w:val="24"/>
        </w:rPr>
      </w:pPr>
      <w:r w:rsidRPr="007839DC">
        <w:rPr>
          <w:rFonts w:ascii="Calibri" w:hAnsi="Calibri" w:cs="Calibri"/>
          <w:sz w:val="24"/>
          <w:szCs w:val="24"/>
        </w:rPr>
        <w:t>It’s this component that reads in binary files and converts them into human readable assembly code. Reverse engineering technique are used by the Disassembler to decompile binary formats to the low level instructions. It is crucial for the subsequent analysis performed by the Static Analyzer, since it is assembly code that Static Analyzer is focused on.</w:t>
      </w:r>
    </w:p>
    <w:p w14:paraId="4F9FEE27" w14:textId="77777777" w:rsidR="006B0886" w:rsidRPr="007839DC" w:rsidRDefault="006B0886" w:rsidP="006B0886">
      <w:pPr>
        <w:spacing w:line="276" w:lineRule="auto"/>
        <w:jc w:val="both"/>
        <w:rPr>
          <w:rFonts w:ascii="Calibri" w:hAnsi="Calibri" w:cs="Calibri"/>
          <w:sz w:val="24"/>
          <w:szCs w:val="24"/>
        </w:rPr>
      </w:pPr>
    </w:p>
    <w:p w14:paraId="45803C50" w14:textId="77777777" w:rsidR="006B0886" w:rsidRPr="007839DC" w:rsidRDefault="006B0886" w:rsidP="006B0886">
      <w:pPr>
        <w:pStyle w:val="ListParagraph"/>
        <w:numPr>
          <w:ilvl w:val="0"/>
          <w:numId w:val="12"/>
        </w:numPr>
        <w:spacing w:line="276" w:lineRule="auto"/>
        <w:jc w:val="both"/>
        <w:rPr>
          <w:rFonts w:ascii="Calibri" w:hAnsi="Calibri" w:cs="Calibri"/>
          <w:sz w:val="24"/>
          <w:szCs w:val="24"/>
        </w:rPr>
      </w:pPr>
      <w:r w:rsidRPr="007839DC">
        <w:rPr>
          <w:rFonts w:ascii="Calibri" w:hAnsi="Calibri" w:cs="Calibri"/>
          <w:sz w:val="24"/>
          <w:szCs w:val="24"/>
        </w:rPr>
        <w:t>Static Analyzer:</w:t>
      </w:r>
    </w:p>
    <w:p w14:paraId="6396A359" w14:textId="77777777" w:rsidR="006B0886" w:rsidRPr="007839DC" w:rsidRDefault="006B0886" w:rsidP="006B0886">
      <w:pPr>
        <w:pStyle w:val="ListParagraph"/>
        <w:spacing w:line="276" w:lineRule="auto"/>
        <w:jc w:val="both"/>
        <w:rPr>
          <w:rFonts w:ascii="Calibri" w:hAnsi="Calibri" w:cs="Calibri"/>
          <w:sz w:val="24"/>
          <w:szCs w:val="24"/>
        </w:rPr>
      </w:pPr>
      <w:r w:rsidRPr="007839DC">
        <w:rPr>
          <w:rFonts w:ascii="Calibri" w:hAnsi="Calibri" w:cs="Calibri"/>
          <w:sz w:val="24"/>
          <w:szCs w:val="24"/>
        </w:rPr>
        <w:t>The system's heart is the Static Analyzer, which is to find vulnerabilities in assembly code. It uses static analysis technology that scans the code for ordinary memory corruption problems, such as buffer overflows, stack overflows, and use after free errors. Additionally, it shows the affected part of the code and therefore suggests a mitigation.</w:t>
      </w:r>
    </w:p>
    <w:p w14:paraId="250588D1" w14:textId="77777777" w:rsidR="006B0886" w:rsidRPr="007839DC" w:rsidRDefault="006B0886" w:rsidP="006B0886">
      <w:pPr>
        <w:spacing w:line="276" w:lineRule="auto"/>
        <w:jc w:val="both"/>
        <w:rPr>
          <w:rFonts w:ascii="Calibri" w:hAnsi="Calibri" w:cs="Calibri"/>
          <w:sz w:val="24"/>
          <w:szCs w:val="24"/>
        </w:rPr>
      </w:pPr>
    </w:p>
    <w:p w14:paraId="605E7A96" w14:textId="77777777" w:rsidR="006B0886" w:rsidRPr="007839DC" w:rsidRDefault="006B0886" w:rsidP="006B0886">
      <w:pPr>
        <w:pStyle w:val="ListParagraph"/>
        <w:numPr>
          <w:ilvl w:val="0"/>
          <w:numId w:val="12"/>
        </w:numPr>
        <w:spacing w:line="276" w:lineRule="auto"/>
        <w:jc w:val="both"/>
        <w:rPr>
          <w:rFonts w:ascii="Calibri" w:hAnsi="Calibri" w:cs="Calibri"/>
          <w:sz w:val="24"/>
          <w:szCs w:val="24"/>
        </w:rPr>
      </w:pPr>
      <w:r w:rsidRPr="007839DC">
        <w:rPr>
          <w:rFonts w:ascii="Calibri" w:hAnsi="Calibri" w:cs="Calibri"/>
          <w:sz w:val="24"/>
          <w:szCs w:val="24"/>
        </w:rPr>
        <w:t>CVE Validator:</w:t>
      </w:r>
    </w:p>
    <w:p w14:paraId="2391C355" w14:textId="77777777" w:rsidR="006B0886" w:rsidRPr="007839DC" w:rsidRDefault="006B0886" w:rsidP="006B0886">
      <w:pPr>
        <w:pStyle w:val="ListParagraph"/>
        <w:spacing w:line="276" w:lineRule="auto"/>
        <w:jc w:val="both"/>
        <w:rPr>
          <w:rFonts w:ascii="Calibri" w:hAnsi="Calibri" w:cs="Calibri"/>
          <w:sz w:val="24"/>
          <w:szCs w:val="24"/>
        </w:rPr>
      </w:pPr>
      <w:r w:rsidRPr="007839DC">
        <w:rPr>
          <w:rFonts w:ascii="Calibri" w:hAnsi="Calibri" w:cs="Calibri"/>
          <w:sz w:val="24"/>
          <w:szCs w:val="24"/>
        </w:rPr>
        <w:t xml:space="preserve">As reported by CVE Validator, the CVE Validator checks detected vulnerabilities with existing CVE (Common Vulnerabilities and Exposures) database entries. On top of that, this module offers additional validation by linking up discovered vulnerabilities to relevant CVEs, bringing additional context and a prioritization hierarchy for fixing these issues. This step can be enabled or disabled depending on the </w:t>
      </w:r>
      <w:proofErr w:type="gramStart"/>
      <w:r w:rsidRPr="007839DC">
        <w:rPr>
          <w:rFonts w:ascii="Calibri" w:hAnsi="Calibri" w:cs="Calibri"/>
          <w:sz w:val="24"/>
          <w:szCs w:val="24"/>
        </w:rPr>
        <w:t>users</w:t>
      </w:r>
      <w:proofErr w:type="gramEnd"/>
      <w:r w:rsidRPr="007839DC">
        <w:rPr>
          <w:rFonts w:ascii="Calibri" w:hAnsi="Calibri" w:cs="Calibri"/>
          <w:sz w:val="24"/>
          <w:szCs w:val="24"/>
        </w:rPr>
        <w:t xml:space="preserve"> behavior.</w:t>
      </w:r>
    </w:p>
    <w:p w14:paraId="29FF4A81" w14:textId="77777777" w:rsidR="006B0886" w:rsidRPr="007839DC" w:rsidRDefault="006B0886" w:rsidP="006B0886">
      <w:pPr>
        <w:spacing w:line="276" w:lineRule="auto"/>
        <w:jc w:val="both"/>
        <w:rPr>
          <w:rFonts w:ascii="Calibri" w:hAnsi="Calibri" w:cs="Calibri"/>
          <w:sz w:val="24"/>
          <w:szCs w:val="24"/>
        </w:rPr>
      </w:pPr>
    </w:p>
    <w:p w14:paraId="41D9FA4D" w14:textId="77777777" w:rsidR="006B0886" w:rsidRPr="007839DC" w:rsidRDefault="006B0886" w:rsidP="006B0886">
      <w:pPr>
        <w:pStyle w:val="ListParagraph"/>
        <w:numPr>
          <w:ilvl w:val="0"/>
          <w:numId w:val="12"/>
        </w:numPr>
        <w:spacing w:line="276" w:lineRule="auto"/>
        <w:jc w:val="both"/>
        <w:rPr>
          <w:rFonts w:ascii="Calibri" w:hAnsi="Calibri" w:cs="Calibri"/>
          <w:sz w:val="24"/>
          <w:szCs w:val="24"/>
        </w:rPr>
      </w:pPr>
      <w:r w:rsidRPr="007839DC">
        <w:rPr>
          <w:rFonts w:ascii="Calibri" w:hAnsi="Calibri" w:cs="Calibri"/>
          <w:sz w:val="24"/>
          <w:szCs w:val="24"/>
        </w:rPr>
        <w:t>Report Generator:</w:t>
      </w:r>
    </w:p>
    <w:p w14:paraId="5F8DF691" w14:textId="7C4B953F" w:rsidR="006B0886" w:rsidRPr="007839DC" w:rsidRDefault="006B0886" w:rsidP="006B0886">
      <w:pPr>
        <w:pStyle w:val="ListParagraph"/>
        <w:spacing w:line="276" w:lineRule="auto"/>
        <w:jc w:val="both"/>
        <w:rPr>
          <w:rFonts w:ascii="Calibri" w:hAnsi="Calibri" w:cs="Calibri"/>
          <w:sz w:val="24"/>
          <w:szCs w:val="24"/>
        </w:rPr>
      </w:pPr>
      <w:r w:rsidRPr="007839DC">
        <w:rPr>
          <w:rFonts w:ascii="Calibri" w:hAnsi="Calibri" w:cs="Calibri"/>
          <w:sz w:val="24"/>
          <w:szCs w:val="24"/>
        </w:rPr>
        <w:t>The Static Analyzer and CVE Validator output results that are compiled into a report using the Report Generator. This report details identified vulnerabilities, their severity and potential mitigations. It ensures that penetration testers receive a well-structured and actionable output they can use to help out with their security efforts.</w:t>
      </w:r>
    </w:p>
    <w:p w14:paraId="7AA98739" w14:textId="30F06358" w:rsidR="006B0886" w:rsidRPr="007839DC" w:rsidRDefault="006B0886" w:rsidP="006B0886">
      <w:pPr>
        <w:pStyle w:val="ListParagraph"/>
        <w:spacing w:line="276" w:lineRule="auto"/>
        <w:jc w:val="both"/>
        <w:rPr>
          <w:rFonts w:ascii="Calibri" w:hAnsi="Calibri" w:cs="Calibri"/>
          <w:sz w:val="24"/>
          <w:szCs w:val="24"/>
        </w:rPr>
      </w:pPr>
    </w:p>
    <w:p w14:paraId="111FE457" w14:textId="7BF91339" w:rsidR="006B0886" w:rsidRPr="007839DC" w:rsidRDefault="001A039A" w:rsidP="006B0886">
      <w:pPr>
        <w:pStyle w:val="ListParagraph"/>
        <w:spacing w:line="276" w:lineRule="auto"/>
        <w:jc w:val="both"/>
        <w:rPr>
          <w:rFonts w:ascii="Calibri" w:hAnsi="Calibri" w:cs="Calibri"/>
          <w:sz w:val="24"/>
          <w:szCs w:val="24"/>
        </w:rPr>
      </w:pPr>
      <w:r w:rsidRPr="007839DC">
        <w:rPr>
          <w:rFonts w:ascii="Calibri" w:hAnsi="Calibri" w:cs="Calibri"/>
          <w:sz w:val="24"/>
          <w:szCs w:val="24"/>
        </w:rPr>
        <w:t>Block diagram:</w:t>
      </w:r>
    </w:p>
    <w:p w14:paraId="22AD2F2E" w14:textId="77777777" w:rsidR="0079648E" w:rsidRPr="007839DC" w:rsidRDefault="00917944" w:rsidP="006B0886">
      <w:pPr>
        <w:pStyle w:val="ListParagraph"/>
        <w:spacing w:line="276" w:lineRule="auto"/>
        <w:jc w:val="both"/>
        <w:rPr>
          <w:rFonts w:ascii="Calibri" w:hAnsi="Calibri" w:cs="Calibri"/>
          <w:sz w:val="24"/>
          <w:szCs w:val="24"/>
        </w:rPr>
      </w:pPr>
      <w:r w:rsidRPr="007839DC">
        <w:rPr>
          <w:rFonts w:ascii="Calibri" w:hAnsi="Calibri" w:cs="Calibri"/>
          <w:sz w:val="24"/>
          <w:szCs w:val="24"/>
        </w:rPr>
        <w:lastRenderedPageBreak/>
        <w:pict w14:anchorId="312FDA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8pt;height:182.35pt">
            <v:imagedata r:id="rId7" o:title="block diagram"/>
          </v:shape>
        </w:pict>
      </w:r>
    </w:p>
    <w:p w14:paraId="1D636D57" w14:textId="02247EA6" w:rsidR="001A039A" w:rsidRPr="007839DC" w:rsidRDefault="0079648E" w:rsidP="006B0886">
      <w:pPr>
        <w:pStyle w:val="ListParagraph"/>
        <w:spacing w:line="276" w:lineRule="auto"/>
        <w:jc w:val="both"/>
        <w:rPr>
          <w:rFonts w:ascii="Calibri" w:hAnsi="Calibri" w:cs="Calibri"/>
          <w:sz w:val="18"/>
          <w:szCs w:val="18"/>
        </w:rPr>
      </w:pPr>
      <w:r w:rsidRPr="007839DC">
        <w:rPr>
          <w:rFonts w:ascii="Calibri" w:hAnsi="Calibri" w:cs="Calibri"/>
          <w:sz w:val="18"/>
          <w:szCs w:val="18"/>
        </w:rPr>
        <w:t>Figure (1) Bughex block diagram</w:t>
      </w:r>
    </w:p>
    <w:p w14:paraId="4982DB77" w14:textId="2FB93884" w:rsidR="001A039A" w:rsidRPr="007839DC" w:rsidRDefault="001A039A" w:rsidP="006B0886">
      <w:pPr>
        <w:pStyle w:val="ListParagraph"/>
        <w:spacing w:line="276" w:lineRule="auto"/>
        <w:jc w:val="both"/>
        <w:rPr>
          <w:rFonts w:ascii="Calibri" w:hAnsi="Calibri" w:cs="Calibri"/>
          <w:sz w:val="24"/>
          <w:szCs w:val="24"/>
        </w:rPr>
      </w:pPr>
    </w:p>
    <w:p w14:paraId="71D5E7A8" w14:textId="77777777" w:rsidR="00494FEF" w:rsidRPr="007839DC" w:rsidRDefault="00494FEF" w:rsidP="00494FEF">
      <w:pPr>
        <w:pStyle w:val="ListParagraph"/>
        <w:spacing w:line="276" w:lineRule="auto"/>
        <w:jc w:val="both"/>
        <w:rPr>
          <w:rFonts w:ascii="Calibri" w:hAnsi="Calibri" w:cs="Calibri"/>
          <w:sz w:val="24"/>
          <w:szCs w:val="24"/>
        </w:rPr>
      </w:pPr>
      <w:r w:rsidRPr="007839DC">
        <w:rPr>
          <w:rFonts w:ascii="Calibri" w:hAnsi="Calibri" w:cs="Calibri"/>
          <w:sz w:val="24"/>
          <w:szCs w:val="24"/>
          <w:highlight w:val="yellow"/>
        </w:rPr>
        <w:t>List Key Functionalities:</w:t>
      </w:r>
    </w:p>
    <w:p w14:paraId="36251B28" w14:textId="77777777" w:rsidR="00494FEF" w:rsidRPr="007839DC" w:rsidRDefault="00494FEF" w:rsidP="00494FEF">
      <w:pPr>
        <w:pStyle w:val="ListParagraph"/>
        <w:spacing w:line="276" w:lineRule="auto"/>
        <w:jc w:val="both"/>
        <w:rPr>
          <w:rFonts w:ascii="Calibri" w:hAnsi="Calibri" w:cs="Calibri"/>
          <w:sz w:val="24"/>
          <w:szCs w:val="24"/>
        </w:rPr>
      </w:pPr>
      <w:r w:rsidRPr="007839DC">
        <w:rPr>
          <w:rFonts w:ascii="Calibri" w:hAnsi="Calibri" w:cs="Calibri"/>
          <w:sz w:val="24"/>
          <w:szCs w:val="24"/>
        </w:rPr>
        <w:t>The Memory Corruption Detection Tool is intended to perform several important (and relevant to its mission of detecting memory flaws in assembly code) operations. These key functionalities include:</w:t>
      </w:r>
    </w:p>
    <w:p w14:paraId="488FA293" w14:textId="77777777" w:rsidR="00494FEF" w:rsidRPr="007839DC" w:rsidRDefault="00494FEF" w:rsidP="00494FEF">
      <w:pPr>
        <w:pStyle w:val="ListParagraph"/>
        <w:spacing w:line="276" w:lineRule="auto"/>
        <w:jc w:val="both"/>
        <w:rPr>
          <w:rFonts w:ascii="Calibri" w:hAnsi="Calibri" w:cs="Calibri"/>
          <w:sz w:val="24"/>
          <w:szCs w:val="24"/>
        </w:rPr>
      </w:pPr>
    </w:p>
    <w:p w14:paraId="495CC176" w14:textId="77777777" w:rsidR="00494FEF" w:rsidRPr="007839DC" w:rsidRDefault="00494FEF" w:rsidP="00494FEF">
      <w:pPr>
        <w:pStyle w:val="ListParagraph"/>
        <w:numPr>
          <w:ilvl w:val="0"/>
          <w:numId w:val="12"/>
        </w:numPr>
        <w:spacing w:line="276" w:lineRule="auto"/>
        <w:jc w:val="both"/>
        <w:rPr>
          <w:rFonts w:ascii="Calibri" w:hAnsi="Calibri" w:cs="Calibri"/>
          <w:sz w:val="24"/>
          <w:szCs w:val="24"/>
        </w:rPr>
      </w:pPr>
      <w:r w:rsidRPr="007839DC">
        <w:rPr>
          <w:rFonts w:ascii="Calibri" w:hAnsi="Calibri" w:cs="Calibri"/>
          <w:sz w:val="24"/>
          <w:szCs w:val="24"/>
        </w:rPr>
        <w:t>File Input Handling:</w:t>
      </w:r>
    </w:p>
    <w:p w14:paraId="0676A077" w14:textId="77777777" w:rsidR="00494FEF" w:rsidRPr="007839DC" w:rsidRDefault="00494FEF" w:rsidP="00494FEF">
      <w:pPr>
        <w:pStyle w:val="ListParagraph"/>
        <w:spacing w:line="276" w:lineRule="auto"/>
        <w:jc w:val="both"/>
        <w:rPr>
          <w:rFonts w:ascii="Calibri" w:hAnsi="Calibri" w:cs="Calibri"/>
          <w:sz w:val="24"/>
          <w:szCs w:val="24"/>
        </w:rPr>
      </w:pPr>
      <w:r w:rsidRPr="007839DC">
        <w:rPr>
          <w:rFonts w:ascii="Calibri" w:hAnsi="Calibri" w:cs="Calibri"/>
          <w:sz w:val="24"/>
          <w:szCs w:val="24"/>
        </w:rPr>
        <w:t>Another requirement must be that the system should enable users to upload binary or assembly files. It should check the file type and also if it is a binary file then transform them into readable assembly code using disassembler.</w:t>
      </w:r>
    </w:p>
    <w:p w14:paraId="0FF6AB7B" w14:textId="77777777" w:rsidR="00494FEF" w:rsidRPr="007839DC" w:rsidRDefault="00494FEF" w:rsidP="00494FEF">
      <w:pPr>
        <w:pStyle w:val="ListParagraph"/>
        <w:spacing w:line="276" w:lineRule="auto"/>
        <w:jc w:val="both"/>
        <w:rPr>
          <w:rFonts w:ascii="Calibri" w:hAnsi="Calibri" w:cs="Calibri"/>
          <w:sz w:val="24"/>
          <w:szCs w:val="24"/>
        </w:rPr>
      </w:pPr>
    </w:p>
    <w:p w14:paraId="051D54A5" w14:textId="77777777" w:rsidR="00494FEF" w:rsidRPr="007839DC" w:rsidRDefault="00494FEF" w:rsidP="00494FEF">
      <w:pPr>
        <w:pStyle w:val="ListParagraph"/>
        <w:numPr>
          <w:ilvl w:val="0"/>
          <w:numId w:val="12"/>
        </w:numPr>
        <w:spacing w:line="276" w:lineRule="auto"/>
        <w:jc w:val="both"/>
        <w:rPr>
          <w:rFonts w:ascii="Calibri" w:hAnsi="Calibri" w:cs="Calibri"/>
          <w:sz w:val="24"/>
          <w:szCs w:val="24"/>
        </w:rPr>
      </w:pPr>
      <w:r w:rsidRPr="007839DC">
        <w:rPr>
          <w:rFonts w:ascii="Calibri" w:hAnsi="Calibri" w:cs="Calibri"/>
          <w:sz w:val="24"/>
          <w:szCs w:val="24"/>
        </w:rPr>
        <w:t>Disassembly:</w:t>
      </w:r>
    </w:p>
    <w:p w14:paraId="5144F1F1" w14:textId="77777777" w:rsidR="00494FEF" w:rsidRPr="007839DC" w:rsidRDefault="00494FEF" w:rsidP="00494FEF">
      <w:pPr>
        <w:pStyle w:val="ListParagraph"/>
        <w:spacing w:line="276" w:lineRule="auto"/>
        <w:jc w:val="both"/>
        <w:rPr>
          <w:rFonts w:ascii="Calibri" w:hAnsi="Calibri" w:cs="Calibri"/>
          <w:sz w:val="24"/>
          <w:szCs w:val="24"/>
        </w:rPr>
      </w:pPr>
      <w:r w:rsidRPr="007839DC">
        <w:rPr>
          <w:rFonts w:ascii="Calibri" w:hAnsi="Calibri" w:cs="Calibri"/>
          <w:sz w:val="24"/>
          <w:szCs w:val="24"/>
        </w:rPr>
        <w:t>With binary files, the system has to decompile the binaries into assembly code so as to allow subsequent static analysis. This step is important because all types of executable files can be analyzed, as will be described below.</w:t>
      </w:r>
    </w:p>
    <w:p w14:paraId="5D0286A3" w14:textId="77777777" w:rsidR="00494FEF" w:rsidRPr="007839DC" w:rsidRDefault="00494FEF" w:rsidP="00494FEF">
      <w:pPr>
        <w:pStyle w:val="ListParagraph"/>
        <w:spacing w:line="276" w:lineRule="auto"/>
        <w:jc w:val="both"/>
        <w:rPr>
          <w:rFonts w:ascii="Calibri" w:hAnsi="Calibri" w:cs="Calibri"/>
          <w:sz w:val="24"/>
          <w:szCs w:val="24"/>
        </w:rPr>
      </w:pPr>
    </w:p>
    <w:p w14:paraId="44F3FE1F" w14:textId="77777777" w:rsidR="00494FEF" w:rsidRPr="007839DC" w:rsidRDefault="00494FEF" w:rsidP="00494FEF">
      <w:pPr>
        <w:pStyle w:val="ListParagraph"/>
        <w:numPr>
          <w:ilvl w:val="0"/>
          <w:numId w:val="12"/>
        </w:numPr>
        <w:spacing w:line="276" w:lineRule="auto"/>
        <w:jc w:val="both"/>
        <w:rPr>
          <w:rFonts w:ascii="Calibri" w:hAnsi="Calibri" w:cs="Calibri"/>
          <w:sz w:val="24"/>
          <w:szCs w:val="24"/>
        </w:rPr>
      </w:pPr>
      <w:r w:rsidRPr="007839DC">
        <w:rPr>
          <w:rFonts w:ascii="Calibri" w:hAnsi="Calibri" w:cs="Calibri"/>
          <w:sz w:val="24"/>
          <w:szCs w:val="24"/>
        </w:rPr>
        <w:t>Static Analysis for Vulnerability Detection:</w:t>
      </w:r>
    </w:p>
    <w:p w14:paraId="5F68BC1C" w14:textId="77777777" w:rsidR="00494FEF" w:rsidRPr="007839DC" w:rsidRDefault="00494FEF" w:rsidP="00494FEF">
      <w:pPr>
        <w:pStyle w:val="ListParagraph"/>
        <w:spacing w:line="276" w:lineRule="auto"/>
        <w:jc w:val="both"/>
        <w:rPr>
          <w:rFonts w:ascii="Calibri" w:hAnsi="Calibri" w:cs="Calibri"/>
          <w:sz w:val="24"/>
          <w:szCs w:val="24"/>
        </w:rPr>
      </w:pPr>
      <w:r w:rsidRPr="007839DC">
        <w:rPr>
          <w:rFonts w:ascii="Calibri" w:hAnsi="Calibri" w:cs="Calibri"/>
          <w:sz w:val="24"/>
          <w:szCs w:val="24"/>
        </w:rPr>
        <w:t>The basic capability is to parse the ASM code to flag memory-related issues including but not limited to; buffer overflows, stack overflows and use after free. A perfect tool should be able to give out information about the vulnerabilities such as the type of vulnerability, the extent of the vice and where it is located in the code.</w:t>
      </w:r>
    </w:p>
    <w:p w14:paraId="500557A3" w14:textId="77777777" w:rsidR="00494FEF" w:rsidRPr="007839DC" w:rsidRDefault="00494FEF" w:rsidP="00494FEF">
      <w:pPr>
        <w:pStyle w:val="ListParagraph"/>
        <w:spacing w:line="276" w:lineRule="auto"/>
        <w:jc w:val="both"/>
        <w:rPr>
          <w:rFonts w:ascii="Calibri" w:hAnsi="Calibri" w:cs="Calibri"/>
          <w:sz w:val="24"/>
          <w:szCs w:val="24"/>
        </w:rPr>
      </w:pPr>
    </w:p>
    <w:p w14:paraId="77FFDD68" w14:textId="77777777" w:rsidR="00494FEF" w:rsidRPr="007839DC" w:rsidRDefault="00494FEF" w:rsidP="00494FEF">
      <w:pPr>
        <w:pStyle w:val="ListParagraph"/>
        <w:numPr>
          <w:ilvl w:val="0"/>
          <w:numId w:val="12"/>
        </w:numPr>
        <w:spacing w:line="276" w:lineRule="auto"/>
        <w:jc w:val="both"/>
        <w:rPr>
          <w:rFonts w:ascii="Calibri" w:hAnsi="Calibri" w:cs="Calibri"/>
          <w:sz w:val="24"/>
          <w:szCs w:val="24"/>
        </w:rPr>
      </w:pPr>
      <w:r w:rsidRPr="007839DC">
        <w:rPr>
          <w:rFonts w:ascii="Calibri" w:hAnsi="Calibri" w:cs="Calibri"/>
          <w:sz w:val="24"/>
          <w:szCs w:val="24"/>
        </w:rPr>
        <w:t>CVE Validation (Optional):</w:t>
      </w:r>
    </w:p>
    <w:p w14:paraId="6FB9E70F" w14:textId="6880944F" w:rsidR="00494FEF" w:rsidRPr="007839DC" w:rsidRDefault="00494FEF" w:rsidP="00494FEF">
      <w:pPr>
        <w:pStyle w:val="ListParagraph"/>
        <w:spacing w:line="276" w:lineRule="auto"/>
        <w:jc w:val="both"/>
        <w:rPr>
          <w:rFonts w:ascii="Calibri" w:hAnsi="Calibri" w:cs="Calibri"/>
          <w:sz w:val="24"/>
          <w:szCs w:val="24"/>
        </w:rPr>
      </w:pPr>
      <w:r w:rsidRPr="007839DC">
        <w:rPr>
          <w:rFonts w:ascii="Calibri" w:hAnsi="Calibri" w:cs="Calibri"/>
          <w:sz w:val="24"/>
          <w:szCs w:val="24"/>
        </w:rPr>
        <w:t xml:space="preserve">It was necessary to make the use of this feature optional, but the tool must allow the user to check if detected vulnerabilities match some records from the Common Vulnerabilities </w:t>
      </w:r>
      <w:r w:rsidRPr="007839DC">
        <w:rPr>
          <w:rFonts w:ascii="Calibri" w:hAnsi="Calibri" w:cs="Calibri"/>
          <w:sz w:val="24"/>
          <w:szCs w:val="24"/>
        </w:rPr>
        <w:lastRenderedPageBreak/>
        <w:t>and Exposures (CVE) database. Such validation is important to determine if the detected problems are already existing vulnerability.</w:t>
      </w:r>
    </w:p>
    <w:p w14:paraId="27C69C54" w14:textId="5AAF8941" w:rsidR="00494FEF" w:rsidRPr="007839DC" w:rsidRDefault="00494FEF" w:rsidP="00494FEF">
      <w:pPr>
        <w:pStyle w:val="ListParagraph"/>
        <w:spacing w:line="276" w:lineRule="auto"/>
        <w:jc w:val="both"/>
        <w:rPr>
          <w:rFonts w:ascii="Calibri" w:hAnsi="Calibri" w:cs="Calibri"/>
          <w:sz w:val="24"/>
          <w:szCs w:val="24"/>
        </w:rPr>
      </w:pPr>
    </w:p>
    <w:p w14:paraId="728539CF" w14:textId="77777777" w:rsidR="00494FEF" w:rsidRPr="007839DC" w:rsidRDefault="00494FEF" w:rsidP="00494FEF">
      <w:pPr>
        <w:pStyle w:val="ListParagraph"/>
        <w:numPr>
          <w:ilvl w:val="0"/>
          <w:numId w:val="12"/>
        </w:numPr>
        <w:spacing w:line="276" w:lineRule="auto"/>
        <w:jc w:val="both"/>
        <w:rPr>
          <w:rFonts w:ascii="Calibri" w:hAnsi="Calibri" w:cs="Calibri"/>
          <w:sz w:val="24"/>
          <w:szCs w:val="24"/>
        </w:rPr>
      </w:pPr>
      <w:r w:rsidRPr="007839DC">
        <w:rPr>
          <w:rFonts w:ascii="Calibri" w:hAnsi="Calibri" w:cs="Calibri"/>
          <w:sz w:val="24"/>
          <w:szCs w:val="24"/>
        </w:rPr>
        <w:t>Report Generation:</w:t>
      </w:r>
    </w:p>
    <w:p w14:paraId="7C07A8A4" w14:textId="77777777" w:rsidR="00494FEF" w:rsidRPr="007839DC" w:rsidRDefault="00494FEF" w:rsidP="00494FEF">
      <w:pPr>
        <w:pStyle w:val="ListParagraph"/>
        <w:spacing w:line="276" w:lineRule="auto"/>
        <w:jc w:val="both"/>
        <w:rPr>
          <w:rFonts w:ascii="Calibri" w:hAnsi="Calibri" w:cs="Calibri"/>
          <w:sz w:val="24"/>
          <w:szCs w:val="24"/>
        </w:rPr>
      </w:pPr>
      <w:r w:rsidRPr="007839DC">
        <w:rPr>
          <w:rFonts w:ascii="Calibri" w:hAnsi="Calibri" w:cs="Calibri"/>
          <w:sz w:val="24"/>
          <w:szCs w:val="24"/>
        </w:rPr>
        <w:t>Lastly, the system should be able to present an exhaustive report that gives the analysis’s results. It is advised that the report should highlight facts about the vulnerability, its level of risk associated, and steps that might be taken to address the issue of vulnerability and the report can include link to CVEs if any.</w:t>
      </w:r>
    </w:p>
    <w:p w14:paraId="4CDD91E4" w14:textId="77777777" w:rsidR="00494FEF" w:rsidRPr="007839DC" w:rsidRDefault="00494FEF" w:rsidP="00494FEF">
      <w:pPr>
        <w:pStyle w:val="ListParagraph"/>
        <w:spacing w:line="276" w:lineRule="auto"/>
        <w:jc w:val="both"/>
        <w:rPr>
          <w:rFonts w:ascii="Calibri" w:hAnsi="Calibri" w:cs="Calibri"/>
          <w:sz w:val="24"/>
          <w:szCs w:val="24"/>
        </w:rPr>
      </w:pPr>
    </w:p>
    <w:p w14:paraId="6B32AA79" w14:textId="77777777" w:rsidR="00494FEF" w:rsidRPr="007839DC" w:rsidRDefault="00494FEF" w:rsidP="00494FEF">
      <w:pPr>
        <w:pStyle w:val="ListParagraph"/>
        <w:numPr>
          <w:ilvl w:val="0"/>
          <w:numId w:val="12"/>
        </w:numPr>
        <w:spacing w:line="276" w:lineRule="auto"/>
        <w:jc w:val="both"/>
        <w:rPr>
          <w:rFonts w:ascii="Calibri" w:hAnsi="Calibri" w:cs="Calibri"/>
          <w:sz w:val="24"/>
          <w:szCs w:val="24"/>
        </w:rPr>
      </w:pPr>
      <w:r w:rsidRPr="007839DC">
        <w:rPr>
          <w:rFonts w:ascii="Calibri" w:hAnsi="Calibri" w:cs="Calibri"/>
          <w:sz w:val="24"/>
          <w:szCs w:val="24"/>
        </w:rPr>
        <w:t>User Interface and Interaction:</w:t>
      </w:r>
    </w:p>
    <w:p w14:paraId="11C2CB36" w14:textId="77777777" w:rsidR="00494FEF" w:rsidRPr="007839DC" w:rsidRDefault="00494FEF" w:rsidP="00494FEF">
      <w:pPr>
        <w:pStyle w:val="ListParagraph"/>
        <w:spacing w:line="276" w:lineRule="auto"/>
        <w:jc w:val="both"/>
        <w:rPr>
          <w:rFonts w:ascii="Calibri" w:hAnsi="Calibri" w:cs="Calibri"/>
          <w:sz w:val="24"/>
          <w:szCs w:val="24"/>
        </w:rPr>
      </w:pPr>
      <w:r w:rsidRPr="007839DC">
        <w:rPr>
          <w:rFonts w:ascii="Calibri" w:hAnsi="Calibri" w:cs="Calibri"/>
          <w:sz w:val="24"/>
          <w:szCs w:val="24"/>
        </w:rPr>
        <w:t>Penetration testers need a friendly UI for working with the tool, loading files, adjusting settings (such as turning the CVE check on/off), and reading or downloading the generated report at the end.</w:t>
      </w:r>
    </w:p>
    <w:p w14:paraId="78FA95C7" w14:textId="77777777" w:rsidR="00494FEF" w:rsidRPr="007839DC" w:rsidRDefault="00494FEF" w:rsidP="00494FEF">
      <w:pPr>
        <w:pStyle w:val="ListParagraph"/>
        <w:spacing w:line="276" w:lineRule="auto"/>
        <w:jc w:val="both"/>
        <w:rPr>
          <w:rFonts w:ascii="Calibri" w:hAnsi="Calibri" w:cs="Calibri"/>
          <w:sz w:val="24"/>
          <w:szCs w:val="24"/>
        </w:rPr>
      </w:pPr>
    </w:p>
    <w:p w14:paraId="4050F837" w14:textId="77777777" w:rsidR="00494FEF" w:rsidRPr="007839DC" w:rsidRDefault="00494FEF" w:rsidP="00494FEF">
      <w:pPr>
        <w:pStyle w:val="ListParagraph"/>
        <w:numPr>
          <w:ilvl w:val="0"/>
          <w:numId w:val="12"/>
        </w:numPr>
        <w:spacing w:line="276" w:lineRule="auto"/>
        <w:jc w:val="both"/>
        <w:rPr>
          <w:rFonts w:ascii="Calibri" w:hAnsi="Calibri" w:cs="Calibri"/>
          <w:sz w:val="24"/>
          <w:szCs w:val="24"/>
        </w:rPr>
      </w:pPr>
      <w:r w:rsidRPr="007839DC">
        <w:rPr>
          <w:rFonts w:ascii="Calibri" w:hAnsi="Calibri" w:cs="Calibri"/>
          <w:sz w:val="24"/>
          <w:szCs w:val="24"/>
        </w:rPr>
        <w:t>Error Handling and Feedback:</w:t>
      </w:r>
    </w:p>
    <w:p w14:paraId="26B42DC2" w14:textId="00C3909D" w:rsidR="00717B20" w:rsidRPr="007839DC" w:rsidRDefault="00494FEF" w:rsidP="00494FEF">
      <w:pPr>
        <w:pStyle w:val="ListParagraph"/>
        <w:spacing w:line="276" w:lineRule="auto"/>
        <w:jc w:val="both"/>
        <w:rPr>
          <w:rFonts w:ascii="Calibri" w:hAnsi="Calibri" w:cs="Calibri"/>
          <w:sz w:val="24"/>
          <w:szCs w:val="24"/>
        </w:rPr>
      </w:pPr>
      <w:r w:rsidRPr="007839DC">
        <w:rPr>
          <w:rFonts w:ascii="Calibri" w:hAnsi="Calibri" w:cs="Calibri"/>
          <w:sz w:val="24"/>
          <w:szCs w:val="24"/>
        </w:rPr>
        <w:t>The tool should be able to politely navigate between errors like, unsupported file formats or corrupted files, and must have some informative responses for the user.</w:t>
      </w:r>
    </w:p>
    <w:p w14:paraId="5DE96BB9" w14:textId="5A9C40EC" w:rsidR="006B0886" w:rsidRPr="007839DC" w:rsidRDefault="006B0886" w:rsidP="006B0886">
      <w:pPr>
        <w:pStyle w:val="ListParagraph"/>
        <w:spacing w:line="276" w:lineRule="auto"/>
        <w:jc w:val="both"/>
        <w:rPr>
          <w:rFonts w:ascii="Calibri" w:hAnsi="Calibri" w:cs="Calibri"/>
          <w:sz w:val="24"/>
          <w:szCs w:val="24"/>
        </w:rPr>
      </w:pPr>
    </w:p>
    <w:p w14:paraId="05396328" w14:textId="743A3048" w:rsidR="00494FEF" w:rsidRPr="007839DC" w:rsidRDefault="00494FEF" w:rsidP="00494FEF">
      <w:pPr>
        <w:pStyle w:val="ListParagraph"/>
        <w:spacing w:line="276" w:lineRule="auto"/>
        <w:jc w:val="both"/>
        <w:rPr>
          <w:rFonts w:ascii="Calibri" w:hAnsi="Calibri" w:cs="Calibri"/>
          <w:sz w:val="24"/>
          <w:szCs w:val="24"/>
        </w:rPr>
      </w:pPr>
      <w:r w:rsidRPr="007839DC">
        <w:rPr>
          <w:rFonts w:ascii="Calibri" w:hAnsi="Calibri" w:cs="Calibri"/>
          <w:sz w:val="24"/>
          <w:szCs w:val="24"/>
          <w:highlight w:val="yellow"/>
        </w:rPr>
        <w:t>Map Functionalities to Components:</w:t>
      </w:r>
    </w:p>
    <w:p w14:paraId="38CA5E98" w14:textId="77777777" w:rsidR="0079648E" w:rsidRPr="007839DC" w:rsidRDefault="0079648E" w:rsidP="0079648E">
      <w:pPr>
        <w:spacing w:after="0" w:line="240" w:lineRule="auto"/>
        <w:rPr>
          <w:rFonts w:ascii="Calibri" w:eastAsia="Times New Roman" w:hAnsi="Calibri" w:cs="Calibri"/>
          <w:kern w:val="0"/>
          <w:sz w:val="24"/>
          <w:szCs w:val="24"/>
          <w14:ligatures w14:val="none"/>
        </w:rPr>
      </w:pPr>
    </w:p>
    <w:p w14:paraId="0A1095D5" w14:textId="77777777" w:rsidR="0079648E" w:rsidRPr="007839DC" w:rsidRDefault="00917944" w:rsidP="00494FEF">
      <w:pPr>
        <w:pStyle w:val="ListParagraph"/>
        <w:spacing w:line="276" w:lineRule="auto"/>
        <w:jc w:val="both"/>
        <w:rPr>
          <w:rFonts w:ascii="Calibri" w:eastAsia="Times New Roman" w:hAnsi="Calibri" w:cs="Calibri"/>
          <w:kern w:val="0"/>
          <w:sz w:val="24"/>
          <w:szCs w:val="24"/>
          <w14:ligatures w14:val="none"/>
        </w:rPr>
      </w:pPr>
      <w:r w:rsidRPr="007839DC">
        <w:rPr>
          <w:rFonts w:ascii="Calibri" w:eastAsia="Times New Roman" w:hAnsi="Calibri" w:cs="Calibri"/>
          <w:kern w:val="0"/>
          <w:sz w:val="24"/>
          <w:szCs w:val="24"/>
          <w14:ligatures w14:val="none"/>
        </w:rPr>
        <w:pict w14:anchorId="1E474144">
          <v:shape id="_x0000_i1026" type="#_x0000_t75" style="width:401.4pt;height:126.3pt">
            <v:imagedata r:id="rId8" o:title="image (1)"/>
          </v:shape>
        </w:pict>
      </w:r>
    </w:p>
    <w:p w14:paraId="4E765B28" w14:textId="121350D4" w:rsidR="0079648E" w:rsidRPr="007839DC" w:rsidRDefault="0079648E" w:rsidP="00494FEF">
      <w:pPr>
        <w:pStyle w:val="ListParagraph"/>
        <w:spacing w:line="276" w:lineRule="auto"/>
        <w:jc w:val="both"/>
        <w:rPr>
          <w:rFonts w:ascii="Calibri" w:hAnsi="Calibri" w:cs="Calibri"/>
          <w:sz w:val="18"/>
          <w:szCs w:val="18"/>
        </w:rPr>
      </w:pPr>
      <w:r w:rsidRPr="007839DC">
        <w:rPr>
          <w:rFonts w:ascii="Calibri" w:hAnsi="Calibri" w:cs="Calibri"/>
          <w:sz w:val="18"/>
          <w:szCs w:val="18"/>
        </w:rPr>
        <w:t xml:space="preserve">Figure (2) file input component </w:t>
      </w:r>
    </w:p>
    <w:p w14:paraId="278EB63A" w14:textId="5115DAC3" w:rsidR="0079648E" w:rsidRPr="007839DC" w:rsidRDefault="0079648E" w:rsidP="00494FEF">
      <w:pPr>
        <w:pStyle w:val="ListParagraph"/>
        <w:spacing w:line="276" w:lineRule="auto"/>
        <w:jc w:val="both"/>
        <w:rPr>
          <w:rFonts w:ascii="Calibri" w:hAnsi="Calibri" w:cs="Calibri"/>
          <w:sz w:val="24"/>
          <w:szCs w:val="24"/>
        </w:rPr>
      </w:pPr>
      <w:r w:rsidRPr="007839DC">
        <w:rPr>
          <w:rFonts w:ascii="Calibri" w:hAnsi="Calibri" w:cs="Calibri"/>
          <w:sz w:val="24"/>
          <w:szCs w:val="24"/>
        </w:rPr>
        <w:t xml:space="preserve"> </w:t>
      </w:r>
    </w:p>
    <w:p w14:paraId="27EEBA51" w14:textId="77777777" w:rsidR="006F5941" w:rsidRPr="007839DC" w:rsidRDefault="006F5941" w:rsidP="006F5941">
      <w:pPr>
        <w:pStyle w:val="ListParagraph"/>
        <w:spacing w:line="276" w:lineRule="auto"/>
        <w:jc w:val="both"/>
        <w:rPr>
          <w:rFonts w:ascii="Calibri" w:hAnsi="Calibri" w:cs="Calibri"/>
          <w:sz w:val="24"/>
          <w:szCs w:val="24"/>
        </w:rPr>
      </w:pPr>
      <w:r w:rsidRPr="007839DC">
        <w:rPr>
          <w:rFonts w:ascii="Calibri" w:hAnsi="Calibri" w:cs="Calibri"/>
          <w:sz w:val="24"/>
          <w:szCs w:val="24"/>
        </w:rPr>
        <w:t>Input Module:</w:t>
      </w:r>
    </w:p>
    <w:p w14:paraId="0C6E72A5" w14:textId="77777777" w:rsidR="006F5941" w:rsidRPr="007839DC" w:rsidRDefault="006F5941" w:rsidP="006F5941">
      <w:pPr>
        <w:pStyle w:val="ListParagraph"/>
        <w:spacing w:line="276" w:lineRule="auto"/>
        <w:jc w:val="both"/>
        <w:rPr>
          <w:rFonts w:ascii="Calibri" w:hAnsi="Calibri" w:cs="Calibri"/>
          <w:sz w:val="24"/>
          <w:szCs w:val="24"/>
        </w:rPr>
      </w:pPr>
      <w:r w:rsidRPr="007839DC">
        <w:rPr>
          <w:rFonts w:ascii="Calibri" w:hAnsi="Calibri" w:cs="Calibri"/>
          <w:sz w:val="24"/>
          <w:szCs w:val="24"/>
        </w:rPr>
        <w:t xml:space="preserve">File uploads are handled by the Input </w:t>
      </w:r>
      <w:proofErr w:type="gramStart"/>
      <w:r w:rsidRPr="007839DC">
        <w:rPr>
          <w:rFonts w:ascii="Calibri" w:hAnsi="Calibri" w:cs="Calibri"/>
          <w:sz w:val="24"/>
          <w:szCs w:val="24"/>
        </w:rPr>
        <w:t>Module,</w:t>
      </w:r>
      <w:proofErr w:type="gramEnd"/>
      <w:r w:rsidRPr="007839DC">
        <w:rPr>
          <w:rFonts w:ascii="Calibri" w:hAnsi="Calibri" w:cs="Calibri"/>
          <w:sz w:val="24"/>
          <w:szCs w:val="24"/>
        </w:rPr>
        <w:t xml:space="preserve"> this is to enter binary or assembly files using the user. It does file type detection to know whether the uploaded file is binary or already in assembly format. It also returns feedback for unsupported file types or corrupted files and tells them if anything goes wrong with the file they supply.</w:t>
      </w:r>
    </w:p>
    <w:p w14:paraId="0430E6C8" w14:textId="77777777" w:rsidR="006F5941" w:rsidRPr="007839DC" w:rsidRDefault="006F5941" w:rsidP="006F5941">
      <w:pPr>
        <w:pStyle w:val="ListParagraph"/>
        <w:spacing w:line="276" w:lineRule="auto"/>
        <w:jc w:val="both"/>
        <w:rPr>
          <w:rFonts w:ascii="Calibri" w:hAnsi="Calibri" w:cs="Calibri"/>
          <w:sz w:val="24"/>
          <w:szCs w:val="24"/>
        </w:rPr>
      </w:pPr>
    </w:p>
    <w:p w14:paraId="34634840" w14:textId="158ABDC2" w:rsidR="0079648E" w:rsidRPr="007839DC" w:rsidRDefault="0079648E" w:rsidP="007662B2">
      <w:pPr>
        <w:pStyle w:val="ListParagraph"/>
        <w:spacing w:line="276" w:lineRule="auto"/>
        <w:ind w:left="1440"/>
        <w:jc w:val="both"/>
        <w:rPr>
          <w:rFonts w:ascii="Calibri" w:hAnsi="Calibri" w:cs="Calibri"/>
          <w:sz w:val="24"/>
          <w:szCs w:val="24"/>
        </w:rPr>
      </w:pPr>
    </w:p>
    <w:p w14:paraId="069E77DF" w14:textId="0873B3D9" w:rsidR="0079648E" w:rsidRPr="007839DC" w:rsidRDefault="0079648E" w:rsidP="0079648E">
      <w:pPr>
        <w:pStyle w:val="ListParagraph"/>
        <w:spacing w:line="276" w:lineRule="auto"/>
        <w:ind w:left="1440" w:hanging="1260"/>
        <w:jc w:val="both"/>
        <w:rPr>
          <w:rFonts w:ascii="Calibri" w:hAnsi="Calibri" w:cs="Calibri"/>
          <w:sz w:val="24"/>
          <w:szCs w:val="24"/>
        </w:rPr>
      </w:pPr>
      <w:r w:rsidRPr="007839DC">
        <w:rPr>
          <w:rFonts w:ascii="Calibri" w:eastAsia="Times New Roman" w:hAnsi="Calibri" w:cs="Calibri"/>
          <w:noProof/>
          <w:kern w:val="0"/>
          <w:sz w:val="24"/>
          <w:szCs w:val="24"/>
          <w14:ligatures w14:val="none"/>
        </w:rPr>
        <w:lastRenderedPageBreak/>
        <w:drawing>
          <wp:inline distT="0" distB="0" distL="0" distR="0" wp14:anchorId="0E4C17B8" wp14:editId="45ED5AE7">
            <wp:extent cx="4810539" cy="1362395"/>
            <wp:effectExtent l="0" t="0" r="0" b="9525"/>
            <wp:docPr id="8" name="Picture 8" descr="C:\Users\User\AppData\Local\Microsoft\Windows\INetCache\Content.Wor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Microsoft\Windows\INetCache\Content.Word\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4814" cy="1366438"/>
                    </a:xfrm>
                    <a:prstGeom prst="rect">
                      <a:avLst/>
                    </a:prstGeom>
                    <a:noFill/>
                    <a:ln>
                      <a:noFill/>
                    </a:ln>
                  </pic:spPr>
                </pic:pic>
              </a:graphicData>
            </a:graphic>
          </wp:inline>
        </w:drawing>
      </w:r>
    </w:p>
    <w:p w14:paraId="79C17942" w14:textId="5D03C99E" w:rsidR="0079648E" w:rsidRPr="007839DC" w:rsidRDefault="0079648E" w:rsidP="0079648E">
      <w:pPr>
        <w:pStyle w:val="ListParagraph"/>
        <w:spacing w:line="276" w:lineRule="auto"/>
        <w:jc w:val="both"/>
        <w:rPr>
          <w:rFonts w:ascii="Calibri" w:hAnsi="Calibri" w:cs="Calibri"/>
          <w:sz w:val="18"/>
          <w:szCs w:val="18"/>
        </w:rPr>
      </w:pPr>
      <w:r w:rsidRPr="007839DC">
        <w:rPr>
          <w:rFonts w:ascii="Calibri" w:hAnsi="Calibri" w:cs="Calibri"/>
          <w:sz w:val="18"/>
          <w:szCs w:val="18"/>
        </w:rPr>
        <w:t xml:space="preserve">Figure (3) disassemble the binary to assemble file   </w:t>
      </w:r>
    </w:p>
    <w:p w14:paraId="59C731E5" w14:textId="77777777" w:rsidR="0079648E" w:rsidRPr="007839DC" w:rsidRDefault="0079648E" w:rsidP="0079648E">
      <w:pPr>
        <w:pStyle w:val="ListParagraph"/>
        <w:spacing w:line="276" w:lineRule="auto"/>
        <w:ind w:left="1440" w:hanging="1260"/>
        <w:jc w:val="both"/>
        <w:rPr>
          <w:rFonts w:ascii="Calibri" w:hAnsi="Calibri" w:cs="Calibri"/>
          <w:sz w:val="24"/>
          <w:szCs w:val="24"/>
        </w:rPr>
      </w:pPr>
    </w:p>
    <w:p w14:paraId="21E6007C" w14:textId="380DE69A" w:rsidR="00494FEF" w:rsidRPr="007839DC" w:rsidRDefault="00494FEF" w:rsidP="00494FEF">
      <w:pPr>
        <w:pStyle w:val="ListParagraph"/>
        <w:spacing w:line="276" w:lineRule="auto"/>
        <w:jc w:val="both"/>
        <w:rPr>
          <w:rFonts w:ascii="Calibri" w:hAnsi="Calibri" w:cs="Calibri"/>
          <w:sz w:val="24"/>
          <w:szCs w:val="24"/>
        </w:rPr>
      </w:pPr>
    </w:p>
    <w:p w14:paraId="5D97BD7C" w14:textId="77777777" w:rsidR="006F5941" w:rsidRPr="007839DC" w:rsidRDefault="006F5941" w:rsidP="006F5941">
      <w:pPr>
        <w:pStyle w:val="ListParagraph"/>
        <w:spacing w:line="276" w:lineRule="auto"/>
        <w:jc w:val="both"/>
        <w:rPr>
          <w:rFonts w:ascii="Calibri" w:hAnsi="Calibri" w:cs="Calibri"/>
          <w:sz w:val="24"/>
          <w:szCs w:val="24"/>
        </w:rPr>
      </w:pPr>
      <w:r w:rsidRPr="007839DC">
        <w:rPr>
          <w:rFonts w:ascii="Calibri" w:hAnsi="Calibri" w:cs="Calibri"/>
          <w:sz w:val="24"/>
          <w:szCs w:val="24"/>
        </w:rPr>
        <w:t>Disassembler:</w:t>
      </w:r>
    </w:p>
    <w:p w14:paraId="214D2CDE" w14:textId="2E137439" w:rsidR="006F5941" w:rsidRPr="007839DC" w:rsidRDefault="006F5941" w:rsidP="006F5941">
      <w:pPr>
        <w:pStyle w:val="ListParagraph"/>
        <w:spacing w:line="276" w:lineRule="auto"/>
        <w:jc w:val="both"/>
        <w:rPr>
          <w:rFonts w:ascii="Calibri" w:hAnsi="Calibri" w:cs="Calibri"/>
          <w:sz w:val="24"/>
          <w:szCs w:val="24"/>
        </w:rPr>
      </w:pPr>
      <w:r w:rsidRPr="007839DC">
        <w:rPr>
          <w:rFonts w:ascii="Calibri" w:hAnsi="Calibri" w:cs="Calibri"/>
          <w:sz w:val="24"/>
          <w:szCs w:val="24"/>
        </w:rPr>
        <w:t>Disassembler converts binary files into assembly code which is later scrutinized. It both ensures compatibility with x86 and x64 architecture, making the tool able to process a wide variety of applications. After the disassembly is complete, it forwards the resulting assembly code to the Static Analyzer for vulnerability detection.</w:t>
      </w:r>
    </w:p>
    <w:p w14:paraId="3B5E73CB" w14:textId="09BBF83D" w:rsidR="006F5941" w:rsidRPr="007839DC" w:rsidRDefault="006F5941" w:rsidP="006F5941">
      <w:pPr>
        <w:pStyle w:val="ListParagraph"/>
        <w:spacing w:line="276" w:lineRule="auto"/>
        <w:jc w:val="both"/>
        <w:rPr>
          <w:rFonts w:ascii="Calibri" w:hAnsi="Calibri" w:cs="Calibri"/>
          <w:sz w:val="24"/>
          <w:szCs w:val="24"/>
        </w:rPr>
      </w:pPr>
    </w:p>
    <w:p w14:paraId="0B2EF542" w14:textId="23E77DC6" w:rsidR="006F5941" w:rsidRPr="007839DC" w:rsidRDefault="006F5941" w:rsidP="006F5941">
      <w:pPr>
        <w:pStyle w:val="ListParagraph"/>
        <w:spacing w:line="276" w:lineRule="auto"/>
        <w:jc w:val="both"/>
        <w:rPr>
          <w:rFonts w:ascii="Calibri" w:hAnsi="Calibri" w:cs="Calibri"/>
          <w:sz w:val="24"/>
          <w:szCs w:val="24"/>
        </w:rPr>
      </w:pPr>
      <w:r w:rsidRPr="007839DC">
        <w:rPr>
          <w:rFonts w:ascii="Calibri" w:hAnsi="Calibri" w:cs="Calibri"/>
          <w:noProof/>
          <w:sz w:val="24"/>
          <w:szCs w:val="24"/>
        </w:rPr>
        <w:drawing>
          <wp:inline distT="0" distB="0" distL="0" distR="0" wp14:anchorId="0CE7B143" wp14:editId="2F881C80">
            <wp:extent cx="2324424" cy="4953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24424" cy="495369"/>
                    </a:xfrm>
                    <a:prstGeom prst="rect">
                      <a:avLst/>
                    </a:prstGeom>
                  </pic:spPr>
                </pic:pic>
              </a:graphicData>
            </a:graphic>
          </wp:inline>
        </w:drawing>
      </w:r>
      <w:r w:rsidRPr="007839DC">
        <w:rPr>
          <w:rFonts w:ascii="Calibri" w:hAnsi="Calibri" w:cs="Calibri"/>
          <w:sz w:val="24"/>
          <w:szCs w:val="24"/>
        </w:rPr>
        <w:t xml:space="preserve"> </w:t>
      </w:r>
      <w:r w:rsidRPr="007839DC">
        <w:rPr>
          <w:rFonts w:ascii="Calibri" w:hAnsi="Calibri" w:cs="Calibri"/>
          <w:noProof/>
          <w:sz w:val="24"/>
          <w:szCs w:val="24"/>
        </w:rPr>
        <w:drawing>
          <wp:inline distT="0" distB="0" distL="0" distR="0" wp14:anchorId="7BA0A671" wp14:editId="5D1E4438">
            <wp:extent cx="4858428" cy="39058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8428" cy="390580"/>
                    </a:xfrm>
                    <a:prstGeom prst="rect">
                      <a:avLst/>
                    </a:prstGeom>
                  </pic:spPr>
                </pic:pic>
              </a:graphicData>
            </a:graphic>
          </wp:inline>
        </w:drawing>
      </w:r>
    </w:p>
    <w:p w14:paraId="02D0E2EF" w14:textId="7591FD50" w:rsidR="006F5941" w:rsidRPr="007839DC" w:rsidRDefault="006F5941" w:rsidP="006F5941">
      <w:pPr>
        <w:pStyle w:val="ListParagraph"/>
        <w:spacing w:line="276" w:lineRule="auto"/>
        <w:jc w:val="both"/>
        <w:rPr>
          <w:rFonts w:ascii="Calibri" w:hAnsi="Calibri" w:cs="Calibri"/>
          <w:sz w:val="24"/>
          <w:szCs w:val="24"/>
        </w:rPr>
      </w:pPr>
      <w:r w:rsidRPr="007839DC">
        <w:rPr>
          <w:rFonts w:ascii="Calibri" w:hAnsi="Calibri" w:cs="Calibri"/>
          <w:noProof/>
          <w:sz w:val="24"/>
          <w:szCs w:val="24"/>
        </w:rPr>
        <w:drawing>
          <wp:inline distT="0" distB="0" distL="0" distR="0" wp14:anchorId="3E07974F" wp14:editId="444482C6">
            <wp:extent cx="2105319" cy="27626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05319" cy="276264"/>
                    </a:xfrm>
                    <a:prstGeom prst="rect">
                      <a:avLst/>
                    </a:prstGeom>
                  </pic:spPr>
                </pic:pic>
              </a:graphicData>
            </a:graphic>
          </wp:inline>
        </w:drawing>
      </w:r>
    </w:p>
    <w:p w14:paraId="12FD35A6" w14:textId="3E8A7A49" w:rsidR="00236111" w:rsidRPr="007839DC" w:rsidRDefault="00236111" w:rsidP="00236111">
      <w:pPr>
        <w:pStyle w:val="ListParagraph"/>
        <w:spacing w:line="276" w:lineRule="auto"/>
        <w:jc w:val="both"/>
        <w:rPr>
          <w:rFonts w:ascii="Calibri" w:hAnsi="Calibri" w:cs="Calibri"/>
          <w:sz w:val="18"/>
          <w:szCs w:val="18"/>
        </w:rPr>
      </w:pPr>
      <w:r w:rsidRPr="007839DC">
        <w:rPr>
          <w:rFonts w:ascii="Calibri" w:hAnsi="Calibri" w:cs="Calibri"/>
          <w:sz w:val="18"/>
          <w:szCs w:val="18"/>
        </w:rPr>
        <w:t xml:space="preserve">Figure (4) static analyzer result </w:t>
      </w:r>
    </w:p>
    <w:p w14:paraId="7CAFE776" w14:textId="77777777" w:rsidR="006F5941" w:rsidRPr="007839DC" w:rsidRDefault="006F5941" w:rsidP="006F5941">
      <w:pPr>
        <w:pStyle w:val="ListParagraph"/>
        <w:spacing w:line="276" w:lineRule="auto"/>
        <w:jc w:val="both"/>
        <w:rPr>
          <w:rFonts w:ascii="Calibri" w:hAnsi="Calibri" w:cs="Calibri"/>
          <w:sz w:val="24"/>
          <w:szCs w:val="24"/>
        </w:rPr>
      </w:pPr>
    </w:p>
    <w:p w14:paraId="6B513AE4" w14:textId="77777777" w:rsidR="006F5941" w:rsidRPr="007839DC" w:rsidRDefault="006F5941" w:rsidP="006F5941">
      <w:pPr>
        <w:pStyle w:val="ListParagraph"/>
        <w:spacing w:line="276" w:lineRule="auto"/>
        <w:jc w:val="both"/>
        <w:rPr>
          <w:rFonts w:ascii="Calibri" w:hAnsi="Calibri" w:cs="Calibri"/>
          <w:sz w:val="24"/>
          <w:szCs w:val="24"/>
        </w:rPr>
      </w:pPr>
    </w:p>
    <w:p w14:paraId="28BF0CED" w14:textId="77777777" w:rsidR="006F5941" w:rsidRPr="007839DC" w:rsidRDefault="006F5941" w:rsidP="006F5941">
      <w:pPr>
        <w:pStyle w:val="ListParagraph"/>
        <w:spacing w:line="276" w:lineRule="auto"/>
        <w:jc w:val="both"/>
        <w:rPr>
          <w:rFonts w:ascii="Calibri" w:hAnsi="Calibri" w:cs="Calibri"/>
          <w:sz w:val="24"/>
          <w:szCs w:val="24"/>
        </w:rPr>
      </w:pPr>
    </w:p>
    <w:p w14:paraId="445FB67D" w14:textId="77777777" w:rsidR="006F5941" w:rsidRPr="007839DC" w:rsidRDefault="006F5941" w:rsidP="006F5941">
      <w:pPr>
        <w:pStyle w:val="ListParagraph"/>
        <w:spacing w:line="276" w:lineRule="auto"/>
        <w:jc w:val="both"/>
        <w:rPr>
          <w:rFonts w:ascii="Calibri" w:hAnsi="Calibri" w:cs="Calibri"/>
          <w:sz w:val="24"/>
          <w:szCs w:val="24"/>
        </w:rPr>
      </w:pPr>
      <w:r w:rsidRPr="007839DC">
        <w:rPr>
          <w:rFonts w:ascii="Calibri" w:hAnsi="Calibri" w:cs="Calibri"/>
          <w:sz w:val="24"/>
          <w:szCs w:val="24"/>
        </w:rPr>
        <w:t>Static Analyzer:</w:t>
      </w:r>
    </w:p>
    <w:p w14:paraId="26E8C3CF" w14:textId="77777777" w:rsidR="006F5941" w:rsidRPr="007839DC" w:rsidRDefault="006F5941" w:rsidP="006F5941">
      <w:pPr>
        <w:pStyle w:val="ListParagraph"/>
        <w:spacing w:line="276" w:lineRule="auto"/>
        <w:jc w:val="both"/>
        <w:rPr>
          <w:rFonts w:ascii="Calibri" w:hAnsi="Calibri" w:cs="Calibri"/>
          <w:sz w:val="24"/>
          <w:szCs w:val="24"/>
        </w:rPr>
      </w:pPr>
      <w:r w:rsidRPr="007839DC">
        <w:rPr>
          <w:rFonts w:ascii="Calibri" w:hAnsi="Calibri" w:cs="Calibri"/>
          <w:sz w:val="24"/>
          <w:szCs w:val="24"/>
        </w:rPr>
        <w:t>It is the job of the Static Analyzer to look through the provided assembly code to find memory related vulnerabilities such as buffer overflows, use after free errors and stack overflows. It shows how each discovered vulnerability is described, type, where it was discovered, and what severity it has. Identifying potential security risks in low level code is a crucial task: this component is a significant utility in taking care of this.</w:t>
      </w:r>
    </w:p>
    <w:p w14:paraId="64F2945C" w14:textId="77777777" w:rsidR="00236111" w:rsidRPr="007839DC" w:rsidRDefault="00236111" w:rsidP="006F5941">
      <w:pPr>
        <w:pStyle w:val="ListParagraph"/>
        <w:spacing w:line="276" w:lineRule="auto"/>
        <w:jc w:val="both"/>
        <w:rPr>
          <w:rFonts w:ascii="Calibri" w:hAnsi="Calibri" w:cs="Calibri"/>
          <w:sz w:val="24"/>
          <w:szCs w:val="24"/>
        </w:rPr>
      </w:pPr>
    </w:p>
    <w:p w14:paraId="433CECF0" w14:textId="77777777" w:rsidR="00236111" w:rsidRPr="007839DC" w:rsidRDefault="00236111" w:rsidP="006F5941">
      <w:pPr>
        <w:pStyle w:val="ListParagraph"/>
        <w:spacing w:line="276" w:lineRule="auto"/>
        <w:jc w:val="both"/>
        <w:rPr>
          <w:rFonts w:ascii="Calibri" w:hAnsi="Calibri" w:cs="Calibri"/>
          <w:sz w:val="24"/>
          <w:szCs w:val="24"/>
        </w:rPr>
      </w:pPr>
    </w:p>
    <w:p w14:paraId="48154757" w14:textId="1ED6B1C5" w:rsidR="00236111" w:rsidRPr="007839DC" w:rsidRDefault="00236111" w:rsidP="006F5941">
      <w:pPr>
        <w:pStyle w:val="ListParagraph"/>
        <w:spacing w:line="276" w:lineRule="auto"/>
        <w:jc w:val="both"/>
        <w:rPr>
          <w:rFonts w:ascii="Calibri" w:hAnsi="Calibri" w:cs="Calibri"/>
          <w:sz w:val="24"/>
          <w:szCs w:val="24"/>
        </w:rPr>
      </w:pPr>
      <w:r w:rsidRPr="007839DC">
        <w:rPr>
          <w:rFonts w:ascii="Calibri" w:hAnsi="Calibri" w:cs="Calibri"/>
          <w:noProof/>
          <w:sz w:val="24"/>
          <w:szCs w:val="24"/>
        </w:rPr>
        <w:drawing>
          <wp:inline distT="0" distB="0" distL="0" distR="0" wp14:anchorId="60270ED4" wp14:editId="5570CCC1">
            <wp:extent cx="2038635" cy="2095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8635" cy="209579"/>
                    </a:xfrm>
                    <a:prstGeom prst="rect">
                      <a:avLst/>
                    </a:prstGeom>
                  </pic:spPr>
                </pic:pic>
              </a:graphicData>
            </a:graphic>
          </wp:inline>
        </w:drawing>
      </w:r>
      <w:r w:rsidRPr="007839DC">
        <w:rPr>
          <w:rFonts w:ascii="Calibri" w:hAnsi="Calibri" w:cs="Calibri"/>
          <w:noProof/>
        </w:rPr>
        <w:t xml:space="preserve"> </w:t>
      </w:r>
      <w:r w:rsidRPr="007839DC">
        <w:rPr>
          <w:rFonts w:ascii="Calibri" w:hAnsi="Calibri" w:cs="Calibri"/>
          <w:noProof/>
          <w:sz w:val="24"/>
          <w:szCs w:val="24"/>
        </w:rPr>
        <w:drawing>
          <wp:inline distT="0" distB="0" distL="0" distR="0" wp14:anchorId="4493A860" wp14:editId="6FAF4B9B">
            <wp:extent cx="2019582" cy="2095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19582" cy="209579"/>
                    </a:xfrm>
                    <a:prstGeom prst="rect">
                      <a:avLst/>
                    </a:prstGeom>
                  </pic:spPr>
                </pic:pic>
              </a:graphicData>
            </a:graphic>
          </wp:inline>
        </w:drawing>
      </w:r>
    </w:p>
    <w:p w14:paraId="2CE6CAC4" w14:textId="2D42414B" w:rsidR="00236111" w:rsidRPr="007839DC" w:rsidRDefault="00236111" w:rsidP="00236111">
      <w:pPr>
        <w:pStyle w:val="ListParagraph"/>
        <w:spacing w:line="276" w:lineRule="auto"/>
        <w:jc w:val="both"/>
        <w:rPr>
          <w:rFonts w:ascii="Calibri" w:hAnsi="Calibri" w:cs="Calibri"/>
          <w:sz w:val="18"/>
          <w:szCs w:val="18"/>
        </w:rPr>
      </w:pPr>
      <w:r w:rsidRPr="007839DC">
        <w:rPr>
          <w:rFonts w:ascii="Calibri" w:hAnsi="Calibri" w:cs="Calibri"/>
          <w:sz w:val="18"/>
          <w:szCs w:val="18"/>
        </w:rPr>
        <w:t xml:space="preserve">Figure (5) CVE ID and CVE reference  </w:t>
      </w:r>
    </w:p>
    <w:p w14:paraId="2D6E9FE5" w14:textId="77777777" w:rsidR="00236111" w:rsidRPr="007839DC" w:rsidRDefault="00236111" w:rsidP="006F5941">
      <w:pPr>
        <w:pStyle w:val="ListParagraph"/>
        <w:spacing w:line="276" w:lineRule="auto"/>
        <w:jc w:val="both"/>
        <w:rPr>
          <w:rFonts w:ascii="Calibri" w:hAnsi="Calibri" w:cs="Calibri"/>
          <w:sz w:val="24"/>
          <w:szCs w:val="24"/>
        </w:rPr>
      </w:pPr>
    </w:p>
    <w:p w14:paraId="5E68F3F5" w14:textId="3C19E28E" w:rsidR="006F5941" w:rsidRPr="007839DC" w:rsidRDefault="006F5941" w:rsidP="006F5941">
      <w:pPr>
        <w:pStyle w:val="ListParagraph"/>
        <w:spacing w:line="276" w:lineRule="auto"/>
        <w:jc w:val="both"/>
        <w:rPr>
          <w:rFonts w:ascii="Calibri" w:hAnsi="Calibri" w:cs="Calibri"/>
          <w:sz w:val="24"/>
          <w:szCs w:val="24"/>
        </w:rPr>
      </w:pPr>
      <w:r w:rsidRPr="007839DC">
        <w:rPr>
          <w:rFonts w:ascii="Calibri" w:hAnsi="Calibri" w:cs="Calibri"/>
          <w:sz w:val="24"/>
          <w:szCs w:val="24"/>
        </w:rPr>
        <w:t>CVE Validator:</w:t>
      </w:r>
    </w:p>
    <w:p w14:paraId="657048FC" w14:textId="396F5DCC" w:rsidR="00494FEF" w:rsidRPr="007839DC" w:rsidRDefault="006F5941" w:rsidP="006F5941">
      <w:pPr>
        <w:pStyle w:val="ListParagraph"/>
        <w:spacing w:line="276" w:lineRule="auto"/>
        <w:jc w:val="both"/>
        <w:rPr>
          <w:rFonts w:ascii="Calibri" w:hAnsi="Calibri" w:cs="Calibri"/>
          <w:sz w:val="24"/>
          <w:szCs w:val="24"/>
        </w:rPr>
      </w:pPr>
      <w:r w:rsidRPr="007839DC">
        <w:rPr>
          <w:rFonts w:ascii="Calibri" w:hAnsi="Calibri" w:cs="Calibri"/>
          <w:sz w:val="24"/>
          <w:szCs w:val="24"/>
        </w:rPr>
        <w:lastRenderedPageBreak/>
        <w:t>The CVE Validator method cross references detected vulnerabilities to the Common Vulnerabilities and Exposures (CVE) database. It also provides validation results that show whether known vulnerabilities were identified and existing records of the issue can be found. CVE validation is optional and should be enabled on environments having access to external databases.</w:t>
      </w:r>
    </w:p>
    <w:p w14:paraId="006E3CAC" w14:textId="115C66C5" w:rsidR="006F5941" w:rsidRPr="007839DC" w:rsidRDefault="006F5941" w:rsidP="006F5941">
      <w:pPr>
        <w:pStyle w:val="ListParagraph"/>
        <w:spacing w:line="276" w:lineRule="auto"/>
        <w:jc w:val="both"/>
        <w:rPr>
          <w:rFonts w:ascii="Calibri" w:hAnsi="Calibri" w:cs="Calibri"/>
          <w:sz w:val="24"/>
          <w:szCs w:val="24"/>
        </w:rPr>
      </w:pPr>
    </w:p>
    <w:p w14:paraId="53934647" w14:textId="77777777" w:rsidR="007240B2" w:rsidRPr="007839DC" w:rsidRDefault="007240B2" w:rsidP="007240B2">
      <w:pPr>
        <w:spacing w:after="0" w:line="240" w:lineRule="auto"/>
        <w:rPr>
          <w:rFonts w:ascii="Calibri" w:eastAsia="Times New Roman" w:hAnsi="Calibri" w:cs="Calibri"/>
          <w:kern w:val="0"/>
          <w:sz w:val="24"/>
          <w:szCs w:val="24"/>
          <w14:ligatures w14:val="none"/>
        </w:rPr>
      </w:pPr>
    </w:p>
    <w:p w14:paraId="3BBD1123" w14:textId="77777777" w:rsidR="007240B2" w:rsidRPr="007839DC" w:rsidRDefault="00917944" w:rsidP="006F5941">
      <w:pPr>
        <w:pStyle w:val="ListParagraph"/>
        <w:spacing w:line="276" w:lineRule="auto"/>
        <w:jc w:val="both"/>
        <w:rPr>
          <w:rFonts w:ascii="Calibri" w:hAnsi="Calibri" w:cs="Calibri"/>
          <w:sz w:val="24"/>
          <w:szCs w:val="24"/>
        </w:rPr>
      </w:pPr>
      <w:r w:rsidRPr="007839DC">
        <w:rPr>
          <w:rFonts w:ascii="Calibri" w:hAnsi="Calibri" w:cs="Calibri"/>
          <w:sz w:val="24"/>
          <w:szCs w:val="24"/>
        </w:rPr>
        <w:pict w14:anchorId="34852058">
          <v:shape id="_x0000_i1027" type="#_x0000_t75" style="width:467.8pt;height:192.7pt">
            <v:imagedata r:id="rId15" o:title="image (2)"/>
          </v:shape>
        </w:pict>
      </w:r>
    </w:p>
    <w:p w14:paraId="3E6A058E" w14:textId="7152E690" w:rsidR="007240B2" w:rsidRPr="007839DC" w:rsidRDefault="007240B2" w:rsidP="007240B2">
      <w:pPr>
        <w:pStyle w:val="ListParagraph"/>
        <w:spacing w:line="276" w:lineRule="auto"/>
        <w:jc w:val="both"/>
        <w:rPr>
          <w:rFonts w:ascii="Calibri" w:hAnsi="Calibri" w:cs="Calibri"/>
          <w:sz w:val="18"/>
          <w:szCs w:val="18"/>
        </w:rPr>
      </w:pPr>
      <w:r w:rsidRPr="007839DC">
        <w:rPr>
          <w:rFonts w:ascii="Calibri" w:hAnsi="Calibri" w:cs="Calibri"/>
          <w:sz w:val="18"/>
          <w:szCs w:val="18"/>
        </w:rPr>
        <w:t xml:space="preserve">Figure (6) Bughex Analysis report </w:t>
      </w:r>
    </w:p>
    <w:p w14:paraId="673C4CC6" w14:textId="77777777" w:rsidR="007240B2" w:rsidRPr="007839DC" w:rsidRDefault="007240B2" w:rsidP="006F5941">
      <w:pPr>
        <w:pStyle w:val="ListParagraph"/>
        <w:spacing w:line="276" w:lineRule="auto"/>
        <w:jc w:val="both"/>
        <w:rPr>
          <w:rFonts w:ascii="Calibri" w:hAnsi="Calibri" w:cs="Calibri"/>
          <w:sz w:val="24"/>
          <w:szCs w:val="24"/>
        </w:rPr>
      </w:pPr>
    </w:p>
    <w:p w14:paraId="4262D6B1" w14:textId="77777777" w:rsidR="007240B2" w:rsidRPr="007839DC" w:rsidRDefault="007240B2" w:rsidP="006F5941">
      <w:pPr>
        <w:pStyle w:val="ListParagraph"/>
        <w:spacing w:line="276" w:lineRule="auto"/>
        <w:jc w:val="both"/>
        <w:rPr>
          <w:rFonts w:ascii="Calibri" w:hAnsi="Calibri" w:cs="Calibri"/>
          <w:sz w:val="24"/>
          <w:szCs w:val="24"/>
        </w:rPr>
      </w:pPr>
    </w:p>
    <w:p w14:paraId="5384B293" w14:textId="27033DB3" w:rsidR="006F5941" w:rsidRPr="007839DC" w:rsidRDefault="006F5941" w:rsidP="006F5941">
      <w:pPr>
        <w:pStyle w:val="ListParagraph"/>
        <w:spacing w:line="276" w:lineRule="auto"/>
        <w:jc w:val="both"/>
        <w:rPr>
          <w:rFonts w:ascii="Calibri" w:hAnsi="Calibri" w:cs="Calibri"/>
          <w:sz w:val="24"/>
          <w:szCs w:val="24"/>
        </w:rPr>
      </w:pPr>
      <w:r w:rsidRPr="007839DC">
        <w:rPr>
          <w:rFonts w:ascii="Calibri" w:hAnsi="Calibri" w:cs="Calibri"/>
          <w:sz w:val="24"/>
          <w:szCs w:val="24"/>
        </w:rPr>
        <w:t>Report Generator:</w:t>
      </w:r>
    </w:p>
    <w:p w14:paraId="24C38E9D" w14:textId="6FB322AA" w:rsidR="006F5941" w:rsidRPr="007839DC" w:rsidRDefault="006F5941" w:rsidP="006F5941">
      <w:pPr>
        <w:pStyle w:val="ListParagraph"/>
        <w:spacing w:line="276" w:lineRule="auto"/>
        <w:jc w:val="both"/>
        <w:rPr>
          <w:rFonts w:ascii="Calibri" w:hAnsi="Calibri" w:cs="Calibri"/>
          <w:sz w:val="24"/>
          <w:szCs w:val="24"/>
        </w:rPr>
      </w:pPr>
      <w:r w:rsidRPr="007839DC">
        <w:rPr>
          <w:rFonts w:ascii="Calibri" w:hAnsi="Calibri" w:cs="Calibri"/>
          <w:sz w:val="24"/>
          <w:szCs w:val="24"/>
        </w:rPr>
        <w:t>All findings are combined into a report structured and comprehensive for the user by the Report Generator. It outlines all of the trivial details associated with detected vulnerabilities: type of vulnerability, location of vulnerability, severity of vulnerability and suggestions on how to mitigate a vulnerability. The r</w:t>
      </w:r>
      <w:r w:rsidR="00236111" w:rsidRPr="007839DC">
        <w:rPr>
          <w:rFonts w:ascii="Calibri" w:hAnsi="Calibri" w:cs="Calibri"/>
          <w:sz w:val="24"/>
          <w:szCs w:val="24"/>
        </w:rPr>
        <w:t>eport also refers to CVEs if CVE</w:t>
      </w:r>
      <w:r w:rsidRPr="007839DC">
        <w:rPr>
          <w:rFonts w:ascii="Calibri" w:hAnsi="Calibri" w:cs="Calibri"/>
          <w:sz w:val="24"/>
          <w:szCs w:val="24"/>
        </w:rPr>
        <w:t xml:space="preserve"> is applied. The report you generate can be export into different format like PDF, HTML or plain text.</w:t>
      </w:r>
    </w:p>
    <w:p w14:paraId="4645BCCF" w14:textId="1A88C64B" w:rsidR="007240B2" w:rsidRPr="007839DC" w:rsidRDefault="007240B2" w:rsidP="006F5941">
      <w:pPr>
        <w:pStyle w:val="ListParagraph"/>
        <w:spacing w:line="276" w:lineRule="auto"/>
        <w:jc w:val="both"/>
        <w:rPr>
          <w:rFonts w:ascii="Calibri" w:hAnsi="Calibri" w:cs="Calibri"/>
          <w:sz w:val="24"/>
          <w:szCs w:val="24"/>
        </w:rPr>
      </w:pPr>
    </w:p>
    <w:p w14:paraId="0C2BF8A7" w14:textId="67B293C1" w:rsidR="007240B2" w:rsidRPr="007839DC" w:rsidRDefault="007240B2" w:rsidP="006F5941">
      <w:pPr>
        <w:pStyle w:val="ListParagraph"/>
        <w:spacing w:line="276" w:lineRule="auto"/>
        <w:jc w:val="both"/>
        <w:rPr>
          <w:rFonts w:ascii="Calibri" w:hAnsi="Calibri" w:cs="Calibri"/>
          <w:sz w:val="24"/>
          <w:szCs w:val="24"/>
        </w:rPr>
      </w:pPr>
      <w:r w:rsidRPr="007839DC">
        <w:rPr>
          <w:rFonts w:ascii="Calibri" w:hAnsi="Calibri" w:cs="Calibri"/>
          <w:noProof/>
          <w:sz w:val="24"/>
          <w:szCs w:val="24"/>
        </w:rPr>
        <w:lastRenderedPageBreak/>
        <w:drawing>
          <wp:inline distT="0" distB="0" distL="0" distR="0" wp14:anchorId="4C22A5A9" wp14:editId="3AF36415">
            <wp:extent cx="4215051" cy="5072584"/>
            <wp:effectExtent l="0" t="0" r="0" b="0"/>
            <wp:docPr id="14" name="Picture 14" descr="C:\Users\User\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ownloads\image (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2955" cy="5094131"/>
                    </a:xfrm>
                    <a:prstGeom prst="rect">
                      <a:avLst/>
                    </a:prstGeom>
                    <a:noFill/>
                    <a:ln>
                      <a:noFill/>
                    </a:ln>
                  </pic:spPr>
                </pic:pic>
              </a:graphicData>
            </a:graphic>
          </wp:inline>
        </w:drawing>
      </w:r>
    </w:p>
    <w:p w14:paraId="55852333" w14:textId="0E085FF4" w:rsidR="004F299F" w:rsidRPr="007839DC" w:rsidRDefault="004F299F" w:rsidP="006F5941">
      <w:pPr>
        <w:pStyle w:val="ListParagraph"/>
        <w:spacing w:line="276" w:lineRule="auto"/>
        <w:jc w:val="both"/>
        <w:rPr>
          <w:rFonts w:ascii="Calibri" w:hAnsi="Calibri" w:cs="Calibri"/>
          <w:noProof/>
          <w:sz w:val="24"/>
          <w:szCs w:val="24"/>
        </w:rPr>
      </w:pPr>
      <w:r w:rsidRPr="007839DC">
        <w:rPr>
          <w:rFonts w:ascii="Calibri" w:hAnsi="Calibri" w:cs="Calibri"/>
          <w:noProof/>
          <w:sz w:val="24"/>
          <w:szCs w:val="24"/>
        </w:rPr>
        <w:drawing>
          <wp:inline distT="0" distB="0" distL="0" distR="0" wp14:anchorId="7255BBF3" wp14:editId="5E184ED7">
            <wp:extent cx="3323878" cy="2523607"/>
            <wp:effectExtent l="0" t="0" r="0" b="0"/>
            <wp:docPr id="16" name="Picture 16" descr="C:\Users\User\Downloads\im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wnloads\image (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0569" cy="2536280"/>
                    </a:xfrm>
                    <a:prstGeom prst="rect">
                      <a:avLst/>
                    </a:prstGeom>
                    <a:noFill/>
                    <a:ln>
                      <a:noFill/>
                    </a:ln>
                  </pic:spPr>
                </pic:pic>
              </a:graphicData>
            </a:graphic>
          </wp:inline>
        </w:drawing>
      </w:r>
    </w:p>
    <w:p w14:paraId="3E4216F9" w14:textId="77777777" w:rsidR="004F299F" w:rsidRPr="007839DC" w:rsidRDefault="004F299F" w:rsidP="006F5941">
      <w:pPr>
        <w:pStyle w:val="ListParagraph"/>
        <w:spacing w:line="276" w:lineRule="auto"/>
        <w:jc w:val="both"/>
        <w:rPr>
          <w:rFonts w:ascii="Calibri" w:hAnsi="Calibri" w:cs="Calibri"/>
          <w:noProof/>
          <w:sz w:val="24"/>
          <w:szCs w:val="24"/>
        </w:rPr>
      </w:pPr>
    </w:p>
    <w:p w14:paraId="7D42F55F" w14:textId="7F2E05BB" w:rsidR="006F5941" w:rsidRPr="007839DC" w:rsidRDefault="004F299F" w:rsidP="004F299F">
      <w:pPr>
        <w:spacing w:line="276" w:lineRule="auto"/>
        <w:jc w:val="both"/>
        <w:rPr>
          <w:rFonts w:ascii="Calibri" w:hAnsi="Calibri" w:cs="Calibri"/>
          <w:sz w:val="24"/>
          <w:szCs w:val="24"/>
        </w:rPr>
      </w:pPr>
      <w:r w:rsidRPr="007839DC">
        <w:rPr>
          <w:rFonts w:ascii="Calibri" w:hAnsi="Calibri" w:cs="Calibri"/>
          <w:noProof/>
        </w:rPr>
        <w:lastRenderedPageBreak/>
        <w:drawing>
          <wp:inline distT="0" distB="0" distL="0" distR="0" wp14:anchorId="3FF218AD" wp14:editId="1AAA9AF0">
            <wp:extent cx="4992491" cy="1625334"/>
            <wp:effectExtent l="0" t="0" r="0" b="0"/>
            <wp:docPr id="15" name="Picture 15" descr="C:\Users\User\Downloads\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ownloads\image (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8768" cy="1627377"/>
                    </a:xfrm>
                    <a:prstGeom prst="rect">
                      <a:avLst/>
                    </a:prstGeom>
                    <a:noFill/>
                    <a:ln>
                      <a:noFill/>
                    </a:ln>
                  </pic:spPr>
                </pic:pic>
              </a:graphicData>
            </a:graphic>
          </wp:inline>
        </w:drawing>
      </w:r>
    </w:p>
    <w:p w14:paraId="57A4F96E" w14:textId="3BAC45B3" w:rsidR="004F299F" w:rsidRPr="007839DC" w:rsidRDefault="004F299F" w:rsidP="004F299F">
      <w:pPr>
        <w:pStyle w:val="ListParagraph"/>
        <w:spacing w:line="276" w:lineRule="auto"/>
        <w:jc w:val="both"/>
        <w:rPr>
          <w:rFonts w:ascii="Calibri" w:hAnsi="Calibri" w:cs="Calibri"/>
          <w:sz w:val="18"/>
          <w:szCs w:val="18"/>
        </w:rPr>
      </w:pPr>
      <w:r w:rsidRPr="007839DC">
        <w:rPr>
          <w:rFonts w:ascii="Calibri" w:hAnsi="Calibri" w:cs="Calibri"/>
          <w:sz w:val="18"/>
          <w:szCs w:val="18"/>
        </w:rPr>
        <w:t xml:space="preserve">Figure (7) User Interface </w:t>
      </w:r>
    </w:p>
    <w:p w14:paraId="0E8FFA7B" w14:textId="1169A951" w:rsidR="004F299F" w:rsidRPr="007839DC" w:rsidRDefault="004F299F" w:rsidP="006F5941">
      <w:pPr>
        <w:pStyle w:val="ListParagraph"/>
        <w:spacing w:line="276" w:lineRule="auto"/>
        <w:jc w:val="both"/>
        <w:rPr>
          <w:rFonts w:ascii="Calibri" w:hAnsi="Calibri" w:cs="Calibri"/>
          <w:sz w:val="24"/>
          <w:szCs w:val="24"/>
        </w:rPr>
      </w:pPr>
    </w:p>
    <w:p w14:paraId="1D91518F" w14:textId="77777777" w:rsidR="004F299F" w:rsidRPr="007839DC" w:rsidRDefault="004F299F" w:rsidP="006F5941">
      <w:pPr>
        <w:pStyle w:val="ListParagraph"/>
        <w:spacing w:line="276" w:lineRule="auto"/>
        <w:jc w:val="both"/>
        <w:rPr>
          <w:rFonts w:ascii="Calibri" w:hAnsi="Calibri" w:cs="Calibri"/>
          <w:sz w:val="24"/>
          <w:szCs w:val="24"/>
        </w:rPr>
      </w:pPr>
    </w:p>
    <w:p w14:paraId="0CCC43A3" w14:textId="77777777" w:rsidR="006F5941" w:rsidRPr="007839DC" w:rsidRDefault="006F5941" w:rsidP="006F5941">
      <w:pPr>
        <w:pStyle w:val="ListParagraph"/>
        <w:spacing w:line="276" w:lineRule="auto"/>
        <w:jc w:val="both"/>
        <w:rPr>
          <w:rFonts w:ascii="Calibri" w:hAnsi="Calibri" w:cs="Calibri"/>
          <w:sz w:val="24"/>
          <w:szCs w:val="24"/>
        </w:rPr>
      </w:pPr>
      <w:r w:rsidRPr="007839DC">
        <w:rPr>
          <w:rFonts w:ascii="Calibri" w:hAnsi="Calibri" w:cs="Calibri"/>
          <w:sz w:val="24"/>
          <w:szCs w:val="24"/>
        </w:rPr>
        <w:t>User Interface (UI):</w:t>
      </w:r>
    </w:p>
    <w:p w14:paraId="134B7D17" w14:textId="4E3C43A9" w:rsidR="006F5941" w:rsidRPr="007839DC" w:rsidRDefault="006F5941" w:rsidP="006F5941">
      <w:pPr>
        <w:pStyle w:val="ListParagraph"/>
        <w:spacing w:line="276" w:lineRule="auto"/>
        <w:jc w:val="both"/>
        <w:rPr>
          <w:rFonts w:ascii="Calibri" w:hAnsi="Calibri" w:cs="Calibri"/>
          <w:sz w:val="24"/>
          <w:szCs w:val="24"/>
        </w:rPr>
      </w:pPr>
      <w:r w:rsidRPr="007839DC">
        <w:rPr>
          <w:rFonts w:ascii="Calibri" w:hAnsi="Calibri" w:cs="Calibri"/>
          <w:sz w:val="24"/>
          <w:szCs w:val="24"/>
        </w:rPr>
        <w:t>It gives Penetration Testers an intuitive way to interact with the tool. It allows file uploads, configuration options (i.e. enable or disable CVE validation), and downloaded generated reports. The UI also provides real time feedback and error messages to assist the use in the tool’s operation.</w:t>
      </w:r>
    </w:p>
    <w:p w14:paraId="35A40221" w14:textId="1636E3B9" w:rsidR="004F299F" w:rsidRPr="007839DC" w:rsidRDefault="004F299F" w:rsidP="006F5941">
      <w:pPr>
        <w:pStyle w:val="ListParagraph"/>
        <w:spacing w:line="276" w:lineRule="auto"/>
        <w:jc w:val="both"/>
        <w:rPr>
          <w:rFonts w:ascii="Calibri" w:hAnsi="Calibri" w:cs="Calibri"/>
          <w:sz w:val="24"/>
          <w:szCs w:val="24"/>
        </w:rPr>
      </w:pPr>
    </w:p>
    <w:p w14:paraId="76FCD8D2" w14:textId="77777777" w:rsidR="00542A3F" w:rsidRPr="007839DC" w:rsidRDefault="00542A3F" w:rsidP="006F5941">
      <w:pPr>
        <w:pStyle w:val="ListParagraph"/>
        <w:spacing w:line="276" w:lineRule="auto"/>
        <w:jc w:val="both"/>
        <w:rPr>
          <w:rFonts w:ascii="Calibri" w:hAnsi="Calibri" w:cs="Calibri"/>
          <w:noProof/>
          <w:sz w:val="24"/>
          <w:szCs w:val="24"/>
        </w:rPr>
      </w:pPr>
    </w:p>
    <w:p w14:paraId="52CAEF72" w14:textId="34FD0429" w:rsidR="004F299F" w:rsidRPr="007839DC" w:rsidRDefault="00542A3F" w:rsidP="006F5941">
      <w:pPr>
        <w:pStyle w:val="ListParagraph"/>
        <w:spacing w:line="276" w:lineRule="auto"/>
        <w:jc w:val="both"/>
        <w:rPr>
          <w:rFonts w:ascii="Calibri" w:hAnsi="Calibri" w:cs="Calibri"/>
          <w:sz w:val="24"/>
          <w:szCs w:val="24"/>
        </w:rPr>
      </w:pPr>
      <w:r w:rsidRPr="007839DC">
        <w:rPr>
          <w:rFonts w:ascii="Calibri" w:hAnsi="Calibri" w:cs="Calibri"/>
          <w:noProof/>
          <w:sz w:val="24"/>
          <w:szCs w:val="24"/>
        </w:rPr>
        <w:lastRenderedPageBreak/>
        <w:drawing>
          <wp:inline distT="0" distB="0" distL="0" distR="0" wp14:anchorId="7A3B2F1F" wp14:editId="2DEA0D7A">
            <wp:extent cx="3289509" cy="2115801"/>
            <wp:effectExtent l="0" t="0" r="6350" b="0"/>
            <wp:docPr id="33" name="Picture 33" descr="C:\Users\User\Download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Downloads\image (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6698" cy="2133289"/>
                    </a:xfrm>
                    <a:prstGeom prst="rect">
                      <a:avLst/>
                    </a:prstGeom>
                    <a:noFill/>
                    <a:ln>
                      <a:noFill/>
                    </a:ln>
                  </pic:spPr>
                </pic:pic>
              </a:graphicData>
            </a:graphic>
          </wp:inline>
        </w:drawing>
      </w:r>
      <w:r w:rsidR="004F299F" w:rsidRPr="007839DC">
        <w:rPr>
          <w:rFonts w:ascii="Calibri" w:hAnsi="Calibri" w:cs="Calibri"/>
          <w:noProof/>
          <w:sz w:val="24"/>
          <w:szCs w:val="24"/>
        </w:rPr>
        <w:drawing>
          <wp:inline distT="0" distB="0" distL="0" distR="0" wp14:anchorId="0D3ECACA" wp14:editId="3CF6553D">
            <wp:extent cx="3323878" cy="2523607"/>
            <wp:effectExtent l="0" t="0" r="0" b="0"/>
            <wp:docPr id="17" name="Picture 17" descr="C:\Users\User\Downloads\im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wnloads\image (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0569" cy="2536280"/>
                    </a:xfrm>
                    <a:prstGeom prst="rect">
                      <a:avLst/>
                    </a:prstGeom>
                    <a:noFill/>
                    <a:ln>
                      <a:noFill/>
                    </a:ln>
                  </pic:spPr>
                </pic:pic>
              </a:graphicData>
            </a:graphic>
          </wp:inline>
        </w:drawing>
      </w:r>
    </w:p>
    <w:p w14:paraId="5B4A8D56" w14:textId="130D7331" w:rsidR="00542A3F" w:rsidRPr="007839DC" w:rsidRDefault="00542A3F" w:rsidP="00542A3F">
      <w:pPr>
        <w:pStyle w:val="ListParagraph"/>
        <w:spacing w:line="276" w:lineRule="auto"/>
        <w:jc w:val="both"/>
        <w:rPr>
          <w:rFonts w:ascii="Calibri" w:hAnsi="Calibri" w:cs="Calibri"/>
          <w:sz w:val="18"/>
          <w:szCs w:val="18"/>
        </w:rPr>
      </w:pPr>
      <w:r w:rsidRPr="007839DC">
        <w:rPr>
          <w:rFonts w:ascii="Calibri" w:hAnsi="Calibri" w:cs="Calibri"/>
          <w:sz w:val="18"/>
          <w:szCs w:val="18"/>
        </w:rPr>
        <w:t xml:space="preserve">Figure (8) error handling  </w:t>
      </w:r>
    </w:p>
    <w:p w14:paraId="7D6BB8E1" w14:textId="77777777" w:rsidR="00542A3F" w:rsidRPr="007839DC" w:rsidRDefault="00542A3F" w:rsidP="006F5941">
      <w:pPr>
        <w:pStyle w:val="ListParagraph"/>
        <w:spacing w:line="276" w:lineRule="auto"/>
        <w:jc w:val="both"/>
        <w:rPr>
          <w:rFonts w:ascii="Calibri" w:hAnsi="Calibri" w:cs="Calibri"/>
          <w:sz w:val="24"/>
          <w:szCs w:val="24"/>
        </w:rPr>
      </w:pPr>
    </w:p>
    <w:p w14:paraId="794FFBF9" w14:textId="77777777" w:rsidR="006F5941" w:rsidRPr="007839DC" w:rsidRDefault="006F5941" w:rsidP="006F5941">
      <w:pPr>
        <w:pStyle w:val="ListParagraph"/>
        <w:spacing w:line="276" w:lineRule="auto"/>
        <w:jc w:val="both"/>
        <w:rPr>
          <w:rFonts w:ascii="Calibri" w:hAnsi="Calibri" w:cs="Calibri"/>
          <w:sz w:val="24"/>
          <w:szCs w:val="24"/>
        </w:rPr>
      </w:pPr>
      <w:r w:rsidRPr="007839DC">
        <w:rPr>
          <w:rFonts w:ascii="Calibri" w:hAnsi="Calibri" w:cs="Calibri"/>
          <w:sz w:val="24"/>
          <w:szCs w:val="24"/>
        </w:rPr>
        <w:t>Error Handling Module:</w:t>
      </w:r>
    </w:p>
    <w:p w14:paraId="367A6F77" w14:textId="0C8268A9" w:rsidR="006B0886" w:rsidRPr="007839DC" w:rsidRDefault="006F5941" w:rsidP="006F5941">
      <w:pPr>
        <w:pStyle w:val="ListParagraph"/>
        <w:spacing w:line="276" w:lineRule="auto"/>
        <w:jc w:val="both"/>
        <w:rPr>
          <w:rFonts w:ascii="Calibri" w:hAnsi="Calibri" w:cs="Calibri"/>
          <w:sz w:val="24"/>
          <w:szCs w:val="24"/>
        </w:rPr>
      </w:pPr>
      <w:r w:rsidRPr="007839DC">
        <w:rPr>
          <w:rFonts w:ascii="Calibri" w:hAnsi="Calibri" w:cs="Calibri"/>
          <w:sz w:val="24"/>
          <w:szCs w:val="24"/>
        </w:rPr>
        <w:t>The Error Handling Module handles errors throughout the system of what files support, such as database access, disassembly etc. The UI ensures that user friendly feedback is displayed when any problems occur with the tool operation through the UI as it helps the users understand and sort out the issue at hand.</w:t>
      </w:r>
    </w:p>
    <w:p w14:paraId="12327F67" w14:textId="162B7440" w:rsidR="007662B2" w:rsidRPr="007839DC" w:rsidRDefault="007662B2" w:rsidP="006B0886">
      <w:pPr>
        <w:pStyle w:val="ListParagraph"/>
        <w:spacing w:line="276" w:lineRule="auto"/>
        <w:jc w:val="both"/>
        <w:rPr>
          <w:rFonts w:ascii="Calibri" w:hAnsi="Calibri" w:cs="Calibri"/>
          <w:sz w:val="24"/>
          <w:szCs w:val="24"/>
        </w:rPr>
      </w:pPr>
    </w:p>
    <w:p w14:paraId="1E4AF0CC" w14:textId="77777777" w:rsidR="007662B2" w:rsidRPr="007839DC" w:rsidRDefault="007662B2" w:rsidP="006B0886">
      <w:pPr>
        <w:pStyle w:val="ListParagraph"/>
        <w:spacing w:line="276" w:lineRule="auto"/>
        <w:jc w:val="both"/>
        <w:rPr>
          <w:rFonts w:ascii="Calibri" w:hAnsi="Calibri" w:cs="Calibri"/>
          <w:sz w:val="24"/>
          <w:szCs w:val="24"/>
          <w:highlight w:val="yellow"/>
        </w:rPr>
      </w:pPr>
    </w:p>
    <w:p w14:paraId="4AD5DBA3" w14:textId="77777777" w:rsidR="007662B2" w:rsidRPr="007839DC" w:rsidRDefault="007662B2" w:rsidP="006B0886">
      <w:pPr>
        <w:pStyle w:val="ListParagraph"/>
        <w:spacing w:line="276" w:lineRule="auto"/>
        <w:jc w:val="both"/>
        <w:rPr>
          <w:rFonts w:ascii="Calibri" w:hAnsi="Calibri" w:cs="Calibri"/>
          <w:sz w:val="24"/>
          <w:szCs w:val="24"/>
          <w:highlight w:val="yellow"/>
        </w:rPr>
      </w:pPr>
    </w:p>
    <w:p w14:paraId="1E7C1650" w14:textId="77777777" w:rsidR="007662B2" w:rsidRPr="007839DC" w:rsidRDefault="007662B2" w:rsidP="006B0886">
      <w:pPr>
        <w:pStyle w:val="ListParagraph"/>
        <w:spacing w:line="276" w:lineRule="auto"/>
        <w:jc w:val="both"/>
        <w:rPr>
          <w:rFonts w:ascii="Calibri" w:hAnsi="Calibri" w:cs="Calibri"/>
          <w:sz w:val="24"/>
          <w:szCs w:val="24"/>
          <w:highlight w:val="yellow"/>
        </w:rPr>
      </w:pPr>
    </w:p>
    <w:p w14:paraId="481F583E" w14:textId="77777777" w:rsidR="007662B2" w:rsidRPr="007839DC" w:rsidRDefault="007662B2" w:rsidP="006B0886">
      <w:pPr>
        <w:pStyle w:val="ListParagraph"/>
        <w:spacing w:line="276" w:lineRule="auto"/>
        <w:jc w:val="both"/>
        <w:rPr>
          <w:rFonts w:ascii="Calibri" w:hAnsi="Calibri" w:cs="Calibri"/>
          <w:sz w:val="24"/>
          <w:szCs w:val="24"/>
          <w:highlight w:val="yellow"/>
        </w:rPr>
      </w:pPr>
    </w:p>
    <w:p w14:paraId="6107CB62" w14:textId="3059E239" w:rsidR="007662B2" w:rsidRPr="007839DC" w:rsidRDefault="007662B2" w:rsidP="006B0886">
      <w:pPr>
        <w:pStyle w:val="ListParagraph"/>
        <w:spacing w:line="276" w:lineRule="auto"/>
        <w:jc w:val="both"/>
        <w:rPr>
          <w:rFonts w:ascii="Calibri" w:hAnsi="Calibri" w:cs="Calibri"/>
          <w:sz w:val="24"/>
          <w:szCs w:val="24"/>
          <w:highlight w:val="yellow"/>
        </w:rPr>
      </w:pPr>
    </w:p>
    <w:p w14:paraId="0348630D" w14:textId="77777777" w:rsidR="007240B2" w:rsidRPr="007839DC" w:rsidRDefault="007240B2" w:rsidP="006B0886">
      <w:pPr>
        <w:pStyle w:val="ListParagraph"/>
        <w:spacing w:line="276" w:lineRule="auto"/>
        <w:jc w:val="both"/>
        <w:rPr>
          <w:rFonts w:ascii="Calibri" w:hAnsi="Calibri" w:cs="Calibri"/>
          <w:sz w:val="24"/>
          <w:szCs w:val="24"/>
          <w:highlight w:val="yellow"/>
        </w:rPr>
      </w:pPr>
    </w:p>
    <w:p w14:paraId="26605BCE" w14:textId="77777777" w:rsidR="007662B2" w:rsidRPr="007839DC" w:rsidRDefault="007662B2" w:rsidP="006B0886">
      <w:pPr>
        <w:pStyle w:val="ListParagraph"/>
        <w:spacing w:line="276" w:lineRule="auto"/>
        <w:jc w:val="both"/>
        <w:rPr>
          <w:rFonts w:ascii="Calibri" w:hAnsi="Calibri" w:cs="Calibri"/>
          <w:sz w:val="24"/>
          <w:szCs w:val="24"/>
          <w:highlight w:val="yellow"/>
        </w:rPr>
      </w:pPr>
    </w:p>
    <w:p w14:paraId="44332CD2" w14:textId="77777777" w:rsidR="007662B2" w:rsidRPr="007839DC" w:rsidRDefault="007662B2" w:rsidP="006B0886">
      <w:pPr>
        <w:pStyle w:val="ListParagraph"/>
        <w:spacing w:line="276" w:lineRule="auto"/>
        <w:jc w:val="both"/>
        <w:rPr>
          <w:rFonts w:ascii="Calibri" w:hAnsi="Calibri" w:cs="Calibri"/>
          <w:sz w:val="24"/>
          <w:szCs w:val="24"/>
          <w:highlight w:val="yellow"/>
        </w:rPr>
      </w:pPr>
    </w:p>
    <w:p w14:paraId="786A52CB" w14:textId="77777777" w:rsidR="007662B2" w:rsidRPr="007839DC" w:rsidRDefault="007662B2" w:rsidP="006B0886">
      <w:pPr>
        <w:pStyle w:val="ListParagraph"/>
        <w:spacing w:line="276" w:lineRule="auto"/>
        <w:jc w:val="both"/>
        <w:rPr>
          <w:rFonts w:ascii="Calibri" w:hAnsi="Calibri" w:cs="Calibri"/>
          <w:sz w:val="24"/>
          <w:szCs w:val="24"/>
          <w:highlight w:val="yellow"/>
        </w:rPr>
      </w:pPr>
    </w:p>
    <w:p w14:paraId="22D497AA" w14:textId="1B6194B0" w:rsidR="006E1DBC" w:rsidRPr="007839DC" w:rsidRDefault="00DB2320" w:rsidP="006E1DBC">
      <w:pPr>
        <w:spacing w:line="276" w:lineRule="auto"/>
        <w:jc w:val="both"/>
        <w:rPr>
          <w:rFonts w:ascii="Calibri" w:hAnsi="Calibri" w:cs="Calibri"/>
          <w:sz w:val="24"/>
          <w:szCs w:val="24"/>
        </w:rPr>
      </w:pPr>
      <w:r w:rsidRPr="007839DC">
        <w:rPr>
          <w:rFonts w:ascii="Calibri" w:hAnsi="Calibri" w:cs="Calibri"/>
          <w:sz w:val="24"/>
          <w:szCs w:val="24"/>
          <w:highlight w:val="yellow"/>
        </w:rPr>
        <w:t>Existing Similar Solutions</w:t>
      </w:r>
      <w:r w:rsidRPr="007839DC">
        <w:rPr>
          <w:rFonts w:ascii="Calibri" w:hAnsi="Calibri" w:cs="Calibri"/>
          <w:sz w:val="24"/>
          <w:szCs w:val="24"/>
        </w:rPr>
        <w:t xml:space="preserve"> </w:t>
      </w:r>
      <w:r w:rsidR="008A217C" w:rsidRPr="007839DC">
        <w:rPr>
          <w:rFonts w:ascii="Calibri" w:hAnsi="Calibri" w:cs="Calibri"/>
          <w:sz w:val="24"/>
          <w:szCs w:val="24"/>
        </w:rPr>
        <w:t>(tools</w:t>
      </w:r>
      <w:r w:rsidR="00E66134" w:rsidRPr="007839DC">
        <w:rPr>
          <w:rFonts w:ascii="Calibri" w:hAnsi="Calibri" w:cs="Calibri"/>
          <w:sz w:val="24"/>
          <w:szCs w:val="24"/>
        </w:rPr>
        <w:t>)</w:t>
      </w:r>
      <w:r w:rsidR="006E1DBC" w:rsidRPr="007839DC">
        <w:rPr>
          <w:rFonts w:ascii="Calibri" w:hAnsi="Calibri" w:cs="Calibri"/>
          <w:sz w:val="24"/>
          <w:szCs w:val="24"/>
        </w:rPr>
        <w:t>:</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BF5C6C" w:rsidRPr="007839DC" w14:paraId="44090A22" w14:textId="77777777" w:rsidTr="002D24DE">
        <w:tc>
          <w:tcPr>
            <w:tcW w:w="1558" w:type="dxa"/>
            <w:vAlign w:val="bottom"/>
          </w:tcPr>
          <w:p w14:paraId="27D5F3B4" w14:textId="65CEE45D" w:rsidR="00BF5C6C" w:rsidRPr="007839DC" w:rsidRDefault="00BF5C6C" w:rsidP="00BF5C6C">
            <w:pPr>
              <w:spacing w:line="276" w:lineRule="auto"/>
              <w:jc w:val="both"/>
              <w:rPr>
                <w:rFonts w:ascii="Calibri" w:hAnsi="Calibri" w:cs="Calibri"/>
                <w:sz w:val="24"/>
                <w:szCs w:val="24"/>
              </w:rPr>
            </w:pPr>
            <w:r w:rsidRPr="007839DC">
              <w:rPr>
                <w:rFonts w:ascii="Calibri" w:hAnsi="Calibri" w:cs="Calibri"/>
                <w:color w:val="000000"/>
                <w:sz w:val="20"/>
                <w:szCs w:val="20"/>
              </w:rPr>
              <w:t>Tool</w:t>
            </w:r>
          </w:p>
        </w:tc>
        <w:tc>
          <w:tcPr>
            <w:tcW w:w="1558" w:type="dxa"/>
            <w:vAlign w:val="bottom"/>
          </w:tcPr>
          <w:p w14:paraId="55F2F763" w14:textId="70CF2B37" w:rsidR="00BF5C6C" w:rsidRPr="007839DC" w:rsidRDefault="00BF5C6C" w:rsidP="00BF5C6C">
            <w:pPr>
              <w:spacing w:line="276" w:lineRule="auto"/>
              <w:jc w:val="both"/>
              <w:rPr>
                <w:rFonts w:ascii="Calibri" w:hAnsi="Calibri" w:cs="Calibri"/>
                <w:sz w:val="24"/>
                <w:szCs w:val="24"/>
              </w:rPr>
            </w:pPr>
            <w:r w:rsidRPr="007839DC">
              <w:rPr>
                <w:rFonts w:ascii="Calibri" w:hAnsi="Calibri" w:cs="Calibri"/>
                <w:color w:val="000000"/>
                <w:sz w:val="20"/>
                <w:szCs w:val="20"/>
              </w:rPr>
              <w:t>Platform</w:t>
            </w:r>
          </w:p>
        </w:tc>
        <w:tc>
          <w:tcPr>
            <w:tcW w:w="1558" w:type="dxa"/>
            <w:vAlign w:val="bottom"/>
          </w:tcPr>
          <w:p w14:paraId="6509773D" w14:textId="12C67AC6" w:rsidR="00BF5C6C" w:rsidRPr="007839DC" w:rsidRDefault="00BF5C6C" w:rsidP="00BF5C6C">
            <w:pPr>
              <w:spacing w:line="276" w:lineRule="auto"/>
              <w:jc w:val="both"/>
              <w:rPr>
                <w:rFonts w:ascii="Calibri" w:hAnsi="Calibri" w:cs="Calibri"/>
                <w:sz w:val="24"/>
                <w:szCs w:val="24"/>
              </w:rPr>
            </w:pPr>
            <w:r w:rsidRPr="007839DC">
              <w:rPr>
                <w:rFonts w:ascii="Calibri" w:hAnsi="Calibri" w:cs="Calibri"/>
                <w:color w:val="000000"/>
                <w:sz w:val="20"/>
                <w:szCs w:val="20"/>
              </w:rPr>
              <w:t>Primary Use</w:t>
            </w:r>
          </w:p>
        </w:tc>
        <w:tc>
          <w:tcPr>
            <w:tcW w:w="1558" w:type="dxa"/>
            <w:vAlign w:val="bottom"/>
          </w:tcPr>
          <w:p w14:paraId="37305D0A" w14:textId="2483F628" w:rsidR="00BF5C6C" w:rsidRPr="007839DC" w:rsidRDefault="00BF5C6C" w:rsidP="00BF5C6C">
            <w:pPr>
              <w:spacing w:line="276" w:lineRule="auto"/>
              <w:jc w:val="both"/>
              <w:rPr>
                <w:rFonts w:ascii="Calibri" w:hAnsi="Calibri" w:cs="Calibri"/>
                <w:sz w:val="24"/>
                <w:szCs w:val="24"/>
              </w:rPr>
            </w:pPr>
            <w:r w:rsidRPr="007839DC">
              <w:rPr>
                <w:rFonts w:ascii="Calibri" w:hAnsi="Calibri" w:cs="Calibri"/>
                <w:color w:val="000000"/>
                <w:sz w:val="20"/>
                <w:szCs w:val="20"/>
              </w:rPr>
              <w:t>Key Features</w:t>
            </w:r>
          </w:p>
        </w:tc>
        <w:tc>
          <w:tcPr>
            <w:tcW w:w="1559" w:type="dxa"/>
            <w:vAlign w:val="bottom"/>
          </w:tcPr>
          <w:p w14:paraId="556E2877" w14:textId="4230DCDC" w:rsidR="00BF5C6C" w:rsidRPr="007839DC" w:rsidRDefault="00BF5C6C" w:rsidP="00BF5C6C">
            <w:pPr>
              <w:spacing w:line="276" w:lineRule="auto"/>
              <w:jc w:val="both"/>
              <w:rPr>
                <w:rFonts w:ascii="Calibri" w:hAnsi="Calibri" w:cs="Calibri"/>
                <w:sz w:val="24"/>
                <w:szCs w:val="24"/>
              </w:rPr>
            </w:pPr>
            <w:r w:rsidRPr="007839DC">
              <w:rPr>
                <w:rFonts w:ascii="Calibri" w:hAnsi="Calibri" w:cs="Calibri"/>
                <w:color w:val="000000"/>
                <w:sz w:val="20"/>
                <w:szCs w:val="20"/>
              </w:rPr>
              <w:t>Strengths</w:t>
            </w:r>
          </w:p>
        </w:tc>
        <w:tc>
          <w:tcPr>
            <w:tcW w:w="1559" w:type="dxa"/>
            <w:vAlign w:val="bottom"/>
          </w:tcPr>
          <w:p w14:paraId="7E134348" w14:textId="1D9F516F" w:rsidR="00BF5C6C" w:rsidRPr="007839DC" w:rsidRDefault="00BF5C6C" w:rsidP="00BF5C6C">
            <w:pPr>
              <w:spacing w:line="276" w:lineRule="auto"/>
              <w:jc w:val="both"/>
              <w:rPr>
                <w:rFonts w:ascii="Calibri" w:hAnsi="Calibri" w:cs="Calibri"/>
                <w:sz w:val="24"/>
                <w:szCs w:val="24"/>
              </w:rPr>
            </w:pPr>
            <w:r w:rsidRPr="007839DC">
              <w:rPr>
                <w:rFonts w:ascii="Calibri" w:hAnsi="Calibri" w:cs="Calibri"/>
                <w:color w:val="000000"/>
                <w:sz w:val="20"/>
                <w:szCs w:val="20"/>
              </w:rPr>
              <w:t>Weaknesses</w:t>
            </w:r>
          </w:p>
        </w:tc>
      </w:tr>
      <w:tr w:rsidR="00BF5C6C" w:rsidRPr="007839DC" w14:paraId="4014A7F2" w14:textId="77777777" w:rsidTr="002D24DE">
        <w:tc>
          <w:tcPr>
            <w:tcW w:w="1558" w:type="dxa"/>
            <w:vAlign w:val="bottom"/>
          </w:tcPr>
          <w:p w14:paraId="29D68043" w14:textId="4D1BA32B" w:rsidR="00BF5C6C" w:rsidRPr="007839DC" w:rsidRDefault="00BF5C6C" w:rsidP="00BF5C6C">
            <w:pPr>
              <w:spacing w:line="276" w:lineRule="auto"/>
              <w:jc w:val="both"/>
              <w:rPr>
                <w:rFonts w:ascii="Calibri" w:hAnsi="Calibri" w:cs="Calibri"/>
                <w:sz w:val="24"/>
                <w:szCs w:val="24"/>
              </w:rPr>
            </w:pPr>
            <w:r w:rsidRPr="007839DC">
              <w:rPr>
                <w:rFonts w:ascii="Calibri" w:hAnsi="Calibri" w:cs="Calibri"/>
                <w:color w:val="000000"/>
                <w:sz w:val="20"/>
                <w:szCs w:val="20"/>
              </w:rPr>
              <w:t>GDB with PEDA</w:t>
            </w:r>
          </w:p>
        </w:tc>
        <w:tc>
          <w:tcPr>
            <w:tcW w:w="1558" w:type="dxa"/>
            <w:vAlign w:val="bottom"/>
          </w:tcPr>
          <w:p w14:paraId="25034FE0" w14:textId="31B7F939" w:rsidR="00BF5C6C" w:rsidRPr="007839DC" w:rsidRDefault="00BF5C6C" w:rsidP="00BF5C6C">
            <w:pPr>
              <w:spacing w:line="276" w:lineRule="auto"/>
              <w:jc w:val="both"/>
              <w:rPr>
                <w:rFonts w:ascii="Calibri" w:hAnsi="Calibri" w:cs="Calibri"/>
                <w:sz w:val="24"/>
                <w:szCs w:val="24"/>
              </w:rPr>
            </w:pPr>
            <w:r w:rsidRPr="007839DC">
              <w:rPr>
                <w:rFonts w:ascii="Calibri" w:hAnsi="Calibri" w:cs="Calibri"/>
                <w:color w:val="000000"/>
                <w:sz w:val="20"/>
                <w:szCs w:val="20"/>
              </w:rPr>
              <w:t xml:space="preserve">Linux, </w:t>
            </w:r>
            <w:proofErr w:type="spellStart"/>
            <w:r w:rsidRPr="007839DC">
              <w:rPr>
                <w:rFonts w:ascii="Calibri" w:hAnsi="Calibri" w:cs="Calibri"/>
                <w:color w:val="000000"/>
                <w:sz w:val="20"/>
                <w:szCs w:val="20"/>
              </w:rPr>
              <w:t>macOS</w:t>
            </w:r>
            <w:proofErr w:type="spellEnd"/>
          </w:p>
        </w:tc>
        <w:tc>
          <w:tcPr>
            <w:tcW w:w="1558" w:type="dxa"/>
            <w:vAlign w:val="bottom"/>
          </w:tcPr>
          <w:p w14:paraId="0B1C0D6F" w14:textId="6360BD51" w:rsidR="00BF5C6C" w:rsidRPr="007839DC" w:rsidRDefault="00BF5C6C" w:rsidP="00BF5C6C">
            <w:pPr>
              <w:spacing w:line="276" w:lineRule="auto"/>
              <w:jc w:val="both"/>
              <w:rPr>
                <w:rFonts w:ascii="Calibri" w:hAnsi="Calibri" w:cs="Calibri"/>
                <w:sz w:val="24"/>
                <w:szCs w:val="24"/>
              </w:rPr>
            </w:pPr>
            <w:r w:rsidRPr="007839DC">
              <w:rPr>
                <w:rFonts w:ascii="Calibri" w:hAnsi="Calibri" w:cs="Calibri"/>
                <w:color w:val="000000"/>
                <w:sz w:val="20"/>
                <w:szCs w:val="20"/>
              </w:rPr>
              <w:t>Debugging, Reverse Engineering</w:t>
            </w:r>
          </w:p>
        </w:tc>
        <w:tc>
          <w:tcPr>
            <w:tcW w:w="1558" w:type="dxa"/>
            <w:vAlign w:val="bottom"/>
          </w:tcPr>
          <w:p w14:paraId="4E3C129F" w14:textId="75871EC4" w:rsidR="00BF5C6C" w:rsidRPr="007839DC" w:rsidRDefault="00BF5C6C" w:rsidP="00BF5C6C">
            <w:pPr>
              <w:spacing w:line="276" w:lineRule="auto"/>
              <w:jc w:val="both"/>
              <w:rPr>
                <w:rFonts w:ascii="Calibri" w:hAnsi="Calibri" w:cs="Calibri"/>
                <w:sz w:val="24"/>
                <w:szCs w:val="24"/>
              </w:rPr>
            </w:pPr>
            <w:r w:rsidRPr="007839DC">
              <w:rPr>
                <w:rFonts w:ascii="Calibri" w:hAnsi="Calibri" w:cs="Calibri"/>
                <w:color w:val="000000"/>
                <w:sz w:val="20"/>
                <w:szCs w:val="20"/>
              </w:rPr>
              <w:t>Python scripting, memory inspection, pattern searching, symbolic execution</w:t>
            </w:r>
          </w:p>
        </w:tc>
        <w:tc>
          <w:tcPr>
            <w:tcW w:w="1559" w:type="dxa"/>
            <w:vAlign w:val="bottom"/>
          </w:tcPr>
          <w:p w14:paraId="71A3398C" w14:textId="6795AA47" w:rsidR="00BF5C6C" w:rsidRPr="007839DC" w:rsidRDefault="00BF5C6C" w:rsidP="00BF5C6C">
            <w:pPr>
              <w:spacing w:line="276" w:lineRule="auto"/>
              <w:jc w:val="both"/>
              <w:rPr>
                <w:rFonts w:ascii="Calibri" w:hAnsi="Calibri" w:cs="Calibri"/>
                <w:sz w:val="24"/>
                <w:szCs w:val="24"/>
              </w:rPr>
            </w:pPr>
            <w:r w:rsidRPr="007839DC">
              <w:rPr>
                <w:rFonts w:ascii="Calibri" w:hAnsi="Calibri" w:cs="Calibri"/>
                <w:color w:val="000000"/>
                <w:sz w:val="20"/>
                <w:szCs w:val="20"/>
              </w:rPr>
              <w:t>Powerful, highly customizable, open-source</w:t>
            </w:r>
          </w:p>
        </w:tc>
        <w:tc>
          <w:tcPr>
            <w:tcW w:w="1559" w:type="dxa"/>
            <w:vAlign w:val="center"/>
          </w:tcPr>
          <w:p w14:paraId="1DE39D42" w14:textId="0403CEA5" w:rsidR="00BF5C6C" w:rsidRPr="007839DC" w:rsidRDefault="00BF5C6C" w:rsidP="00BF5C6C">
            <w:pPr>
              <w:spacing w:line="276" w:lineRule="auto"/>
              <w:jc w:val="both"/>
              <w:rPr>
                <w:rFonts w:ascii="Calibri" w:hAnsi="Calibri" w:cs="Calibri"/>
                <w:sz w:val="24"/>
                <w:szCs w:val="24"/>
              </w:rPr>
            </w:pPr>
            <w:r w:rsidRPr="007839DC">
              <w:rPr>
                <w:rFonts w:ascii="Calibri" w:hAnsi="Calibri" w:cs="Calibri"/>
                <w:color w:val="000000"/>
                <w:sz w:val="20"/>
                <w:szCs w:val="20"/>
              </w:rPr>
              <w:t>Steep learning curve, complex setup</w:t>
            </w:r>
          </w:p>
        </w:tc>
      </w:tr>
      <w:tr w:rsidR="00BF5C6C" w:rsidRPr="007839DC" w14:paraId="2331D6CE" w14:textId="77777777" w:rsidTr="002D24DE">
        <w:tc>
          <w:tcPr>
            <w:tcW w:w="1558" w:type="dxa"/>
            <w:vAlign w:val="bottom"/>
          </w:tcPr>
          <w:p w14:paraId="737BC6E1" w14:textId="384F8B3A" w:rsidR="00BF5C6C" w:rsidRPr="007839DC" w:rsidRDefault="00BF5C6C" w:rsidP="00BF5C6C">
            <w:pPr>
              <w:spacing w:line="276" w:lineRule="auto"/>
              <w:jc w:val="both"/>
              <w:rPr>
                <w:rFonts w:ascii="Calibri" w:hAnsi="Calibri" w:cs="Calibri"/>
                <w:sz w:val="24"/>
                <w:szCs w:val="24"/>
              </w:rPr>
            </w:pPr>
            <w:r w:rsidRPr="007839DC">
              <w:rPr>
                <w:rFonts w:ascii="Calibri" w:hAnsi="Calibri" w:cs="Calibri"/>
                <w:color w:val="000000"/>
                <w:sz w:val="20"/>
                <w:szCs w:val="20"/>
              </w:rPr>
              <w:t>Immunity Debugger with Mona.py</w:t>
            </w:r>
          </w:p>
        </w:tc>
        <w:tc>
          <w:tcPr>
            <w:tcW w:w="1558" w:type="dxa"/>
            <w:vAlign w:val="bottom"/>
          </w:tcPr>
          <w:p w14:paraId="6E898904" w14:textId="3DE7B0FF" w:rsidR="00BF5C6C" w:rsidRPr="007839DC" w:rsidRDefault="00BF5C6C" w:rsidP="00BF5C6C">
            <w:pPr>
              <w:spacing w:line="276" w:lineRule="auto"/>
              <w:jc w:val="both"/>
              <w:rPr>
                <w:rFonts w:ascii="Calibri" w:hAnsi="Calibri" w:cs="Calibri"/>
                <w:sz w:val="24"/>
                <w:szCs w:val="24"/>
              </w:rPr>
            </w:pPr>
            <w:r w:rsidRPr="007839DC">
              <w:rPr>
                <w:rFonts w:ascii="Calibri" w:hAnsi="Calibri" w:cs="Calibri"/>
                <w:color w:val="000000"/>
                <w:sz w:val="20"/>
                <w:szCs w:val="20"/>
              </w:rPr>
              <w:t>Windows</w:t>
            </w:r>
          </w:p>
        </w:tc>
        <w:tc>
          <w:tcPr>
            <w:tcW w:w="1558" w:type="dxa"/>
            <w:vAlign w:val="bottom"/>
          </w:tcPr>
          <w:p w14:paraId="2D5A5238" w14:textId="114BBFE5" w:rsidR="00BF5C6C" w:rsidRPr="007839DC" w:rsidRDefault="00BF5C6C" w:rsidP="00BF5C6C">
            <w:pPr>
              <w:spacing w:line="276" w:lineRule="auto"/>
              <w:jc w:val="both"/>
              <w:rPr>
                <w:rFonts w:ascii="Calibri" w:hAnsi="Calibri" w:cs="Calibri"/>
                <w:sz w:val="24"/>
                <w:szCs w:val="24"/>
              </w:rPr>
            </w:pPr>
            <w:r w:rsidRPr="007839DC">
              <w:rPr>
                <w:rFonts w:ascii="Calibri" w:hAnsi="Calibri" w:cs="Calibri"/>
                <w:color w:val="000000"/>
                <w:sz w:val="20"/>
                <w:szCs w:val="20"/>
              </w:rPr>
              <w:t>Exploit Development</w:t>
            </w:r>
          </w:p>
        </w:tc>
        <w:tc>
          <w:tcPr>
            <w:tcW w:w="1558" w:type="dxa"/>
            <w:vAlign w:val="bottom"/>
          </w:tcPr>
          <w:p w14:paraId="7D10FA3E" w14:textId="5BB434EB" w:rsidR="00BF5C6C" w:rsidRPr="007839DC" w:rsidRDefault="00BF5C6C" w:rsidP="00BF5C6C">
            <w:pPr>
              <w:spacing w:line="276" w:lineRule="auto"/>
              <w:jc w:val="both"/>
              <w:rPr>
                <w:rFonts w:ascii="Calibri" w:hAnsi="Calibri" w:cs="Calibri"/>
                <w:sz w:val="24"/>
                <w:szCs w:val="24"/>
              </w:rPr>
            </w:pPr>
            <w:r w:rsidRPr="007839DC">
              <w:rPr>
                <w:rFonts w:ascii="Calibri" w:hAnsi="Calibri" w:cs="Calibri"/>
                <w:color w:val="000000"/>
                <w:sz w:val="20"/>
                <w:szCs w:val="20"/>
              </w:rPr>
              <w:t>Pattern generation, memory corruption detection, automated exploitation</w:t>
            </w:r>
          </w:p>
        </w:tc>
        <w:tc>
          <w:tcPr>
            <w:tcW w:w="1559" w:type="dxa"/>
            <w:vAlign w:val="bottom"/>
          </w:tcPr>
          <w:p w14:paraId="0F5D1CCE" w14:textId="73B25522" w:rsidR="00BF5C6C" w:rsidRPr="007839DC" w:rsidRDefault="00BF5C6C" w:rsidP="00BF5C6C">
            <w:pPr>
              <w:spacing w:line="276" w:lineRule="auto"/>
              <w:jc w:val="both"/>
              <w:rPr>
                <w:rFonts w:ascii="Calibri" w:hAnsi="Calibri" w:cs="Calibri"/>
                <w:sz w:val="24"/>
                <w:szCs w:val="24"/>
              </w:rPr>
            </w:pPr>
            <w:r w:rsidRPr="007839DC">
              <w:rPr>
                <w:rFonts w:ascii="Calibri" w:hAnsi="Calibri" w:cs="Calibri"/>
                <w:color w:val="000000"/>
                <w:sz w:val="20"/>
                <w:szCs w:val="20"/>
              </w:rPr>
              <w:t>User-friendly interface, powerful scripting, focused on Windows exploits</w:t>
            </w:r>
          </w:p>
        </w:tc>
        <w:tc>
          <w:tcPr>
            <w:tcW w:w="1559" w:type="dxa"/>
            <w:vAlign w:val="center"/>
          </w:tcPr>
          <w:p w14:paraId="0226BD1E" w14:textId="211B2FB7" w:rsidR="00BF5C6C" w:rsidRPr="007839DC" w:rsidRDefault="00BF5C6C" w:rsidP="00BF5C6C">
            <w:pPr>
              <w:spacing w:line="276" w:lineRule="auto"/>
              <w:jc w:val="both"/>
              <w:rPr>
                <w:rFonts w:ascii="Calibri" w:hAnsi="Calibri" w:cs="Calibri"/>
                <w:sz w:val="24"/>
                <w:szCs w:val="24"/>
              </w:rPr>
            </w:pPr>
            <w:r w:rsidRPr="007839DC">
              <w:rPr>
                <w:rFonts w:ascii="Calibri" w:hAnsi="Calibri" w:cs="Calibri"/>
                <w:color w:val="000000"/>
                <w:sz w:val="20"/>
                <w:szCs w:val="20"/>
              </w:rPr>
              <w:t>Proprietary, limited to Windows</w:t>
            </w:r>
          </w:p>
        </w:tc>
      </w:tr>
      <w:tr w:rsidR="00BF5C6C" w:rsidRPr="007839DC" w14:paraId="1F9FD440" w14:textId="77777777" w:rsidTr="002D24DE">
        <w:tc>
          <w:tcPr>
            <w:tcW w:w="1558" w:type="dxa"/>
            <w:vAlign w:val="bottom"/>
          </w:tcPr>
          <w:p w14:paraId="4A0A6B70" w14:textId="5E9D0B68" w:rsidR="00BF5C6C" w:rsidRPr="007839DC" w:rsidRDefault="00BF5C6C" w:rsidP="00BF5C6C">
            <w:pPr>
              <w:spacing w:line="276" w:lineRule="auto"/>
              <w:jc w:val="both"/>
              <w:rPr>
                <w:rFonts w:ascii="Calibri" w:hAnsi="Calibri" w:cs="Calibri"/>
                <w:sz w:val="24"/>
                <w:szCs w:val="24"/>
              </w:rPr>
            </w:pPr>
            <w:r w:rsidRPr="007839DC">
              <w:rPr>
                <w:rFonts w:ascii="Calibri" w:hAnsi="Calibri" w:cs="Calibri"/>
                <w:color w:val="000000"/>
                <w:sz w:val="20"/>
                <w:szCs w:val="20"/>
              </w:rPr>
              <w:t>Radare2</w:t>
            </w:r>
          </w:p>
        </w:tc>
        <w:tc>
          <w:tcPr>
            <w:tcW w:w="1558" w:type="dxa"/>
            <w:vAlign w:val="bottom"/>
          </w:tcPr>
          <w:p w14:paraId="0CC886ED" w14:textId="0586C0CB" w:rsidR="00BF5C6C" w:rsidRPr="007839DC" w:rsidRDefault="00BF5C6C" w:rsidP="00BF5C6C">
            <w:pPr>
              <w:spacing w:line="276" w:lineRule="auto"/>
              <w:jc w:val="both"/>
              <w:rPr>
                <w:rFonts w:ascii="Calibri" w:hAnsi="Calibri" w:cs="Calibri"/>
                <w:sz w:val="24"/>
                <w:szCs w:val="24"/>
              </w:rPr>
            </w:pPr>
            <w:r w:rsidRPr="007839DC">
              <w:rPr>
                <w:rFonts w:ascii="Calibri" w:hAnsi="Calibri" w:cs="Calibri"/>
                <w:color w:val="000000"/>
                <w:sz w:val="20"/>
                <w:szCs w:val="20"/>
              </w:rPr>
              <w:t xml:space="preserve">Linux, </w:t>
            </w:r>
            <w:proofErr w:type="spellStart"/>
            <w:r w:rsidRPr="007839DC">
              <w:rPr>
                <w:rFonts w:ascii="Calibri" w:hAnsi="Calibri" w:cs="Calibri"/>
                <w:color w:val="000000"/>
                <w:sz w:val="20"/>
                <w:szCs w:val="20"/>
              </w:rPr>
              <w:t>macOS</w:t>
            </w:r>
            <w:proofErr w:type="spellEnd"/>
            <w:r w:rsidRPr="007839DC">
              <w:rPr>
                <w:rFonts w:ascii="Calibri" w:hAnsi="Calibri" w:cs="Calibri"/>
                <w:color w:val="000000"/>
                <w:sz w:val="20"/>
                <w:szCs w:val="20"/>
              </w:rPr>
              <w:t>, Windows</w:t>
            </w:r>
          </w:p>
        </w:tc>
        <w:tc>
          <w:tcPr>
            <w:tcW w:w="1558" w:type="dxa"/>
            <w:vAlign w:val="bottom"/>
          </w:tcPr>
          <w:p w14:paraId="03ECE068" w14:textId="220D6426" w:rsidR="00BF5C6C" w:rsidRPr="007839DC" w:rsidRDefault="00BF5C6C" w:rsidP="00BF5C6C">
            <w:pPr>
              <w:spacing w:line="276" w:lineRule="auto"/>
              <w:jc w:val="both"/>
              <w:rPr>
                <w:rFonts w:ascii="Calibri" w:hAnsi="Calibri" w:cs="Calibri"/>
                <w:sz w:val="24"/>
                <w:szCs w:val="24"/>
              </w:rPr>
            </w:pPr>
            <w:r w:rsidRPr="007839DC">
              <w:rPr>
                <w:rFonts w:ascii="Calibri" w:hAnsi="Calibri" w:cs="Calibri"/>
                <w:color w:val="000000"/>
                <w:sz w:val="20"/>
                <w:szCs w:val="20"/>
              </w:rPr>
              <w:t>Reverse Engineering, Vulnerability Analysis</w:t>
            </w:r>
          </w:p>
        </w:tc>
        <w:tc>
          <w:tcPr>
            <w:tcW w:w="1558" w:type="dxa"/>
            <w:vAlign w:val="bottom"/>
          </w:tcPr>
          <w:p w14:paraId="3169B300" w14:textId="2B5F14FB" w:rsidR="00BF5C6C" w:rsidRPr="007839DC" w:rsidRDefault="00BF5C6C" w:rsidP="00BF5C6C">
            <w:pPr>
              <w:spacing w:line="276" w:lineRule="auto"/>
              <w:jc w:val="both"/>
              <w:rPr>
                <w:rFonts w:ascii="Calibri" w:hAnsi="Calibri" w:cs="Calibri"/>
                <w:sz w:val="24"/>
                <w:szCs w:val="24"/>
              </w:rPr>
            </w:pPr>
            <w:r w:rsidRPr="007839DC">
              <w:rPr>
                <w:rFonts w:ascii="Calibri" w:hAnsi="Calibri" w:cs="Calibri"/>
                <w:color w:val="000000"/>
                <w:sz w:val="20"/>
                <w:szCs w:val="20"/>
              </w:rPr>
              <w:t>Disassembly, debugging, scripting, analysis of binaries</w:t>
            </w:r>
          </w:p>
        </w:tc>
        <w:tc>
          <w:tcPr>
            <w:tcW w:w="1559" w:type="dxa"/>
            <w:vAlign w:val="bottom"/>
          </w:tcPr>
          <w:p w14:paraId="3F04C9D6" w14:textId="1B78F669" w:rsidR="00BF5C6C" w:rsidRPr="007839DC" w:rsidRDefault="00BF5C6C" w:rsidP="00BF5C6C">
            <w:pPr>
              <w:spacing w:line="276" w:lineRule="auto"/>
              <w:jc w:val="both"/>
              <w:rPr>
                <w:rFonts w:ascii="Calibri" w:hAnsi="Calibri" w:cs="Calibri"/>
                <w:sz w:val="24"/>
                <w:szCs w:val="24"/>
              </w:rPr>
            </w:pPr>
            <w:r w:rsidRPr="007839DC">
              <w:rPr>
                <w:rFonts w:ascii="Calibri" w:hAnsi="Calibri" w:cs="Calibri"/>
                <w:color w:val="000000"/>
                <w:sz w:val="20"/>
                <w:szCs w:val="20"/>
              </w:rPr>
              <w:t>Versatile, open-source, highly customizable</w:t>
            </w:r>
          </w:p>
        </w:tc>
        <w:tc>
          <w:tcPr>
            <w:tcW w:w="1559" w:type="dxa"/>
            <w:vAlign w:val="center"/>
          </w:tcPr>
          <w:p w14:paraId="35BFF17B" w14:textId="2B02338F" w:rsidR="00BF5C6C" w:rsidRPr="007839DC" w:rsidRDefault="00BF5C6C" w:rsidP="00BF5C6C">
            <w:pPr>
              <w:spacing w:line="276" w:lineRule="auto"/>
              <w:jc w:val="both"/>
              <w:rPr>
                <w:rFonts w:ascii="Calibri" w:hAnsi="Calibri" w:cs="Calibri"/>
                <w:sz w:val="24"/>
                <w:szCs w:val="24"/>
              </w:rPr>
            </w:pPr>
            <w:r w:rsidRPr="007839DC">
              <w:rPr>
                <w:rFonts w:ascii="Calibri" w:hAnsi="Calibri" w:cs="Calibri"/>
                <w:color w:val="000000"/>
                <w:sz w:val="20"/>
                <w:szCs w:val="20"/>
              </w:rPr>
              <w:t>Steep learning curve, complex interface</w:t>
            </w:r>
          </w:p>
        </w:tc>
      </w:tr>
      <w:tr w:rsidR="00BF5C6C" w:rsidRPr="007839DC" w14:paraId="01E68FB6" w14:textId="77777777" w:rsidTr="002D24DE">
        <w:tc>
          <w:tcPr>
            <w:tcW w:w="1558" w:type="dxa"/>
            <w:vAlign w:val="bottom"/>
          </w:tcPr>
          <w:p w14:paraId="519E698D" w14:textId="49CB7EBB" w:rsidR="00BF5C6C" w:rsidRPr="007839DC" w:rsidRDefault="00BF5C6C" w:rsidP="00BF5C6C">
            <w:pPr>
              <w:spacing w:line="276" w:lineRule="auto"/>
              <w:jc w:val="both"/>
              <w:rPr>
                <w:rFonts w:ascii="Calibri" w:hAnsi="Calibri" w:cs="Calibri"/>
                <w:sz w:val="24"/>
                <w:szCs w:val="24"/>
              </w:rPr>
            </w:pPr>
            <w:r w:rsidRPr="007839DC">
              <w:rPr>
                <w:rFonts w:ascii="Calibri" w:hAnsi="Calibri" w:cs="Calibri"/>
                <w:color w:val="000000"/>
                <w:sz w:val="20"/>
                <w:szCs w:val="20"/>
              </w:rPr>
              <w:t>Binary Ninja</w:t>
            </w:r>
          </w:p>
        </w:tc>
        <w:tc>
          <w:tcPr>
            <w:tcW w:w="1558" w:type="dxa"/>
            <w:vAlign w:val="bottom"/>
          </w:tcPr>
          <w:p w14:paraId="454418F2" w14:textId="742850E4" w:rsidR="00BF5C6C" w:rsidRPr="007839DC" w:rsidRDefault="00BF5C6C" w:rsidP="00BF5C6C">
            <w:pPr>
              <w:spacing w:line="276" w:lineRule="auto"/>
              <w:jc w:val="both"/>
              <w:rPr>
                <w:rFonts w:ascii="Calibri" w:hAnsi="Calibri" w:cs="Calibri"/>
                <w:sz w:val="24"/>
                <w:szCs w:val="24"/>
              </w:rPr>
            </w:pPr>
            <w:r w:rsidRPr="007839DC">
              <w:rPr>
                <w:rFonts w:ascii="Calibri" w:hAnsi="Calibri" w:cs="Calibri"/>
                <w:color w:val="000000"/>
                <w:sz w:val="20"/>
                <w:szCs w:val="20"/>
              </w:rPr>
              <w:t xml:space="preserve">Linux, </w:t>
            </w:r>
            <w:proofErr w:type="spellStart"/>
            <w:r w:rsidRPr="007839DC">
              <w:rPr>
                <w:rFonts w:ascii="Calibri" w:hAnsi="Calibri" w:cs="Calibri"/>
                <w:color w:val="000000"/>
                <w:sz w:val="20"/>
                <w:szCs w:val="20"/>
              </w:rPr>
              <w:t>macOS</w:t>
            </w:r>
            <w:proofErr w:type="spellEnd"/>
            <w:r w:rsidRPr="007839DC">
              <w:rPr>
                <w:rFonts w:ascii="Calibri" w:hAnsi="Calibri" w:cs="Calibri"/>
                <w:color w:val="000000"/>
                <w:sz w:val="20"/>
                <w:szCs w:val="20"/>
              </w:rPr>
              <w:t>, Windows</w:t>
            </w:r>
          </w:p>
        </w:tc>
        <w:tc>
          <w:tcPr>
            <w:tcW w:w="1558" w:type="dxa"/>
            <w:vAlign w:val="bottom"/>
          </w:tcPr>
          <w:p w14:paraId="607DC3C5" w14:textId="76C7C2DE" w:rsidR="00BF5C6C" w:rsidRPr="007839DC" w:rsidRDefault="00BF5C6C" w:rsidP="00BF5C6C">
            <w:pPr>
              <w:spacing w:line="276" w:lineRule="auto"/>
              <w:jc w:val="both"/>
              <w:rPr>
                <w:rFonts w:ascii="Calibri" w:hAnsi="Calibri" w:cs="Calibri"/>
                <w:sz w:val="24"/>
                <w:szCs w:val="24"/>
              </w:rPr>
            </w:pPr>
            <w:r w:rsidRPr="007839DC">
              <w:rPr>
                <w:rFonts w:ascii="Calibri" w:hAnsi="Calibri" w:cs="Calibri"/>
                <w:color w:val="000000"/>
                <w:sz w:val="20"/>
                <w:szCs w:val="20"/>
              </w:rPr>
              <w:t>Reverse Engineering, Vulnerability Analysis</w:t>
            </w:r>
          </w:p>
        </w:tc>
        <w:tc>
          <w:tcPr>
            <w:tcW w:w="1558" w:type="dxa"/>
            <w:vAlign w:val="bottom"/>
          </w:tcPr>
          <w:p w14:paraId="53CC3DD3" w14:textId="79B4B374" w:rsidR="00BF5C6C" w:rsidRPr="007839DC" w:rsidRDefault="00BF5C6C" w:rsidP="00BF5C6C">
            <w:pPr>
              <w:spacing w:line="276" w:lineRule="auto"/>
              <w:jc w:val="both"/>
              <w:rPr>
                <w:rFonts w:ascii="Calibri" w:hAnsi="Calibri" w:cs="Calibri"/>
                <w:sz w:val="24"/>
                <w:szCs w:val="24"/>
              </w:rPr>
            </w:pPr>
            <w:r w:rsidRPr="007839DC">
              <w:rPr>
                <w:rFonts w:ascii="Calibri" w:hAnsi="Calibri" w:cs="Calibri"/>
                <w:color w:val="000000"/>
                <w:sz w:val="20"/>
                <w:szCs w:val="20"/>
              </w:rPr>
              <w:t>Powerful analysis engine, user-friendly interface, scripting</w:t>
            </w:r>
          </w:p>
        </w:tc>
        <w:tc>
          <w:tcPr>
            <w:tcW w:w="1559" w:type="dxa"/>
            <w:vAlign w:val="bottom"/>
          </w:tcPr>
          <w:p w14:paraId="5D6C98A6" w14:textId="0A91D3C5" w:rsidR="00BF5C6C" w:rsidRPr="007839DC" w:rsidRDefault="00BF5C6C" w:rsidP="00BF5C6C">
            <w:pPr>
              <w:spacing w:line="276" w:lineRule="auto"/>
              <w:jc w:val="both"/>
              <w:rPr>
                <w:rFonts w:ascii="Calibri" w:hAnsi="Calibri" w:cs="Calibri"/>
                <w:sz w:val="24"/>
                <w:szCs w:val="24"/>
              </w:rPr>
            </w:pPr>
            <w:r w:rsidRPr="007839DC">
              <w:rPr>
                <w:rFonts w:ascii="Calibri" w:hAnsi="Calibri" w:cs="Calibri"/>
                <w:color w:val="000000"/>
                <w:sz w:val="20"/>
                <w:szCs w:val="20"/>
              </w:rPr>
              <w:t>User-friendly, powerful analysis capabilities, commercial support</w:t>
            </w:r>
          </w:p>
        </w:tc>
        <w:tc>
          <w:tcPr>
            <w:tcW w:w="1559" w:type="dxa"/>
            <w:vAlign w:val="center"/>
          </w:tcPr>
          <w:p w14:paraId="2A28FFB5" w14:textId="0E80B1A5" w:rsidR="00BF5C6C" w:rsidRPr="007839DC" w:rsidRDefault="00BF5C6C" w:rsidP="00BF5C6C">
            <w:pPr>
              <w:spacing w:line="276" w:lineRule="auto"/>
              <w:jc w:val="both"/>
              <w:rPr>
                <w:rFonts w:ascii="Calibri" w:hAnsi="Calibri" w:cs="Calibri"/>
                <w:sz w:val="24"/>
                <w:szCs w:val="24"/>
              </w:rPr>
            </w:pPr>
            <w:r w:rsidRPr="007839DC">
              <w:rPr>
                <w:rFonts w:ascii="Calibri" w:hAnsi="Calibri" w:cs="Calibri"/>
                <w:color w:val="000000"/>
                <w:sz w:val="20"/>
                <w:szCs w:val="20"/>
              </w:rPr>
              <w:t>Commercial license</w:t>
            </w:r>
          </w:p>
        </w:tc>
      </w:tr>
      <w:tr w:rsidR="00BF5C6C" w:rsidRPr="007839DC" w14:paraId="02774C64" w14:textId="77777777" w:rsidTr="002D24DE">
        <w:tc>
          <w:tcPr>
            <w:tcW w:w="1558" w:type="dxa"/>
            <w:vAlign w:val="bottom"/>
          </w:tcPr>
          <w:p w14:paraId="0523DB23" w14:textId="1EC99FA1" w:rsidR="00BF5C6C" w:rsidRPr="007839DC" w:rsidRDefault="00BF5C6C" w:rsidP="00BF5C6C">
            <w:pPr>
              <w:spacing w:line="276" w:lineRule="auto"/>
              <w:jc w:val="both"/>
              <w:rPr>
                <w:rFonts w:ascii="Calibri" w:hAnsi="Calibri" w:cs="Calibri"/>
                <w:sz w:val="24"/>
                <w:szCs w:val="24"/>
              </w:rPr>
            </w:pPr>
            <w:proofErr w:type="spellStart"/>
            <w:r w:rsidRPr="007839DC">
              <w:rPr>
                <w:rFonts w:ascii="Calibri" w:hAnsi="Calibri" w:cs="Calibri"/>
                <w:color w:val="000000"/>
                <w:sz w:val="20"/>
                <w:szCs w:val="20"/>
              </w:rPr>
              <w:t>Angr</w:t>
            </w:r>
            <w:proofErr w:type="spellEnd"/>
          </w:p>
        </w:tc>
        <w:tc>
          <w:tcPr>
            <w:tcW w:w="1558" w:type="dxa"/>
            <w:vAlign w:val="bottom"/>
          </w:tcPr>
          <w:p w14:paraId="4B9A9307" w14:textId="220A3680" w:rsidR="00BF5C6C" w:rsidRPr="007839DC" w:rsidRDefault="00BF5C6C" w:rsidP="00BF5C6C">
            <w:pPr>
              <w:spacing w:line="276" w:lineRule="auto"/>
              <w:jc w:val="both"/>
              <w:rPr>
                <w:rFonts w:ascii="Calibri" w:hAnsi="Calibri" w:cs="Calibri"/>
                <w:sz w:val="24"/>
                <w:szCs w:val="24"/>
              </w:rPr>
            </w:pPr>
            <w:r w:rsidRPr="007839DC">
              <w:rPr>
                <w:rFonts w:ascii="Calibri" w:hAnsi="Calibri" w:cs="Calibri"/>
                <w:color w:val="000000"/>
                <w:sz w:val="20"/>
                <w:szCs w:val="20"/>
              </w:rPr>
              <w:t xml:space="preserve">Linux, </w:t>
            </w:r>
            <w:proofErr w:type="spellStart"/>
            <w:r w:rsidRPr="007839DC">
              <w:rPr>
                <w:rFonts w:ascii="Calibri" w:hAnsi="Calibri" w:cs="Calibri"/>
                <w:color w:val="000000"/>
                <w:sz w:val="20"/>
                <w:szCs w:val="20"/>
              </w:rPr>
              <w:t>macOS</w:t>
            </w:r>
            <w:proofErr w:type="spellEnd"/>
            <w:r w:rsidRPr="007839DC">
              <w:rPr>
                <w:rFonts w:ascii="Calibri" w:hAnsi="Calibri" w:cs="Calibri"/>
                <w:color w:val="000000"/>
                <w:sz w:val="20"/>
                <w:szCs w:val="20"/>
              </w:rPr>
              <w:t>, Windows</w:t>
            </w:r>
          </w:p>
        </w:tc>
        <w:tc>
          <w:tcPr>
            <w:tcW w:w="1558" w:type="dxa"/>
            <w:vAlign w:val="bottom"/>
          </w:tcPr>
          <w:p w14:paraId="04073EB1" w14:textId="688BC046" w:rsidR="00BF5C6C" w:rsidRPr="007839DC" w:rsidRDefault="00BF5C6C" w:rsidP="00BF5C6C">
            <w:pPr>
              <w:spacing w:line="276" w:lineRule="auto"/>
              <w:jc w:val="both"/>
              <w:rPr>
                <w:rFonts w:ascii="Calibri" w:hAnsi="Calibri" w:cs="Calibri"/>
                <w:sz w:val="24"/>
                <w:szCs w:val="24"/>
              </w:rPr>
            </w:pPr>
            <w:r w:rsidRPr="007839DC">
              <w:rPr>
                <w:rFonts w:ascii="Calibri" w:hAnsi="Calibri" w:cs="Calibri"/>
                <w:color w:val="000000"/>
                <w:sz w:val="20"/>
                <w:szCs w:val="20"/>
              </w:rPr>
              <w:t>Binary Analysis, Vulnerability Research</w:t>
            </w:r>
          </w:p>
        </w:tc>
        <w:tc>
          <w:tcPr>
            <w:tcW w:w="1558" w:type="dxa"/>
            <w:vAlign w:val="bottom"/>
          </w:tcPr>
          <w:p w14:paraId="24FCB79C" w14:textId="245553EA" w:rsidR="00BF5C6C" w:rsidRPr="007839DC" w:rsidRDefault="00BF5C6C" w:rsidP="00BF5C6C">
            <w:pPr>
              <w:spacing w:line="276" w:lineRule="auto"/>
              <w:jc w:val="both"/>
              <w:rPr>
                <w:rFonts w:ascii="Calibri" w:hAnsi="Calibri" w:cs="Calibri"/>
                <w:sz w:val="24"/>
                <w:szCs w:val="24"/>
              </w:rPr>
            </w:pPr>
            <w:r w:rsidRPr="007839DC">
              <w:rPr>
                <w:rFonts w:ascii="Calibri" w:hAnsi="Calibri" w:cs="Calibri"/>
                <w:color w:val="000000"/>
                <w:sz w:val="20"/>
                <w:szCs w:val="20"/>
              </w:rPr>
              <w:t>Symbolic execution, taint analysis, static and dynamic analysis</w:t>
            </w:r>
          </w:p>
        </w:tc>
        <w:tc>
          <w:tcPr>
            <w:tcW w:w="1559" w:type="dxa"/>
            <w:vAlign w:val="bottom"/>
          </w:tcPr>
          <w:p w14:paraId="0E1CB511" w14:textId="1775D3D5" w:rsidR="00BF5C6C" w:rsidRPr="007839DC" w:rsidRDefault="00BF5C6C" w:rsidP="00BF5C6C">
            <w:pPr>
              <w:spacing w:line="276" w:lineRule="auto"/>
              <w:jc w:val="both"/>
              <w:rPr>
                <w:rFonts w:ascii="Calibri" w:hAnsi="Calibri" w:cs="Calibri"/>
                <w:sz w:val="24"/>
                <w:szCs w:val="24"/>
              </w:rPr>
            </w:pPr>
            <w:r w:rsidRPr="007839DC">
              <w:rPr>
                <w:rFonts w:ascii="Calibri" w:hAnsi="Calibri" w:cs="Calibri"/>
                <w:color w:val="000000"/>
                <w:sz w:val="20"/>
                <w:szCs w:val="20"/>
              </w:rPr>
              <w:t>Powerful analysis engine, open-source, academic focus</w:t>
            </w:r>
          </w:p>
        </w:tc>
        <w:tc>
          <w:tcPr>
            <w:tcW w:w="1559" w:type="dxa"/>
            <w:vAlign w:val="center"/>
          </w:tcPr>
          <w:p w14:paraId="7E5AF509" w14:textId="7A2BBF5C" w:rsidR="00BF5C6C" w:rsidRPr="007839DC" w:rsidRDefault="00BF5C6C" w:rsidP="00BF5C6C">
            <w:pPr>
              <w:spacing w:line="276" w:lineRule="auto"/>
              <w:jc w:val="both"/>
              <w:rPr>
                <w:rFonts w:ascii="Calibri" w:hAnsi="Calibri" w:cs="Calibri"/>
                <w:sz w:val="24"/>
                <w:szCs w:val="24"/>
              </w:rPr>
            </w:pPr>
            <w:r w:rsidRPr="007839DC">
              <w:rPr>
                <w:rFonts w:ascii="Calibri" w:hAnsi="Calibri" w:cs="Calibri"/>
                <w:color w:val="000000"/>
                <w:sz w:val="20"/>
                <w:szCs w:val="20"/>
              </w:rPr>
              <w:t>Complex setup, requires programming skills</w:t>
            </w:r>
          </w:p>
        </w:tc>
      </w:tr>
      <w:tr w:rsidR="00BF5C6C" w:rsidRPr="007839DC" w14:paraId="4E99F939" w14:textId="77777777" w:rsidTr="002D24DE">
        <w:tc>
          <w:tcPr>
            <w:tcW w:w="1558" w:type="dxa"/>
            <w:vAlign w:val="bottom"/>
          </w:tcPr>
          <w:p w14:paraId="35BA3E05" w14:textId="37FDB935" w:rsidR="00BF5C6C" w:rsidRPr="007839DC" w:rsidRDefault="00BF5C6C" w:rsidP="00BF5C6C">
            <w:pPr>
              <w:spacing w:line="276" w:lineRule="auto"/>
              <w:jc w:val="both"/>
              <w:rPr>
                <w:rFonts w:ascii="Calibri" w:hAnsi="Calibri" w:cs="Calibri"/>
                <w:sz w:val="24"/>
                <w:szCs w:val="24"/>
              </w:rPr>
            </w:pPr>
            <w:r w:rsidRPr="007839DC">
              <w:rPr>
                <w:rFonts w:ascii="Calibri" w:hAnsi="Calibri" w:cs="Calibri"/>
                <w:color w:val="000000"/>
                <w:sz w:val="20"/>
                <w:szCs w:val="20"/>
              </w:rPr>
              <w:t>Cutter</w:t>
            </w:r>
          </w:p>
        </w:tc>
        <w:tc>
          <w:tcPr>
            <w:tcW w:w="1558" w:type="dxa"/>
            <w:vAlign w:val="bottom"/>
          </w:tcPr>
          <w:p w14:paraId="44EA074E" w14:textId="42202830" w:rsidR="00BF5C6C" w:rsidRPr="007839DC" w:rsidRDefault="00BF5C6C" w:rsidP="00BF5C6C">
            <w:pPr>
              <w:spacing w:line="276" w:lineRule="auto"/>
              <w:jc w:val="both"/>
              <w:rPr>
                <w:rFonts w:ascii="Calibri" w:hAnsi="Calibri" w:cs="Calibri"/>
                <w:sz w:val="24"/>
                <w:szCs w:val="24"/>
              </w:rPr>
            </w:pPr>
            <w:r w:rsidRPr="007839DC">
              <w:rPr>
                <w:rFonts w:ascii="Calibri" w:hAnsi="Calibri" w:cs="Calibri"/>
                <w:color w:val="000000"/>
                <w:sz w:val="20"/>
                <w:szCs w:val="20"/>
              </w:rPr>
              <w:t xml:space="preserve">Linux, </w:t>
            </w:r>
            <w:proofErr w:type="spellStart"/>
            <w:r w:rsidRPr="007839DC">
              <w:rPr>
                <w:rFonts w:ascii="Calibri" w:hAnsi="Calibri" w:cs="Calibri"/>
                <w:color w:val="000000"/>
                <w:sz w:val="20"/>
                <w:szCs w:val="20"/>
              </w:rPr>
              <w:t>macOS</w:t>
            </w:r>
            <w:proofErr w:type="spellEnd"/>
            <w:r w:rsidRPr="007839DC">
              <w:rPr>
                <w:rFonts w:ascii="Calibri" w:hAnsi="Calibri" w:cs="Calibri"/>
                <w:color w:val="000000"/>
                <w:sz w:val="20"/>
                <w:szCs w:val="20"/>
              </w:rPr>
              <w:t>, Windows</w:t>
            </w:r>
          </w:p>
        </w:tc>
        <w:tc>
          <w:tcPr>
            <w:tcW w:w="1558" w:type="dxa"/>
            <w:vAlign w:val="bottom"/>
          </w:tcPr>
          <w:p w14:paraId="612722BC" w14:textId="545C208F" w:rsidR="00BF5C6C" w:rsidRPr="007839DC" w:rsidRDefault="00BF5C6C" w:rsidP="00BF5C6C">
            <w:pPr>
              <w:spacing w:line="276" w:lineRule="auto"/>
              <w:jc w:val="both"/>
              <w:rPr>
                <w:rFonts w:ascii="Calibri" w:hAnsi="Calibri" w:cs="Calibri"/>
                <w:sz w:val="24"/>
                <w:szCs w:val="24"/>
              </w:rPr>
            </w:pPr>
            <w:r w:rsidRPr="007839DC">
              <w:rPr>
                <w:rFonts w:ascii="Calibri" w:hAnsi="Calibri" w:cs="Calibri"/>
                <w:color w:val="000000"/>
                <w:sz w:val="20"/>
                <w:szCs w:val="20"/>
              </w:rPr>
              <w:t>Reverse Engineering, Vulnerability Analysis</w:t>
            </w:r>
          </w:p>
        </w:tc>
        <w:tc>
          <w:tcPr>
            <w:tcW w:w="1558" w:type="dxa"/>
            <w:vAlign w:val="bottom"/>
          </w:tcPr>
          <w:p w14:paraId="356C799D" w14:textId="78810BB3" w:rsidR="00BF5C6C" w:rsidRPr="007839DC" w:rsidRDefault="00BF5C6C" w:rsidP="00BF5C6C">
            <w:pPr>
              <w:spacing w:line="276" w:lineRule="auto"/>
              <w:jc w:val="both"/>
              <w:rPr>
                <w:rFonts w:ascii="Calibri" w:hAnsi="Calibri" w:cs="Calibri"/>
                <w:sz w:val="24"/>
                <w:szCs w:val="24"/>
              </w:rPr>
            </w:pPr>
            <w:r w:rsidRPr="007839DC">
              <w:rPr>
                <w:rFonts w:ascii="Calibri" w:hAnsi="Calibri" w:cs="Calibri"/>
                <w:color w:val="000000"/>
                <w:sz w:val="20"/>
                <w:szCs w:val="20"/>
              </w:rPr>
              <w:t>User-friendly GUI for Radare2</w:t>
            </w:r>
          </w:p>
        </w:tc>
        <w:tc>
          <w:tcPr>
            <w:tcW w:w="1559" w:type="dxa"/>
            <w:vAlign w:val="bottom"/>
          </w:tcPr>
          <w:p w14:paraId="1D82446B" w14:textId="1E4C4CC0" w:rsidR="00BF5C6C" w:rsidRPr="007839DC" w:rsidRDefault="00BF5C6C" w:rsidP="00BF5C6C">
            <w:pPr>
              <w:spacing w:line="276" w:lineRule="auto"/>
              <w:jc w:val="both"/>
              <w:rPr>
                <w:rFonts w:ascii="Calibri" w:hAnsi="Calibri" w:cs="Calibri"/>
                <w:sz w:val="24"/>
                <w:szCs w:val="24"/>
              </w:rPr>
            </w:pPr>
            <w:r w:rsidRPr="007839DC">
              <w:rPr>
                <w:rFonts w:ascii="Calibri" w:hAnsi="Calibri" w:cs="Calibri"/>
                <w:color w:val="000000"/>
                <w:sz w:val="20"/>
                <w:szCs w:val="20"/>
              </w:rPr>
              <w:t>Intuitive interface, built on top of powerful Radare2 engine</w:t>
            </w:r>
          </w:p>
        </w:tc>
        <w:tc>
          <w:tcPr>
            <w:tcW w:w="1559" w:type="dxa"/>
            <w:vAlign w:val="center"/>
          </w:tcPr>
          <w:p w14:paraId="2987822E" w14:textId="7B592401" w:rsidR="00BF5C6C" w:rsidRPr="007839DC" w:rsidRDefault="00BF5C6C" w:rsidP="00BF5C6C">
            <w:pPr>
              <w:spacing w:line="276" w:lineRule="auto"/>
              <w:jc w:val="both"/>
              <w:rPr>
                <w:rFonts w:ascii="Calibri" w:hAnsi="Calibri" w:cs="Calibri"/>
                <w:sz w:val="24"/>
                <w:szCs w:val="24"/>
              </w:rPr>
            </w:pPr>
            <w:r w:rsidRPr="007839DC">
              <w:rPr>
                <w:rFonts w:ascii="Calibri" w:hAnsi="Calibri" w:cs="Calibri"/>
                <w:color w:val="000000"/>
                <w:sz w:val="20"/>
                <w:szCs w:val="20"/>
              </w:rPr>
              <w:t>Limited to Radare2's capabilities</w:t>
            </w:r>
          </w:p>
        </w:tc>
      </w:tr>
      <w:tr w:rsidR="00BF5C6C" w:rsidRPr="007839DC" w14:paraId="4F52286E" w14:textId="77777777" w:rsidTr="002D24DE">
        <w:tc>
          <w:tcPr>
            <w:tcW w:w="1558" w:type="dxa"/>
            <w:vAlign w:val="bottom"/>
          </w:tcPr>
          <w:p w14:paraId="03FAE9BC" w14:textId="1BB6F84E" w:rsidR="00BF5C6C" w:rsidRPr="007839DC" w:rsidRDefault="00BF5C6C" w:rsidP="00BF5C6C">
            <w:pPr>
              <w:spacing w:line="276" w:lineRule="auto"/>
              <w:jc w:val="both"/>
              <w:rPr>
                <w:rFonts w:ascii="Calibri" w:hAnsi="Calibri" w:cs="Calibri"/>
                <w:sz w:val="24"/>
                <w:szCs w:val="24"/>
              </w:rPr>
            </w:pPr>
            <w:proofErr w:type="spellStart"/>
            <w:r w:rsidRPr="007839DC">
              <w:rPr>
                <w:rFonts w:ascii="Calibri" w:hAnsi="Calibri" w:cs="Calibri"/>
                <w:color w:val="000000"/>
                <w:sz w:val="20"/>
                <w:szCs w:val="20"/>
              </w:rPr>
              <w:t>MemSherlock</w:t>
            </w:r>
            <w:proofErr w:type="spellEnd"/>
          </w:p>
        </w:tc>
        <w:tc>
          <w:tcPr>
            <w:tcW w:w="1558" w:type="dxa"/>
            <w:vAlign w:val="bottom"/>
          </w:tcPr>
          <w:p w14:paraId="4BE58599" w14:textId="69DA72B5" w:rsidR="00BF5C6C" w:rsidRPr="007839DC" w:rsidRDefault="00BF5C6C" w:rsidP="00BF5C6C">
            <w:pPr>
              <w:spacing w:line="276" w:lineRule="auto"/>
              <w:jc w:val="both"/>
              <w:rPr>
                <w:rFonts w:ascii="Calibri" w:hAnsi="Calibri" w:cs="Calibri"/>
                <w:sz w:val="24"/>
                <w:szCs w:val="24"/>
              </w:rPr>
            </w:pPr>
            <w:r w:rsidRPr="007839DC">
              <w:rPr>
                <w:rFonts w:ascii="Calibri" w:hAnsi="Calibri" w:cs="Calibri"/>
                <w:color w:val="000000"/>
                <w:sz w:val="20"/>
                <w:szCs w:val="20"/>
              </w:rPr>
              <w:t>Memory Corruption Vulnerability Detection</w:t>
            </w:r>
          </w:p>
        </w:tc>
        <w:tc>
          <w:tcPr>
            <w:tcW w:w="1558" w:type="dxa"/>
            <w:vAlign w:val="bottom"/>
          </w:tcPr>
          <w:p w14:paraId="3F43102E" w14:textId="6D59F3B3" w:rsidR="00BF5C6C" w:rsidRPr="007839DC" w:rsidRDefault="00BF5C6C" w:rsidP="00BF5C6C">
            <w:pPr>
              <w:spacing w:line="276" w:lineRule="auto"/>
              <w:jc w:val="both"/>
              <w:rPr>
                <w:rFonts w:ascii="Calibri" w:hAnsi="Calibri" w:cs="Calibri"/>
                <w:sz w:val="24"/>
                <w:szCs w:val="24"/>
              </w:rPr>
            </w:pPr>
            <w:r w:rsidRPr="007839DC">
              <w:rPr>
                <w:rFonts w:ascii="Calibri" w:hAnsi="Calibri" w:cs="Calibri"/>
                <w:color w:val="000000"/>
                <w:sz w:val="20"/>
                <w:szCs w:val="20"/>
              </w:rPr>
              <w:t>Automated detection, malicious payload analysis</w:t>
            </w:r>
          </w:p>
        </w:tc>
        <w:tc>
          <w:tcPr>
            <w:tcW w:w="1558" w:type="dxa"/>
            <w:vAlign w:val="bottom"/>
          </w:tcPr>
          <w:p w14:paraId="0AD08723" w14:textId="09AACE1D" w:rsidR="00BF5C6C" w:rsidRPr="007839DC" w:rsidRDefault="00BF5C6C" w:rsidP="00BF5C6C">
            <w:pPr>
              <w:spacing w:line="276" w:lineRule="auto"/>
              <w:jc w:val="both"/>
              <w:rPr>
                <w:rFonts w:ascii="Calibri" w:hAnsi="Calibri" w:cs="Calibri"/>
                <w:sz w:val="24"/>
                <w:szCs w:val="24"/>
              </w:rPr>
            </w:pPr>
            <w:r w:rsidRPr="007839DC">
              <w:rPr>
                <w:rFonts w:ascii="Calibri" w:hAnsi="Calibri" w:cs="Calibri"/>
                <w:color w:val="000000"/>
                <w:sz w:val="20"/>
                <w:szCs w:val="20"/>
              </w:rPr>
              <w:t>Automated detection, malicious payload analysis</w:t>
            </w:r>
          </w:p>
        </w:tc>
        <w:tc>
          <w:tcPr>
            <w:tcW w:w="1559" w:type="dxa"/>
            <w:vAlign w:val="bottom"/>
          </w:tcPr>
          <w:p w14:paraId="7CDCF5B2" w14:textId="70292854" w:rsidR="00BF5C6C" w:rsidRPr="007839DC" w:rsidRDefault="00BF5C6C" w:rsidP="00BF5C6C">
            <w:pPr>
              <w:spacing w:line="276" w:lineRule="auto"/>
              <w:jc w:val="both"/>
              <w:rPr>
                <w:rFonts w:ascii="Calibri" w:hAnsi="Calibri" w:cs="Calibri"/>
                <w:sz w:val="24"/>
                <w:szCs w:val="24"/>
              </w:rPr>
            </w:pPr>
            <w:r w:rsidRPr="007839DC">
              <w:rPr>
                <w:rFonts w:ascii="Calibri" w:hAnsi="Calibri" w:cs="Calibri"/>
                <w:color w:val="000000"/>
                <w:sz w:val="16"/>
                <w:szCs w:val="16"/>
              </w:rPr>
              <w:t>Automation, Proactive detection, Deep analysis</w:t>
            </w:r>
          </w:p>
        </w:tc>
        <w:tc>
          <w:tcPr>
            <w:tcW w:w="1559" w:type="dxa"/>
            <w:vAlign w:val="bottom"/>
          </w:tcPr>
          <w:p w14:paraId="43CA9F68" w14:textId="25C736AC" w:rsidR="00BF5C6C" w:rsidRPr="007839DC" w:rsidRDefault="00BF5C6C" w:rsidP="00BF5C6C">
            <w:pPr>
              <w:spacing w:line="276" w:lineRule="auto"/>
              <w:jc w:val="both"/>
              <w:rPr>
                <w:rFonts w:ascii="Calibri" w:hAnsi="Calibri" w:cs="Calibri"/>
                <w:sz w:val="24"/>
                <w:szCs w:val="24"/>
              </w:rPr>
            </w:pPr>
            <w:r w:rsidRPr="007839DC">
              <w:rPr>
                <w:rFonts w:ascii="Calibri" w:hAnsi="Calibri" w:cs="Calibri"/>
                <w:color w:val="000000"/>
                <w:sz w:val="20"/>
                <w:szCs w:val="20"/>
              </w:rPr>
              <w:t>False positives, Limited scope, Complexity</w:t>
            </w:r>
          </w:p>
        </w:tc>
      </w:tr>
    </w:tbl>
    <w:p w14:paraId="40BCDF2A" w14:textId="2CCDC612" w:rsidR="006556ED" w:rsidRPr="007839DC" w:rsidRDefault="006556ED" w:rsidP="006556ED">
      <w:pPr>
        <w:pStyle w:val="ListParagraph"/>
        <w:spacing w:line="276" w:lineRule="auto"/>
        <w:jc w:val="both"/>
        <w:rPr>
          <w:rFonts w:ascii="Calibri" w:hAnsi="Calibri" w:cs="Calibri"/>
          <w:sz w:val="18"/>
          <w:szCs w:val="18"/>
        </w:rPr>
      </w:pPr>
      <w:r w:rsidRPr="007839DC">
        <w:rPr>
          <w:rFonts w:ascii="Calibri" w:hAnsi="Calibri" w:cs="Calibri"/>
          <w:sz w:val="18"/>
          <w:szCs w:val="18"/>
        </w:rPr>
        <w:t>Figure (</w:t>
      </w:r>
      <w:r w:rsidR="00542A3F" w:rsidRPr="007839DC">
        <w:rPr>
          <w:rFonts w:ascii="Calibri" w:hAnsi="Calibri" w:cs="Calibri"/>
          <w:sz w:val="18"/>
          <w:szCs w:val="18"/>
        </w:rPr>
        <w:t>9</w:t>
      </w:r>
      <w:r w:rsidRPr="007839DC">
        <w:rPr>
          <w:rFonts w:ascii="Calibri" w:hAnsi="Calibri" w:cs="Calibri"/>
          <w:sz w:val="18"/>
          <w:szCs w:val="18"/>
        </w:rPr>
        <w:t xml:space="preserve">) similar tools Table  </w:t>
      </w:r>
    </w:p>
    <w:p w14:paraId="7E843310" w14:textId="77777777" w:rsidR="006556ED" w:rsidRPr="007839DC" w:rsidRDefault="006556ED" w:rsidP="006E1DBC">
      <w:pPr>
        <w:spacing w:line="276" w:lineRule="auto"/>
        <w:jc w:val="both"/>
        <w:rPr>
          <w:rFonts w:ascii="Calibri" w:hAnsi="Calibri" w:cs="Calibri"/>
          <w:sz w:val="24"/>
          <w:szCs w:val="24"/>
        </w:rPr>
      </w:pPr>
    </w:p>
    <w:p w14:paraId="1C62206C" w14:textId="420CC23B" w:rsidR="006E1DBC" w:rsidRPr="007839DC" w:rsidRDefault="00BF5C6C" w:rsidP="006E1DBC">
      <w:pPr>
        <w:spacing w:line="276" w:lineRule="auto"/>
        <w:jc w:val="both"/>
        <w:rPr>
          <w:rFonts w:ascii="Calibri" w:hAnsi="Calibri" w:cs="Calibri"/>
          <w:sz w:val="24"/>
          <w:szCs w:val="24"/>
        </w:rPr>
      </w:pPr>
      <w:r w:rsidRPr="007839DC">
        <w:rPr>
          <w:rFonts w:ascii="Calibri" w:hAnsi="Calibri" w:cs="Calibri"/>
          <w:sz w:val="24"/>
          <w:szCs w:val="24"/>
        </w:rPr>
        <w:t xml:space="preserve">Techniques of these </w:t>
      </w:r>
      <w:r w:rsidR="00F97C59" w:rsidRPr="007839DC">
        <w:rPr>
          <w:rFonts w:ascii="Calibri" w:hAnsi="Calibri" w:cs="Calibri"/>
          <w:sz w:val="24"/>
          <w:szCs w:val="24"/>
        </w:rPr>
        <w:t>tools:</w:t>
      </w:r>
    </w:p>
    <w:p w14:paraId="3B814618" w14:textId="77777777" w:rsidR="00BF5C6C" w:rsidRPr="007839DC" w:rsidRDefault="00BF5C6C" w:rsidP="00BF5C6C">
      <w:pPr>
        <w:pStyle w:val="NormalWeb"/>
        <w:rPr>
          <w:rFonts w:ascii="Calibri" w:hAnsi="Calibri" w:cs="Calibri"/>
        </w:rPr>
      </w:pPr>
      <w:r w:rsidRPr="007839DC">
        <w:rPr>
          <w:rFonts w:ascii="Calibri" w:hAnsi="Calibri" w:cs="Calibri"/>
        </w:rPr>
        <w:t>GDB with PEDA combines the functionality of the GNU Debugger (GDB) and Python Exploit Development Assistance for GDB (PEDA). GDB serves as a powerful debugger API that communicates with the target process to start or stop operations, read or write memory, and set breakpoints. It also features a scripting language that can be further exploited to automate tasks and enable customized analysis. PEDA enhances GDB by leveraging Python’s robust scripting capabilities, enabling feature enhancements and operational automation. It utilizes GDB's API to interact with the debugger and retrieve information about the target process, such as memory maps, registers, and disassembled code.</w:t>
      </w:r>
    </w:p>
    <w:p w14:paraId="696AD145" w14:textId="3518E138" w:rsidR="00BF5C6C" w:rsidRPr="007839DC" w:rsidRDefault="00BF5C6C" w:rsidP="00BF5C6C">
      <w:pPr>
        <w:pStyle w:val="NormalWeb"/>
        <w:rPr>
          <w:rFonts w:ascii="Calibri" w:hAnsi="Calibri" w:cs="Calibri"/>
        </w:rPr>
      </w:pPr>
      <w:r w:rsidRPr="007839DC">
        <w:rPr>
          <w:rFonts w:ascii="Calibri" w:hAnsi="Calibri" w:cs="Calibri"/>
        </w:rPr>
        <w:t>Immunity Debugger, when paired with Mona.py, provides a dynamic debugging environment. The debugger's API allows users to observe and manipulate the interactions within a target process. Its scripting language supports extending functionality and automating specific tasks. Mona.py enhances the debugger by using Python scripting for operations like pattern generation, memory analysis, and exploit creation. It communicates with Immunity Debugger's API to control processes, analyze memory, and set breakpoints, offering a powerful toolkit for exploit development.</w:t>
      </w:r>
    </w:p>
    <w:p w14:paraId="5283B3DE" w14:textId="77777777" w:rsidR="00BF5C6C" w:rsidRPr="007839DC" w:rsidRDefault="00BF5C6C" w:rsidP="00BF5C6C">
      <w:pPr>
        <w:pStyle w:val="NormalWeb"/>
        <w:rPr>
          <w:rFonts w:ascii="Calibri" w:hAnsi="Calibri" w:cs="Calibri"/>
        </w:rPr>
      </w:pPr>
      <w:r w:rsidRPr="007839DC">
        <w:rPr>
          <w:rFonts w:ascii="Calibri" w:hAnsi="Calibri" w:cs="Calibri"/>
        </w:rPr>
        <w:t xml:space="preserve">In </w:t>
      </w:r>
      <w:proofErr w:type="gramStart"/>
      <w:r w:rsidRPr="007839DC">
        <w:rPr>
          <w:rFonts w:ascii="Calibri" w:hAnsi="Calibri" w:cs="Calibri"/>
        </w:rPr>
        <w:t>fact</w:t>
      </w:r>
      <w:proofErr w:type="gramEnd"/>
      <w:r w:rsidRPr="007839DC">
        <w:rPr>
          <w:rFonts w:ascii="Calibri" w:hAnsi="Calibri" w:cs="Calibri"/>
        </w:rPr>
        <w:t xml:space="preserve"> the go to tool for reverse engineering is radare2 which is a complete framework that includes functionalities in disassembly and debugging. The reverse engineering core comprises of complicated formula that disassembles binaries into assembly instructions and debugs code line by line. It also provides script support for automation and customization using languages such as Python. Static and dynamic kinds of analysis are also available in the analysis engine, it will </w:t>
      </w:r>
      <w:proofErr w:type="gramStart"/>
      <w:r w:rsidRPr="007839DC">
        <w:rPr>
          <w:rFonts w:ascii="Calibri" w:hAnsi="Calibri" w:cs="Calibri"/>
        </w:rPr>
        <w:t>allows</w:t>
      </w:r>
      <w:proofErr w:type="gramEnd"/>
      <w:r w:rsidRPr="007839DC">
        <w:rPr>
          <w:rFonts w:ascii="Calibri" w:hAnsi="Calibri" w:cs="Calibri"/>
        </w:rPr>
        <w:t xml:space="preserve"> users to examine binaries without executing these binaries to look for weaknesses or allows users to run these binaries to monitor its behavior, and gather data on capabilities and memory.</w:t>
      </w:r>
    </w:p>
    <w:p w14:paraId="219821BE" w14:textId="77777777" w:rsidR="00BF5C6C" w:rsidRPr="007839DC" w:rsidRDefault="00BF5C6C" w:rsidP="00BF5C6C">
      <w:pPr>
        <w:pStyle w:val="NormalWeb"/>
        <w:rPr>
          <w:rFonts w:ascii="Calibri" w:hAnsi="Calibri" w:cs="Calibri"/>
        </w:rPr>
      </w:pPr>
    </w:p>
    <w:p w14:paraId="6453448C" w14:textId="77777777" w:rsidR="00BF5C6C" w:rsidRPr="007839DC" w:rsidRDefault="00BF5C6C" w:rsidP="00BF5C6C">
      <w:pPr>
        <w:pStyle w:val="NormalWeb"/>
        <w:rPr>
          <w:rFonts w:ascii="Calibri" w:hAnsi="Calibri" w:cs="Calibri"/>
        </w:rPr>
      </w:pPr>
      <w:r w:rsidRPr="007839DC">
        <w:rPr>
          <w:rFonts w:ascii="Calibri" w:hAnsi="Calibri" w:cs="Calibri"/>
        </w:rPr>
        <w:t>Binary Ninja is another kind of reverse engineering which has its main strength in disassembly and analysis. It uses sophisticated mathematical algorithms for conversion of binary code into assembly commands and have integrated analysis for function, data and control flow recognition. It supports the graphical user interface that can be used uniformly for viewing patterns and decoding of the binary code. Just like most other software that are designed for reverse engineering, Binary Ninja also provides scripting for the purpose of automation as well as customization of the analysis.</w:t>
      </w:r>
    </w:p>
    <w:p w14:paraId="6979967C" w14:textId="77777777" w:rsidR="00BF5C6C" w:rsidRPr="007839DC" w:rsidRDefault="00BF5C6C" w:rsidP="00BF5C6C">
      <w:pPr>
        <w:pStyle w:val="NormalWeb"/>
        <w:rPr>
          <w:rFonts w:ascii="Calibri" w:hAnsi="Calibri" w:cs="Calibri"/>
        </w:rPr>
      </w:pPr>
    </w:p>
    <w:p w14:paraId="788EF4E6" w14:textId="77777777" w:rsidR="00BF5C6C" w:rsidRPr="007839DC" w:rsidRDefault="00BF5C6C" w:rsidP="00BF5C6C">
      <w:pPr>
        <w:pStyle w:val="NormalWeb"/>
        <w:rPr>
          <w:rFonts w:ascii="Calibri" w:hAnsi="Calibri" w:cs="Calibri"/>
        </w:rPr>
      </w:pPr>
      <w:proofErr w:type="spellStart"/>
      <w:r w:rsidRPr="007839DC">
        <w:rPr>
          <w:rFonts w:ascii="Calibri" w:hAnsi="Calibri" w:cs="Calibri"/>
        </w:rPr>
        <w:t>Angr</w:t>
      </w:r>
      <w:proofErr w:type="spellEnd"/>
      <w:r w:rsidRPr="007839DC">
        <w:rPr>
          <w:rFonts w:ascii="Calibri" w:hAnsi="Calibri" w:cs="Calibri"/>
        </w:rPr>
        <w:t xml:space="preserve"> is a tool oriented to symbolic execution and static analysis. Its symbolic execution engine computes all feasible executions of a program by treating the input values as symbolic </w:t>
      </w:r>
      <w:r w:rsidRPr="007839DC">
        <w:rPr>
          <w:rFonts w:ascii="Calibri" w:hAnsi="Calibri" w:cs="Calibri"/>
        </w:rPr>
        <w:lastRenderedPageBreak/>
        <w:t xml:space="preserve">variables, whereas constraint solvers examine variable values in different points of the program’s computation. When it comes to static analysis </w:t>
      </w:r>
      <w:proofErr w:type="spellStart"/>
      <w:r w:rsidRPr="007839DC">
        <w:rPr>
          <w:rFonts w:ascii="Calibri" w:hAnsi="Calibri" w:cs="Calibri"/>
        </w:rPr>
        <w:t>Angr</w:t>
      </w:r>
      <w:proofErr w:type="spellEnd"/>
      <w:r w:rsidRPr="007839DC">
        <w:rPr>
          <w:rFonts w:ascii="Calibri" w:hAnsi="Calibri" w:cs="Calibri"/>
        </w:rPr>
        <w:t xml:space="preserve"> provides control flow analysis for finding program vulnerability and data flow analysis for finding data leaks or security issues.</w:t>
      </w:r>
    </w:p>
    <w:p w14:paraId="1F56244D" w14:textId="77777777" w:rsidR="00BF5C6C" w:rsidRPr="007839DC" w:rsidRDefault="00BF5C6C" w:rsidP="00BF5C6C">
      <w:pPr>
        <w:pStyle w:val="NormalWeb"/>
        <w:rPr>
          <w:rFonts w:ascii="Calibri" w:hAnsi="Calibri" w:cs="Calibri"/>
        </w:rPr>
      </w:pPr>
    </w:p>
    <w:p w14:paraId="1684E335" w14:textId="46BB647B" w:rsidR="00BF5C6C" w:rsidRPr="007839DC" w:rsidRDefault="00BF5C6C" w:rsidP="00BF5C6C">
      <w:pPr>
        <w:pStyle w:val="NormalWeb"/>
        <w:rPr>
          <w:rFonts w:ascii="Calibri" w:hAnsi="Calibri" w:cs="Calibri"/>
        </w:rPr>
      </w:pPr>
      <w:r w:rsidRPr="007839DC">
        <w:rPr>
          <w:rFonts w:ascii="Calibri" w:hAnsi="Calibri" w:cs="Calibri"/>
        </w:rPr>
        <w:t>Cutter which is based on the Radare2 framework comes with the trigger from Radare2 for disassembling, debugging, and analyzing. It differentiates itself from the rest by depicture a graphical front end that makes it easier to utilize the many features of Radare2.</w:t>
      </w:r>
    </w:p>
    <w:p w14:paraId="53331CF2" w14:textId="41E1A93E" w:rsidR="00E56551" w:rsidRPr="007839DC" w:rsidRDefault="00DB2320" w:rsidP="005C4596">
      <w:pPr>
        <w:pStyle w:val="Heading1"/>
        <w:spacing w:line="276" w:lineRule="auto"/>
        <w:rPr>
          <w:rFonts w:ascii="Calibri" w:hAnsi="Calibri" w:cs="Calibri"/>
          <w:color w:val="002060"/>
        </w:rPr>
      </w:pPr>
      <w:r w:rsidRPr="007839DC">
        <w:rPr>
          <w:rFonts w:ascii="Calibri" w:hAnsi="Calibri" w:cs="Calibri"/>
          <w:color w:val="002060"/>
        </w:rPr>
        <w:t xml:space="preserve">Target Audience </w:t>
      </w:r>
    </w:p>
    <w:p w14:paraId="030FFE13" w14:textId="77777777" w:rsidR="00A16E8C" w:rsidRPr="007839DC" w:rsidRDefault="00A16E8C" w:rsidP="005C4596">
      <w:pPr>
        <w:pStyle w:val="ListParagraph"/>
        <w:numPr>
          <w:ilvl w:val="0"/>
          <w:numId w:val="11"/>
        </w:numPr>
        <w:spacing w:line="276" w:lineRule="auto"/>
        <w:jc w:val="both"/>
        <w:rPr>
          <w:rFonts w:ascii="Calibri" w:hAnsi="Calibri" w:cs="Calibri"/>
          <w:sz w:val="24"/>
          <w:szCs w:val="24"/>
        </w:rPr>
      </w:pPr>
      <w:r w:rsidRPr="007839DC">
        <w:rPr>
          <w:rFonts w:ascii="Calibri" w:hAnsi="Calibri" w:cs="Calibri"/>
          <w:b/>
          <w:bCs/>
          <w:sz w:val="24"/>
          <w:szCs w:val="24"/>
        </w:rPr>
        <w:t>Penetration Testers</w:t>
      </w:r>
      <w:r w:rsidRPr="007839DC">
        <w:rPr>
          <w:rFonts w:ascii="Calibri" w:hAnsi="Calibri" w:cs="Calibri"/>
          <w:sz w:val="24"/>
          <w:szCs w:val="24"/>
        </w:rPr>
        <w:t>: For identifying and detailing low level risks.</w:t>
      </w:r>
    </w:p>
    <w:p w14:paraId="19915594" w14:textId="46CA09B0" w:rsidR="00A16E8C" w:rsidRPr="007839DC" w:rsidRDefault="00A16E8C" w:rsidP="005C4596">
      <w:pPr>
        <w:pStyle w:val="ListParagraph"/>
        <w:numPr>
          <w:ilvl w:val="0"/>
          <w:numId w:val="11"/>
        </w:numPr>
        <w:spacing w:line="276" w:lineRule="auto"/>
        <w:jc w:val="both"/>
        <w:rPr>
          <w:rFonts w:ascii="Calibri" w:hAnsi="Calibri" w:cs="Calibri"/>
          <w:sz w:val="24"/>
          <w:szCs w:val="24"/>
        </w:rPr>
      </w:pPr>
      <w:r w:rsidRPr="007839DC">
        <w:rPr>
          <w:rFonts w:ascii="Calibri" w:hAnsi="Calibri" w:cs="Calibri"/>
          <w:sz w:val="24"/>
          <w:szCs w:val="24"/>
        </w:rPr>
        <w:t xml:space="preserve"> </w:t>
      </w:r>
      <w:r w:rsidRPr="007839DC">
        <w:rPr>
          <w:rFonts w:ascii="Calibri" w:hAnsi="Calibri" w:cs="Calibri"/>
          <w:b/>
          <w:bCs/>
          <w:sz w:val="24"/>
          <w:szCs w:val="24"/>
        </w:rPr>
        <w:t>Cybersecurity Researchers</w:t>
      </w:r>
      <w:r w:rsidRPr="007839DC">
        <w:rPr>
          <w:rFonts w:ascii="Calibri" w:hAnsi="Calibri" w:cs="Calibri"/>
          <w:sz w:val="24"/>
          <w:szCs w:val="24"/>
        </w:rPr>
        <w:t>: Especially for memory corruption investigation and for enhancing the strategies used in identifying such threats.</w:t>
      </w:r>
    </w:p>
    <w:p w14:paraId="6602BA28" w14:textId="7E758AEC" w:rsidR="00830DD5" w:rsidRPr="007839DC" w:rsidRDefault="00A16E8C" w:rsidP="005C4596">
      <w:pPr>
        <w:pStyle w:val="ListParagraph"/>
        <w:numPr>
          <w:ilvl w:val="0"/>
          <w:numId w:val="11"/>
        </w:numPr>
        <w:spacing w:line="276" w:lineRule="auto"/>
        <w:jc w:val="both"/>
        <w:rPr>
          <w:rFonts w:ascii="Calibri" w:hAnsi="Calibri" w:cs="Calibri"/>
          <w:sz w:val="24"/>
          <w:szCs w:val="24"/>
        </w:rPr>
      </w:pPr>
      <w:r w:rsidRPr="007839DC">
        <w:rPr>
          <w:rFonts w:ascii="Calibri" w:hAnsi="Calibri" w:cs="Calibri"/>
          <w:b/>
          <w:bCs/>
          <w:sz w:val="24"/>
          <w:szCs w:val="24"/>
        </w:rPr>
        <w:t>Software Developers</w:t>
      </w:r>
      <w:r w:rsidRPr="007839DC">
        <w:rPr>
          <w:rFonts w:ascii="Calibri" w:hAnsi="Calibri" w:cs="Calibri"/>
          <w:sz w:val="24"/>
          <w:szCs w:val="24"/>
        </w:rPr>
        <w:t>: For visiting or reviewing their possible areas of security vulnerability in their software at various stages of the development process.</w:t>
      </w:r>
    </w:p>
    <w:p w14:paraId="49704521" w14:textId="0B6595DE" w:rsidR="00DB2320" w:rsidRPr="007839DC" w:rsidRDefault="00A3089D" w:rsidP="005C4596">
      <w:pPr>
        <w:pStyle w:val="Heading1"/>
        <w:spacing w:line="276" w:lineRule="auto"/>
        <w:rPr>
          <w:rFonts w:ascii="Calibri" w:hAnsi="Calibri" w:cs="Calibri"/>
          <w:color w:val="002060"/>
        </w:rPr>
      </w:pPr>
      <w:r w:rsidRPr="007839DC">
        <w:rPr>
          <w:rFonts w:ascii="Calibri" w:hAnsi="Calibri" w:cs="Calibri"/>
          <w:color w:val="002060"/>
        </w:rPr>
        <w:t>Requirements</w:t>
      </w:r>
      <w:r w:rsidR="00E56551" w:rsidRPr="007839DC">
        <w:rPr>
          <w:rFonts w:ascii="Calibri" w:hAnsi="Calibri" w:cs="Calibri"/>
          <w:color w:val="002060"/>
        </w:rPr>
        <w:t xml:space="preserve"> (Functional and Non-Functional)</w:t>
      </w:r>
    </w:p>
    <w:p w14:paraId="6822A340" w14:textId="223299A5" w:rsidR="009C4CC1" w:rsidRPr="007839DC" w:rsidRDefault="00A3089D" w:rsidP="005C4596">
      <w:pPr>
        <w:spacing w:line="276" w:lineRule="auto"/>
        <w:rPr>
          <w:rFonts w:ascii="Calibri" w:hAnsi="Calibri" w:cs="Calibri"/>
          <w:b/>
          <w:bCs/>
          <w:sz w:val="24"/>
          <w:szCs w:val="24"/>
        </w:rPr>
      </w:pPr>
      <w:r w:rsidRPr="007839DC">
        <w:rPr>
          <w:rFonts w:ascii="Calibri" w:hAnsi="Calibri" w:cs="Calibri"/>
          <w:b/>
          <w:bCs/>
          <w:sz w:val="24"/>
          <w:szCs w:val="24"/>
        </w:rPr>
        <w:t>Functional Requirements</w:t>
      </w:r>
      <w:r w:rsidR="009C4CC1" w:rsidRPr="007839DC">
        <w:rPr>
          <w:rFonts w:ascii="Calibri" w:eastAsia="Times New Roman" w:hAnsi="Calibri" w:cs="Calibri"/>
          <w:kern w:val="0"/>
          <w:sz w:val="21"/>
          <w:szCs w:val="21"/>
          <w14:ligatures w14:val="none"/>
        </w:rPr>
        <w:t> </w:t>
      </w:r>
    </w:p>
    <w:p w14:paraId="5F421E72" w14:textId="072C5B25" w:rsidR="009C4CC1" w:rsidRPr="007839DC" w:rsidRDefault="009C4CC1" w:rsidP="005C4596">
      <w:pPr>
        <w:pStyle w:val="ListParagraph"/>
        <w:numPr>
          <w:ilvl w:val="0"/>
          <w:numId w:val="1"/>
        </w:numPr>
        <w:spacing w:before="100" w:beforeAutospacing="1" w:after="100" w:afterAutospacing="1" w:line="276" w:lineRule="auto"/>
        <w:jc w:val="both"/>
        <w:rPr>
          <w:rFonts w:ascii="Calibri" w:eastAsia="Times New Roman" w:hAnsi="Calibri" w:cs="Calibri"/>
          <w:kern w:val="0"/>
          <w:sz w:val="24"/>
          <w:szCs w:val="24"/>
          <w14:ligatures w14:val="none"/>
        </w:rPr>
      </w:pPr>
      <w:r w:rsidRPr="007839DC">
        <w:rPr>
          <w:rFonts w:ascii="Calibri" w:eastAsia="Times New Roman" w:hAnsi="Calibri" w:cs="Calibri"/>
          <w:b/>
          <w:bCs/>
          <w:kern w:val="0"/>
          <w:sz w:val="24"/>
          <w:szCs w:val="24"/>
          <w14:ligatures w14:val="none"/>
        </w:rPr>
        <w:t>Assembly Code Analysis</w:t>
      </w:r>
      <w:r w:rsidRPr="007839DC">
        <w:rPr>
          <w:rFonts w:ascii="Calibri" w:eastAsia="Times New Roman" w:hAnsi="Calibri" w:cs="Calibri"/>
          <w:kern w:val="0"/>
          <w:sz w:val="24"/>
          <w:szCs w:val="24"/>
          <w14:ligatures w14:val="none"/>
        </w:rPr>
        <w:t xml:space="preserve">: This tool has to be learning assembly code for </w:t>
      </w:r>
      <w:r w:rsidRPr="007839DC">
        <w:rPr>
          <w:rFonts w:ascii="Calibri" w:eastAsia="Times New Roman" w:hAnsi="Calibri" w:cs="Calibri"/>
          <w:kern w:val="0"/>
          <w:sz w:val="24"/>
          <w:szCs w:val="24"/>
          <w:highlight w:val="red"/>
          <w14:ligatures w14:val="none"/>
        </w:rPr>
        <w:t>the x86 and x64</w:t>
      </w:r>
      <w:r w:rsidRPr="007839DC">
        <w:rPr>
          <w:rFonts w:ascii="Calibri" w:eastAsia="Times New Roman" w:hAnsi="Calibri" w:cs="Calibri"/>
          <w:kern w:val="0"/>
          <w:sz w:val="24"/>
          <w:szCs w:val="24"/>
          <w14:ligatures w14:val="none"/>
        </w:rPr>
        <w:t xml:space="preserve"> architectures. It must identify common memory corruption vulnerabilities including; buffer overflows, use-after-free, and stack overflows.</w:t>
      </w:r>
    </w:p>
    <w:p w14:paraId="5CF6888F" w14:textId="5740F10E" w:rsidR="009C4CC1" w:rsidRPr="007839DC" w:rsidRDefault="009C4CC1" w:rsidP="005C4596">
      <w:pPr>
        <w:pStyle w:val="ListParagraph"/>
        <w:numPr>
          <w:ilvl w:val="0"/>
          <w:numId w:val="1"/>
        </w:numPr>
        <w:spacing w:before="100" w:beforeAutospacing="1" w:after="100" w:afterAutospacing="1" w:line="276" w:lineRule="auto"/>
        <w:jc w:val="both"/>
        <w:rPr>
          <w:rFonts w:ascii="Calibri" w:eastAsia="Times New Roman" w:hAnsi="Calibri" w:cs="Calibri"/>
          <w:kern w:val="0"/>
          <w:sz w:val="24"/>
          <w:szCs w:val="24"/>
          <w14:ligatures w14:val="none"/>
        </w:rPr>
      </w:pPr>
      <w:r w:rsidRPr="007839DC">
        <w:rPr>
          <w:rFonts w:ascii="Calibri" w:eastAsia="Times New Roman" w:hAnsi="Calibri" w:cs="Calibri"/>
          <w:b/>
          <w:bCs/>
          <w:kern w:val="0"/>
          <w:sz w:val="24"/>
          <w:szCs w:val="24"/>
          <w14:ligatures w14:val="none"/>
        </w:rPr>
        <w:t>Static Analysis</w:t>
      </w:r>
      <w:r w:rsidRPr="007839DC">
        <w:rPr>
          <w:rFonts w:ascii="Calibri" w:eastAsia="Times New Roman" w:hAnsi="Calibri" w:cs="Calibri"/>
          <w:kern w:val="0"/>
          <w:sz w:val="24"/>
          <w:szCs w:val="24"/>
          <w14:ligatures w14:val="none"/>
        </w:rPr>
        <w:t>: The tool needs not run the assembly code, and, therefore, has to use static analysis to analyze the code. It should produce a report that outlines some of the vulnerabilities opened up on the web applications, the type of vulnerability and areas of code broken down by section.</w:t>
      </w:r>
    </w:p>
    <w:p w14:paraId="33080A90" w14:textId="2BDD66ED" w:rsidR="009C4CC1" w:rsidRPr="007839DC" w:rsidRDefault="009C4CC1" w:rsidP="00821A9D">
      <w:pPr>
        <w:pStyle w:val="ListParagraph"/>
        <w:numPr>
          <w:ilvl w:val="0"/>
          <w:numId w:val="1"/>
        </w:numPr>
        <w:spacing w:before="100" w:beforeAutospacing="1" w:after="100" w:afterAutospacing="1" w:line="276" w:lineRule="auto"/>
        <w:jc w:val="both"/>
        <w:rPr>
          <w:rFonts w:ascii="Calibri" w:eastAsia="Times New Roman" w:hAnsi="Calibri" w:cs="Calibri"/>
          <w:kern w:val="0"/>
          <w:sz w:val="24"/>
          <w:szCs w:val="24"/>
          <w14:ligatures w14:val="none"/>
        </w:rPr>
      </w:pPr>
      <w:r w:rsidRPr="007839DC">
        <w:rPr>
          <w:rFonts w:ascii="Calibri" w:eastAsia="Times New Roman" w:hAnsi="Calibri" w:cs="Calibri"/>
          <w:b/>
          <w:bCs/>
          <w:kern w:val="0"/>
          <w:sz w:val="24"/>
          <w:szCs w:val="24"/>
          <w14:ligatures w14:val="none"/>
        </w:rPr>
        <w:t>Multi-</w:t>
      </w:r>
      <w:r w:rsidR="00220703" w:rsidRPr="007839DC">
        <w:rPr>
          <w:rFonts w:ascii="Calibri" w:eastAsia="Times New Roman" w:hAnsi="Calibri" w:cs="Calibri"/>
          <w:b/>
          <w:bCs/>
          <w:kern w:val="0"/>
          <w:sz w:val="24"/>
          <w:szCs w:val="24"/>
          <w14:ligatures w14:val="none"/>
        </w:rPr>
        <w:t>assembly files types</w:t>
      </w:r>
      <w:r w:rsidRPr="007839DC">
        <w:rPr>
          <w:rFonts w:ascii="Calibri" w:eastAsia="Times New Roman" w:hAnsi="Calibri" w:cs="Calibri"/>
          <w:b/>
          <w:bCs/>
          <w:kern w:val="0"/>
          <w:sz w:val="24"/>
          <w:szCs w:val="24"/>
          <w14:ligatures w14:val="none"/>
        </w:rPr>
        <w:t xml:space="preserve"> Support</w:t>
      </w:r>
      <w:r w:rsidRPr="007839DC">
        <w:rPr>
          <w:rFonts w:ascii="Calibri" w:eastAsia="Times New Roman" w:hAnsi="Calibri" w:cs="Calibri"/>
          <w:kern w:val="0"/>
          <w:sz w:val="24"/>
          <w:szCs w:val="24"/>
          <w14:ligatures w14:val="none"/>
        </w:rPr>
        <w:t xml:space="preserve">: The tool must be able to easily work with the disassembling of any type of assembly code </w:t>
      </w:r>
      <w:r w:rsidR="00821A9D" w:rsidRPr="007839DC">
        <w:rPr>
          <w:rFonts w:ascii="Calibri" w:eastAsia="Times New Roman" w:hAnsi="Calibri" w:cs="Calibri"/>
          <w:kern w:val="0"/>
          <w:sz w:val="24"/>
          <w:szCs w:val="24"/>
          <w14:ligatures w14:val="none"/>
        </w:rPr>
        <w:t>including x86 and x64</w:t>
      </w:r>
    </w:p>
    <w:p w14:paraId="23710257" w14:textId="23794095" w:rsidR="009C4CC1" w:rsidRPr="007839DC" w:rsidRDefault="009C4CC1" w:rsidP="005C4596">
      <w:pPr>
        <w:pStyle w:val="ListParagraph"/>
        <w:numPr>
          <w:ilvl w:val="0"/>
          <w:numId w:val="1"/>
        </w:numPr>
        <w:spacing w:before="100" w:beforeAutospacing="1" w:after="100" w:afterAutospacing="1" w:line="276" w:lineRule="auto"/>
        <w:jc w:val="both"/>
        <w:rPr>
          <w:rFonts w:ascii="Calibri" w:eastAsia="Times New Roman" w:hAnsi="Calibri" w:cs="Calibri"/>
          <w:kern w:val="0"/>
          <w:sz w:val="24"/>
          <w:szCs w:val="24"/>
          <w14:ligatures w14:val="none"/>
        </w:rPr>
      </w:pPr>
      <w:r w:rsidRPr="007839DC">
        <w:rPr>
          <w:rFonts w:ascii="Calibri" w:eastAsia="Times New Roman" w:hAnsi="Calibri" w:cs="Calibri"/>
          <w:b/>
          <w:bCs/>
          <w:kern w:val="0"/>
          <w:sz w:val="24"/>
          <w:szCs w:val="24"/>
          <w14:ligatures w14:val="none"/>
        </w:rPr>
        <w:t>User Input and Configuration</w:t>
      </w:r>
      <w:r w:rsidRPr="007839DC">
        <w:rPr>
          <w:rFonts w:ascii="Calibri" w:eastAsia="Times New Roman" w:hAnsi="Calibri" w:cs="Calibri"/>
          <w:kern w:val="0"/>
          <w:sz w:val="24"/>
          <w:szCs w:val="24"/>
          <w14:ligatures w14:val="none"/>
        </w:rPr>
        <w:t>: The tool has to enable the uploading of assembly code by the users. Users should be able to set analysis parameters regarding the kinds of vulnerabilities that should be searched for, or the architectures to consider.</w:t>
      </w:r>
    </w:p>
    <w:p w14:paraId="2DF4A25E" w14:textId="01359533" w:rsidR="005C4596" w:rsidRPr="007839DC" w:rsidRDefault="009C4CC1" w:rsidP="002C2601">
      <w:pPr>
        <w:pStyle w:val="ListParagraph"/>
        <w:numPr>
          <w:ilvl w:val="0"/>
          <w:numId w:val="1"/>
        </w:numPr>
        <w:spacing w:before="100" w:beforeAutospacing="1" w:after="100" w:afterAutospacing="1" w:line="276" w:lineRule="auto"/>
        <w:jc w:val="both"/>
        <w:rPr>
          <w:rFonts w:ascii="Calibri" w:eastAsia="Times New Roman" w:hAnsi="Calibri" w:cs="Calibri"/>
          <w:kern w:val="0"/>
          <w:sz w:val="24"/>
          <w:szCs w:val="24"/>
          <w14:ligatures w14:val="none"/>
        </w:rPr>
      </w:pPr>
      <w:r w:rsidRPr="007839DC">
        <w:rPr>
          <w:rFonts w:ascii="Calibri" w:eastAsia="Times New Roman" w:hAnsi="Calibri" w:cs="Calibri"/>
          <w:b/>
          <w:bCs/>
          <w:kern w:val="0"/>
          <w:sz w:val="24"/>
          <w:szCs w:val="24"/>
          <w14:ligatures w14:val="none"/>
        </w:rPr>
        <w:t>Validation Using Known Vulnerabilities</w:t>
      </w:r>
      <w:r w:rsidRPr="007839DC">
        <w:rPr>
          <w:rFonts w:ascii="Calibri" w:eastAsia="Times New Roman" w:hAnsi="Calibri" w:cs="Calibri"/>
          <w:kern w:val="0"/>
          <w:sz w:val="24"/>
          <w:szCs w:val="24"/>
          <w14:ligatures w14:val="none"/>
        </w:rPr>
        <w:t>: It should compare its detected results with the known vulnerabilities and should give some references to the number of CVEs.</w:t>
      </w:r>
    </w:p>
    <w:p w14:paraId="25A318FA" w14:textId="739F8063" w:rsidR="00E56551" w:rsidRPr="007839DC" w:rsidRDefault="009C4CC1" w:rsidP="005C4596">
      <w:pPr>
        <w:pStyle w:val="ListParagraph"/>
        <w:numPr>
          <w:ilvl w:val="0"/>
          <w:numId w:val="1"/>
        </w:numPr>
        <w:spacing w:before="100" w:beforeAutospacing="1" w:after="100" w:afterAutospacing="1" w:line="276" w:lineRule="auto"/>
        <w:jc w:val="both"/>
        <w:rPr>
          <w:rFonts w:ascii="Calibri" w:eastAsia="Times New Roman" w:hAnsi="Calibri" w:cs="Calibri"/>
          <w:kern w:val="0"/>
          <w:sz w:val="24"/>
          <w:szCs w:val="24"/>
          <w14:ligatures w14:val="none"/>
        </w:rPr>
      </w:pPr>
      <w:r w:rsidRPr="007839DC">
        <w:rPr>
          <w:rFonts w:ascii="Calibri" w:eastAsia="Times New Roman" w:hAnsi="Calibri" w:cs="Calibri"/>
          <w:b/>
          <w:bCs/>
          <w:kern w:val="0"/>
          <w:sz w:val="24"/>
          <w:szCs w:val="24"/>
          <w14:ligatures w14:val="none"/>
        </w:rPr>
        <w:t>Output Generation</w:t>
      </w:r>
      <w:r w:rsidRPr="007839DC">
        <w:rPr>
          <w:rFonts w:ascii="Calibri" w:eastAsia="Times New Roman" w:hAnsi="Calibri" w:cs="Calibri"/>
          <w:kern w:val="0"/>
          <w:sz w:val="24"/>
          <w:szCs w:val="24"/>
          <w14:ligatures w14:val="none"/>
        </w:rPr>
        <w:t xml:space="preserve">: The tool must be able to offer recommendations for handling the risks which have been realized. Output reports should export to file formats in portable file formats such as </w:t>
      </w:r>
      <w:r w:rsidR="006A252E" w:rsidRPr="007839DC">
        <w:rPr>
          <w:rFonts w:ascii="Calibri" w:eastAsia="Times New Roman" w:hAnsi="Calibri" w:cs="Calibri"/>
          <w:kern w:val="0"/>
          <w:sz w:val="24"/>
          <w:szCs w:val="24"/>
          <w14:ligatures w14:val="none"/>
        </w:rPr>
        <w:t>a</w:t>
      </w:r>
      <w:r w:rsidR="001E641A" w:rsidRPr="007839DC">
        <w:rPr>
          <w:rFonts w:ascii="Calibri" w:eastAsia="Times New Roman" w:hAnsi="Calibri" w:cs="Calibri"/>
          <w:kern w:val="0"/>
          <w:sz w:val="24"/>
          <w:szCs w:val="24"/>
          <w14:ligatures w14:val="none"/>
        </w:rPr>
        <w:t xml:space="preserve"> text file</w:t>
      </w:r>
      <w:r w:rsidRPr="007839DC">
        <w:rPr>
          <w:rFonts w:ascii="Calibri" w:eastAsia="Times New Roman" w:hAnsi="Calibri" w:cs="Calibri"/>
          <w:kern w:val="0"/>
          <w:sz w:val="24"/>
          <w:szCs w:val="24"/>
          <w14:ligatures w14:val="none"/>
        </w:rPr>
        <w:t>.</w:t>
      </w:r>
    </w:p>
    <w:p w14:paraId="571F634E" w14:textId="30713BA6" w:rsidR="00480A5D" w:rsidRPr="007839DC" w:rsidRDefault="00E56551" w:rsidP="005C4596">
      <w:pPr>
        <w:spacing w:before="100" w:beforeAutospacing="1" w:after="100" w:afterAutospacing="1" w:line="276" w:lineRule="auto"/>
        <w:jc w:val="both"/>
        <w:rPr>
          <w:rFonts w:ascii="Calibri" w:eastAsia="Times New Roman" w:hAnsi="Calibri" w:cs="Calibri"/>
          <w:b/>
          <w:bCs/>
          <w:kern w:val="0"/>
          <w:sz w:val="24"/>
          <w:szCs w:val="24"/>
          <w14:ligatures w14:val="none"/>
        </w:rPr>
      </w:pPr>
      <w:r w:rsidRPr="007839DC">
        <w:rPr>
          <w:rFonts w:ascii="Calibri" w:eastAsia="Times New Roman" w:hAnsi="Calibri" w:cs="Calibri"/>
          <w:b/>
          <w:bCs/>
          <w:kern w:val="0"/>
          <w:sz w:val="24"/>
          <w:szCs w:val="24"/>
          <w14:ligatures w14:val="none"/>
        </w:rPr>
        <w:lastRenderedPageBreak/>
        <w:t>Non-Functional Requirements</w:t>
      </w:r>
      <w:r w:rsidR="00480A5D" w:rsidRPr="007839DC">
        <w:rPr>
          <w:rFonts w:ascii="Calibri" w:hAnsi="Calibri" w:cs="Calibri"/>
        </w:rPr>
        <w:t> </w:t>
      </w:r>
    </w:p>
    <w:p w14:paraId="29417395" w14:textId="76EA8838" w:rsidR="004A2612" w:rsidRPr="007839DC" w:rsidRDefault="00480A5D" w:rsidP="005C4596">
      <w:pPr>
        <w:pStyle w:val="NormalWeb"/>
        <w:numPr>
          <w:ilvl w:val="0"/>
          <w:numId w:val="1"/>
        </w:numPr>
        <w:spacing w:line="276" w:lineRule="auto"/>
        <w:jc w:val="both"/>
        <w:rPr>
          <w:rFonts w:ascii="Calibri" w:hAnsi="Calibri" w:cs="Calibri"/>
        </w:rPr>
      </w:pPr>
      <w:r w:rsidRPr="007839DC">
        <w:rPr>
          <w:rFonts w:ascii="Calibri" w:hAnsi="Calibri" w:cs="Calibri"/>
          <w:b/>
          <w:bCs/>
        </w:rPr>
        <w:t>Performance</w:t>
      </w:r>
      <w:r w:rsidRPr="007839DC">
        <w:rPr>
          <w:rFonts w:ascii="Calibri" w:hAnsi="Calibri" w:cs="Calibri"/>
        </w:rPr>
        <w:t>: The tool must be capable of scanning code in a relatively short amount of time, ideally, it should scan average binaries such as, 1MB size of assembly code within say, 10sec or even less.</w:t>
      </w:r>
    </w:p>
    <w:p w14:paraId="1C24796C" w14:textId="57A83CEB" w:rsidR="00FF528F" w:rsidRPr="007839DC" w:rsidRDefault="00480A5D" w:rsidP="005C4596">
      <w:pPr>
        <w:pStyle w:val="NormalWeb"/>
        <w:numPr>
          <w:ilvl w:val="0"/>
          <w:numId w:val="1"/>
        </w:numPr>
        <w:spacing w:line="276" w:lineRule="auto"/>
        <w:jc w:val="both"/>
        <w:rPr>
          <w:rFonts w:ascii="Calibri" w:hAnsi="Calibri" w:cs="Calibri"/>
        </w:rPr>
      </w:pPr>
      <w:r w:rsidRPr="007839DC">
        <w:rPr>
          <w:rFonts w:ascii="Calibri" w:hAnsi="Calibri" w:cs="Calibri"/>
          <w:b/>
          <w:bCs/>
        </w:rPr>
        <w:t>Accuracy</w:t>
      </w:r>
      <w:r w:rsidRPr="007839DC">
        <w:rPr>
          <w:rFonts w:ascii="Calibri" w:hAnsi="Calibri" w:cs="Calibri"/>
        </w:rPr>
        <w:t>: Sophisticated static analysis tool must also have a very high accuracy about detecting memory corruption such as 90% and above. To be reliable it should allow for few false positive predictions and few misdiagnoses or false negative predictions.</w:t>
      </w:r>
    </w:p>
    <w:p w14:paraId="216C05DE" w14:textId="77777777" w:rsidR="002C2601" w:rsidRPr="007839DC" w:rsidRDefault="002C2601" w:rsidP="002C2601">
      <w:pPr>
        <w:pStyle w:val="NormalWeb"/>
        <w:spacing w:line="276" w:lineRule="auto"/>
        <w:jc w:val="both"/>
        <w:rPr>
          <w:rFonts w:ascii="Calibri" w:hAnsi="Calibri" w:cs="Calibri"/>
        </w:rPr>
      </w:pPr>
    </w:p>
    <w:p w14:paraId="5DA53861" w14:textId="0408DF4F" w:rsidR="004A2612" w:rsidRPr="007839DC" w:rsidRDefault="00480A5D" w:rsidP="005C4596">
      <w:pPr>
        <w:pStyle w:val="NormalWeb"/>
        <w:numPr>
          <w:ilvl w:val="0"/>
          <w:numId w:val="1"/>
        </w:numPr>
        <w:spacing w:line="276" w:lineRule="auto"/>
        <w:jc w:val="both"/>
        <w:rPr>
          <w:rFonts w:ascii="Calibri" w:hAnsi="Calibri" w:cs="Calibri"/>
        </w:rPr>
      </w:pPr>
      <w:r w:rsidRPr="007839DC">
        <w:rPr>
          <w:rFonts w:ascii="Calibri" w:hAnsi="Calibri" w:cs="Calibri"/>
          <w:b/>
          <w:bCs/>
        </w:rPr>
        <w:t>Scalability</w:t>
      </w:r>
      <w:r w:rsidRPr="007839DC">
        <w:rPr>
          <w:rFonts w:ascii="Calibri" w:hAnsi="Calibri" w:cs="Calibri"/>
        </w:rPr>
        <w:t>: The tool has to do large binaries and assembly code and has to okay not be slower.</w:t>
      </w:r>
    </w:p>
    <w:p w14:paraId="34C98CE6" w14:textId="16D53F2C" w:rsidR="00D60566" w:rsidRPr="007839DC" w:rsidRDefault="00480A5D" w:rsidP="005C4596">
      <w:pPr>
        <w:pStyle w:val="NormalWeb"/>
        <w:numPr>
          <w:ilvl w:val="0"/>
          <w:numId w:val="1"/>
        </w:numPr>
        <w:spacing w:line="276" w:lineRule="auto"/>
        <w:jc w:val="both"/>
        <w:rPr>
          <w:rFonts w:ascii="Calibri" w:hAnsi="Calibri" w:cs="Calibri"/>
        </w:rPr>
      </w:pPr>
      <w:r w:rsidRPr="007839DC">
        <w:rPr>
          <w:rFonts w:ascii="Calibri" w:hAnsi="Calibri" w:cs="Calibri"/>
          <w:b/>
          <w:bCs/>
        </w:rPr>
        <w:t>Usability</w:t>
      </w:r>
      <w:r w:rsidRPr="007839DC">
        <w:rPr>
          <w:rFonts w:ascii="Calibri" w:hAnsi="Calibri" w:cs="Calibri"/>
        </w:rPr>
        <w:t>: It should also be easy to use, pleasant for a variety of levels of technical proficiency in penetration testers. It should be clear what errors occurred and there ought to be accessible help contents.</w:t>
      </w:r>
    </w:p>
    <w:p w14:paraId="4964FF0F" w14:textId="1C36B6A9" w:rsidR="00830DD5" w:rsidRPr="007839DC" w:rsidRDefault="00480A5D" w:rsidP="005C4596">
      <w:pPr>
        <w:pStyle w:val="NormalWeb"/>
        <w:numPr>
          <w:ilvl w:val="0"/>
          <w:numId w:val="1"/>
        </w:numPr>
        <w:spacing w:line="276" w:lineRule="auto"/>
        <w:jc w:val="both"/>
        <w:rPr>
          <w:rFonts w:ascii="Calibri" w:hAnsi="Calibri" w:cs="Calibri"/>
        </w:rPr>
      </w:pPr>
      <w:r w:rsidRPr="007839DC">
        <w:rPr>
          <w:rFonts w:ascii="Calibri" w:hAnsi="Calibri" w:cs="Calibri"/>
          <w:b/>
          <w:bCs/>
        </w:rPr>
        <w:t>Portability</w:t>
      </w:r>
      <w:r w:rsidRPr="007839DC">
        <w:rPr>
          <w:rFonts w:ascii="Calibri" w:hAnsi="Calibri" w:cs="Calibri"/>
        </w:rPr>
        <w:t xml:space="preserve">: The tool should be operable under most used operating systems </w:t>
      </w:r>
      <w:r w:rsidR="006A252E" w:rsidRPr="007839DC">
        <w:rPr>
          <w:rFonts w:ascii="Calibri" w:hAnsi="Calibri" w:cs="Calibri"/>
        </w:rPr>
        <w:t>including</w:t>
      </w:r>
      <w:r w:rsidRPr="007839DC">
        <w:rPr>
          <w:rFonts w:ascii="Calibri" w:hAnsi="Calibri" w:cs="Calibri"/>
        </w:rPr>
        <w:t xml:space="preserve"> Linux. It has to not be very complex or have many a priori conditions that need to be established.</w:t>
      </w:r>
    </w:p>
    <w:p w14:paraId="4195720D" w14:textId="77777777" w:rsidR="004A2612" w:rsidRPr="007839DC" w:rsidRDefault="00480A5D" w:rsidP="005C4596">
      <w:pPr>
        <w:pStyle w:val="NormalWeb"/>
        <w:numPr>
          <w:ilvl w:val="0"/>
          <w:numId w:val="1"/>
        </w:numPr>
        <w:spacing w:line="276" w:lineRule="auto"/>
        <w:jc w:val="both"/>
        <w:rPr>
          <w:rFonts w:ascii="Calibri" w:hAnsi="Calibri" w:cs="Calibri"/>
        </w:rPr>
      </w:pPr>
      <w:r w:rsidRPr="007839DC">
        <w:rPr>
          <w:rFonts w:ascii="Calibri" w:hAnsi="Calibri" w:cs="Calibri"/>
          <w:b/>
          <w:bCs/>
        </w:rPr>
        <w:t>Security</w:t>
      </w:r>
      <w:r w:rsidRPr="007839DC">
        <w:rPr>
          <w:rFonts w:ascii="Calibri" w:hAnsi="Calibri" w:cs="Calibri"/>
        </w:rPr>
        <w:t>: The tool has to guarantee that an assembly code uploaded for processing will not pose a threat to the user’s system. It should not store any sensitive code and the analysis results in this case without the user consent.</w:t>
      </w:r>
    </w:p>
    <w:p w14:paraId="7F9F376A" w14:textId="77777777" w:rsidR="004A2612" w:rsidRPr="007839DC" w:rsidRDefault="00480A5D" w:rsidP="005C4596">
      <w:pPr>
        <w:pStyle w:val="NormalWeb"/>
        <w:numPr>
          <w:ilvl w:val="0"/>
          <w:numId w:val="1"/>
        </w:numPr>
        <w:spacing w:line="276" w:lineRule="auto"/>
        <w:jc w:val="both"/>
        <w:rPr>
          <w:rFonts w:ascii="Calibri" w:hAnsi="Calibri" w:cs="Calibri"/>
        </w:rPr>
      </w:pPr>
      <w:r w:rsidRPr="007839DC">
        <w:rPr>
          <w:rFonts w:ascii="Calibri" w:hAnsi="Calibri" w:cs="Calibri"/>
          <w:b/>
          <w:bCs/>
        </w:rPr>
        <w:t>Extensibility</w:t>
      </w:r>
      <w:r w:rsidRPr="007839DC">
        <w:rPr>
          <w:rFonts w:ascii="Calibri" w:hAnsi="Calibri" w:cs="Calibri"/>
        </w:rPr>
        <w:t>: The tool should be modular so that future enhancements are easy to incorporate for instance the addition of other types of vulnerabilities and other architectures.</w:t>
      </w:r>
    </w:p>
    <w:p w14:paraId="778788EC" w14:textId="2520DC65" w:rsidR="00830DD5" w:rsidRPr="007839DC" w:rsidRDefault="00480A5D" w:rsidP="005C4596">
      <w:pPr>
        <w:pStyle w:val="NormalWeb"/>
        <w:numPr>
          <w:ilvl w:val="0"/>
          <w:numId w:val="1"/>
        </w:numPr>
        <w:spacing w:line="276" w:lineRule="auto"/>
        <w:jc w:val="both"/>
        <w:rPr>
          <w:rFonts w:ascii="Calibri" w:hAnsi="Calibri" w:cs="Calibri"/>
        </w:rPr>
      </w:pPr>
      <w:r w:rsidRPr="007839DC">
        <w:rPr>
          <w:rFonts w:ascii="Calibri" w:hAnsi="Calibri" w:cs="Calibri"/>
          <w:b/>
          <w:bCs/>
        </w:rPr>
        <w:t>Documentation</w:t>
      </w:r>
      <w:r w:rsidRPr="007839DC">
        <w:rPr>
          <w:rFonts w:ascii="Calibri" w:hAnsi="Calibri" w:cs="Calibri"/>
        </w:rPr>
        <w:t>: Much documentation needs to be written for installation instructions, manuals for users, and documentation for developers.</w:t>
      </w:r>
    </w:p>
    <w:p w14:paraId="60EA7AE5" w14:textId="75596AA6" w:rsidR="00DB2320" w:rsidRPr="007839DC" w:rsidRDefault="00DB2320" w:rsidP="005C4596">
      <w:pPr>
        <w:spacing w:line="276" w:lineRule="auto"/>
        <w:jc w:val="both"/>
        <w:rPr>
          <w:rFonts w:ascii="Calibri" w:hAnsi="Calibri" w:cs="Calibri"/>
          <w:sz w:val="24"/>
          <w:szCs w:val="24"/>
        </w:rPr>
      </w:pPr>
      <w:r w:rsidRPr="007839DC">
        <w:rPr>
          <w:rFonts w:ascii="Calibri" w:hAnsi="Calibri" w:cs="Calibri"/>
          <w:sz w:val="24"/>
          <w:szCs w:val="24"/>
          <w:highlight w:val="yellow"/>
        </w:rPr>
        <w:t>Constrains</w:t>
      </w:r>
      <w:r w:rsidRPr="007839DC">
        <w:rPr>
          <w:rFonts w:ascii="Calibri" w:hAnsi="Calibri" w:cs="Calibri"/>
          <w:sz w:val="24"/>
          <w:szCs w:val="24"/>
        </w:rPr>
        <w:t xml:space="preserve"> </w:t>
      </w:r>
    </w:p>
    <w:p w14:paraId="1A404A2B" w14:textId="77777777" w:rsidR="00E14374" w:rsidRPr="007839DC" w:rsidRDefault="00E14374" w:rsidP="00E14374">
      <w:pPr>
        <w:pStyle w:val="NormalWeb"/>
        <w:rPr>
          <w:rFonts w:ascii="Calibri" w:hAnsi="Calibri" w:cs="Calibri"/>
        </w:rPr>
      </w:pPr>
      <w:r w:rsidRPr="007839DC">
        <w:rPr>
          <w:rFonts w:ascii="Calibri" w:hAnsi="Calibri" w:cs="Calibri"/>
        </w:rPr>
        <w:t>Technical Constraints</w:t>
      </w:r>
      <w:r w:rsidRPr="007839DC">
        <w:rPr>
          <w:rFonts w:ascii="Calibri" w:hAnsi="Calibri" w:cs="Calibri"/>
        </w:rPr>
        <w:br/>
        <w:t xml:space="preserve">The use of </w:t>
      </w:r>
      <w:proofErr w:type="spellStart"/>
      <w:r w:rsidRPr="007839DC">
        <w:rPr>
          <w:rFonts w:ascii="Calibri" w:hAnsi="Calibri" w:cs="Calibri"/>
        </w:rPr>
        <w:t>BugHex</w:t>
      </w:r>
      <w:proofErr w:type="spellEnd"/>
      <w:r w:rsidRPr="007839DC">
        <w:rPr>
          <w:rFonts w:ascii="Calibri" w:hAnsi="Calibri" w:cs="Calibri"/>
        </w:rPr>
        <w:t xml:space="preserve"> has certain technical issues in the progress of its development. Developing static analysis algorithms in Python them deemed necessary is complex, particularly for constructing a highly extensible and efficient tool as well as utilizing natural language processing models to process assembly code. This will also take some time and energy of the team. Another of them is the identification of the CVE database, where it is important to know how this database is constructed and updated, as well as, probably, with which method it is better to work. Such technical activities may cause productivity decrease on this project while we struggle through these challenges.</w:t>
      </w:r>
    </w:p>
    <w:p w14:paraId="2F6A0A18" w14:textId="77777777" w:rsidR="00E14374" w:rsidRPr="007839DC" w:rsidRDefault="00E14374" w:rsidP="00E14374">
      <w:pPr>
        <w:pStyle w:val="NormalWeb"/>
        <w:rPr>
          <w:rFonts w:ascii="Calibri" w:hAnsi="Calibri" w:cs="Calibri"/>
        </w:rPr>
      </w:pPr>
      <w:r w:rsidRPr="007839DC">
        <w:rPr>
          <w:rFonts w:ascii="Calibri" w:hAnsi="Calibri" w:cs="Calibri"/>
        </w:rPr>
        <w:lastRenderedPageBreak/>
        <w:t> </w:t>
      </w:r>
    </w:p>
    <w:p w14:paraId="12121695" w14:textId="77777777" w:rsidR="00E14374" w:rsidRPr="007839DC" w:rsidRDefault="00E14374" w:rsidP="00E14374">
      <w:pPr>
        <w:pStyle w:val="NormalWeb"/>
        <w:rPr>
          <w:rFonts w:ascii="Calibri" w:hAnsi="Calibri" w:cs="Calibri"/>
        </w:rPr>
      </w:pPr>
      <w:r w:rsidRPr="007839DC">
        <w:rPr>
          <w:rFonts w:ascii="Calibri" w:hAnsi="Calibri" w:cs="Calibri"/>
        </w:rPr>
        <w:t>Resource Constraints</w:t>
      </w:r>
      <w:r w:rsidRPr="007839DC">
        <w:rPr>
          <w:rFonts w:ascii="Calibri" w:hAnsi="Calibri" w:cs="Calibri"/>
        </w:rPr>
        <w:br/>
        <w:t>Our project is constraint by time and availability of team members that would complete the work on time. Coming up with analysis algorithms, linking the CVE database, and proving real life scenarios require much hard work, which may be hard if one is working singly. Another problem is the scarcity of real-life applications and cases of certain kinds of vulnerabilities and threats. This might necessitate consulting other departments such as cybersecurity specialists or using a little longer to source data to perform the tests. These limits may limit progress and the number of tests we can conduct to a significant extent.</w:t>
      </w:r>
    </w:p>
    <w:p w14:paraId="5AA50E2D" w14:textId="7ADE624C" w:rsidR="001079E5" w:rsidRPr="007839DC" w:rsidRDefault="001079E5" w:rsidP="005C4596">
      <w:pPr>
        <w:spacing w:line="276" w:lineRule="auto"/>
        <w:jc w:val="both"/>
        <w:rPr>
          <w:rFonts w:ascii="Calibri" w:hAnsi="Calibri" w:cs="Calibri"/>
          <w:sz w:val="24"/>
          <w:szCs w:val="24"/>
          <w:highlight w:val="yellow"/>
        </w:rPr>
      </w:pPr>
    </w:p>
    <w:p w14:paraId="757C8EE7" w14:textId="4A35C8D7" w:rsidR="00542A3F" w:rsidRPr="007839DC" w:rsidRDefault="00EE4C5B" w:rsidP="00542A3F">
      <w:pPr>
        <w:spacing w:line="276" w:lineRule="auto"/>
        <w:jc w:val="both"/>
        <w:rPr>
          <w:rFonts w:ascii="Calibri" w:hAnsi="Calibri" w:cs="Calibri"/>
          <w:sz w:val="24"/>
          <w:szCs w:val="24"/>
        </w:rPr>
      </w:pPr>
      <w:hyperlink r:id="rId20" w:history="1">
        <w:r w:rsidR="00500F93" w:rsidRPr="007839DC">
          <w:rPr>
            <w:rStyle w:val="Hyperlink"/>
            <w:rFonts w:ascii="Calibri" w:hAnsi="Calibri" w:cs="Calibri"/>
            <w:sz w:val="24"/>
            <w:szCs w:val="24"/>
            <w:highlight w:val="yellow"/>
          </w:rPr>
          <w:t>Gantt Chart</w:t>
        </w:r>
        <w:r w:rsidR="004F299F" w:rsidRPr="007839DC">
          <w:rPr>
            <w:rStyle w:val="Hyperlink"/>
            <w:rFonts w:ascii="Calibri" w:hAnsi="Calibri" w:cs="Calibri"/>
            <w:sz w:val="24"/>
            <w:szCs w:val="24"/>
          </w:rPr>
          <w:t>:</w:t>
        </w:r>
      </w:hyperlink>
    </w:p>
    <w:p w14:paraId="6FCB38A1" w14:textId="77777777" w:rsidR="00542A3F" w:rsidRPr="007839DC" w:rsidRDefault="00542A3F" w:rsidP="00542A3F">
      <w:pPr>
        <w:spacing w:line="276" w:lineRule="auto"/>
        <w:jc w:val="both"/>
        <w:rPr>
          <w:rFonts w:ascii="Calibri" w:hAnsi="Calibri" w:cs="Calibri"/>
          <w:noProof/>
          <w:sz w:val="24"/>
          <w:szCs w:val="24"/>
        </w:rPr>
      </w:pPr>
    </w:p>
    <w:p w14:paraId="6E10BC14" w14:textId="0CACF458" w:rsidR="00542A3F" w:rsidRPr="007839DC" w:rsidRDefault="00542A3F" w:rsidP="00542A3F">
      <w:pPr>
        <w:spacing w:line="276" w:lineRule="auto"/>
        <w:jc w:val="both"/>
        <w:rPr>
          <w:rFonts w:ascii="Calibri" w:hAnsi="Calibri" w:cs="Calibri"/>
          <w:sz w:val="24"/>
          <w:szCs w:val="24"/>
        </w:rPr>
      </w:pPr>
      <w:r w:rsidRPr="007839DC">
        <w:rPr>
          <w:rFonts w:ascii="Calibri" w:hAnsi="Calibri" w:cs="Calibri"/>
          <w:noProof/>
          <w:sz w:val="24"/>
          <w:szCs w:val="24"/>
        </w:rPr>
        <w:drawing>
          <wp:inline distT="0" distB="0" distL="0" distR="0" wp14:anchorId="288E74A9" wp14:editId="28A6D957">
            <wp:extent cx="5943600" cy="2955587"/>
            <wp:effectExtent l="0" t="0" r="0" b="0"/>
            <wp:docPr id="21" name="Picture 21" descr="C:\Users\User\Downloads\im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ownloads\image (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55587"/>
                    </a:xfrm>
                    <a:prstGeom prst="rect">
                      <a:avLst/>
                    </a:prstGeom>
                    <a:noFill/>
                    <a:ln>
                      <a:noFill/>
                    </a:ln>
                  </pic:spPr>
                </pic:pic>
              </a:graphicData>
            </a:graphic>
          </wp:inline>
        </w:drawing>
      </w:r>
    </w:p>
    <w:p w14:paraId="443E0493" w14:textId="1CE33772" w:rsidR="00542A3F" w:rsidRPr="007839DC" w:rsidRDefault="00542A3F" w:rsidP="00542A3F">
      <w:pPr>
        <w:pStyle w:val="ListParagraph"/>
        <w:spacing w:line="276" w:lineRule="auto"/>
        <w:jc w:val="both"/>
        <w:rPr>
          <w:rFonts w:ascii="Calibri" w:hAnsi="Calibri" w:cs="Calibri"/>
          <w:sz w:val="18"/>
          <w:szCs w:val="18"/>
        </w:rPr>
      </w:pPr>
      <w:r w:rsidRPr="007839DC">
        <w:rPr>
          <w:rFonts w:ascii="Calibri" w:hAnsi="Calibri" w:cs="Calibri"/>
          <w:sz w:val="18"/>
          <w:szCs w:val="18"/>
        </w:rPr>
        <w:t xml:space="preserve">Figure (10) Gantt chart  </w:t>
      </w:r>
    </w:p>
    <w:p w14:paraId="1E35B0AF" w14:textId="10F9525C" w:rsidR="00542A3F" w:rsidRPr="007839DC" w:rsidRDefault="00542A3F" w:rsidP="00542A3F">
      <w:pPr>
        <w:spacing w:line="276" w:lineRule="auto"/>
        <w:jc w:val="both"/>
        <w:rPr>
          <w:rFonts w:ascii="Calibri" w:hAnsi="Calibri" w:cs="Calibri"/>
          <w:sz w:val="24"/>
          <w:szCs w:val="24"/>
        </w:rPr>
      </w:pPr>
      <w:r w:rsidRPr="007839DC">
        <w:rPr>
          <w:rFonts w:ascii="Calibri" w:hAnsi="Calibri" w:cs="Calibri"/>
          <w:noProof/>
          <w:sz w:val="24"/>
          <w:szCs w:val="24"/>
        </w:rPr>
        <w:lastRenderedPageBreak/>
        <w:drawing>
          <wp:inline distT="0" distB="0" distL="0" distR="0" wp14:anchorId="0457C981" wp14:editId="138A1D68">
            <wp:extent cx="5943600" cy="2952920"/>
            <wp:effectExtent l="0" t="0" r="0" b="0"/>
            <wp:docPr id="22" name="Picture 22" descr="C:\Users\User\Download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ownloads\image (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52920"/>
                    </a:xfrm>
                    <a:prstGeom prst="rect">
                      <a:avLst/>
                    </a:prstGeom>
                    <a:noFill/>
                    <a:ln>
                      <a:noFill/>
                    </a:ln>
                  </pic:spPr>
                </pic:pic>
              </a:graphicData>
            </a:graphic>
          </wp:inline>
        </w:drawing>
      </w:r>
    </w:p>
    <w:p w14:paraId="1AA3DA05" w14:textId="3C9BAC88" w:rsidR="00542A3F" w:rsidRPr="007839DC" w:rsidRDefault="00542A3F" w:rsidP="00542A3F">
      <w:pPr>
        <w:pStyle w:val="ListParagraph"/>
        <w:spacing w:line="276" w:lineRule="auto"/>
        <w:jc w:val="both"/>
        <w:rPr>
          <w:rFonts w:ascii="Calibri" w:hAnsi="Calibri" w:cs="Calibri"/>
          <w:sz w:val="18"/>
          <w:szCs w:val="18"/>
        </w:rPr>
      </w:pPr>
      <w:r w:rsidRPr="007839DC">
        <w:rPr>
          <w:rFonts w:ascii="Calibri" w:hAnsi="Calibri" w:cs="Calibri"/>
          <w:sz w:val="18"/>
          <w:szCs w:val="18"/>
        </w:rPr>
        <w:t xml:space="preserve">Figure (11) Gantt chart  </w:t>
      </w:r>
    </w:p>
    <w:p w14:paraId="71E2363E" w14:textId="77777777" w:rsidR="00542A3F" w:rsidRPr="007839DC" w:rsidRDefault="00542A3F" w:rsidP="00542A3F">
      <w:pPr>
        <w:spacing w:line="276" w:lineRule="auto"/>
        <w:jc w:val="both"/>
        <w:rPr>
          <w:rFonts w:ascii="Calibri" w:hAnsi="Calibri" w:cs="Calibri"/>
          <w:noProof/>
          <w:sz w:val="24"/>
          <w:szCs w:val="24"/>
        </w:rPr>
      </w:pPr>
    </w:p>
    <w:p w14:paraId="4BF22103" w14:textId="090D1A27" w:rsidR="00542A3F" w:rsidRPr="007839DC" w:rsidRDefault="00542A3F" w:rsidP="00542A3F">
      <w:pPr>
        <w:pStyle w:val="ListParagraph"/>
        <w:tabs>
          <w:tab w:val="right" w:pos="720"/>
        </w:tabs>
        <w:spacing w:line="276" w:lineRule="auto"/>
        <w:ind w:hanging="810"/>
        <w:jc w:val="both"/>
        <w:rPr>
          <w:rFonts w:ascii="Calibri" w:hAnsi="Calibri" w:cs="Calibri"/>
          <w:sz w:val="18"/>
          <w:szCs w:val="18"/>
        </w:rPr>
      </w:pPr>
      <w:r w:rsidRPr="007839DC">
        <w:rPr>
          <w:rFonts w:ascii="Calibri" w:hAnsi="Calibri" w:cs="Calibri"/>
          <w:noProof/>
          <w:sz w:val="24"/>
          <w:szCs w:val="24"/>
        </w:rPr>
        <w:drawing>
          <wp:inline distT="0" distB="0" distL="0" distR="0" wp14:anchorId="5E9BDC1B" wp14:editId="7CA8004C">
            <wp:extent cx="5943600" cy="2945689"/>
            <wp:effectExtent l="0" t="0" r="0" b="7620"/>
            <wp:docPr id="23" name="Picture 23" descr="C:\Users\User\Downloads\imag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Downloads\image (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45689"/>
                    </a:xfrm>
                    <a:prstGeom prst="rect">
                      <a:avLst/>
                    </a:prstGeom>
                    <a:noFill/>
                    <a:ln>
                      <a:noFill/>
                    </a:ln>
                  </pic:spPr>
                </pic:pic>
              </a:graphicData>
            </a:graphic>
          </wp:inline>
        </w:drawing>
      </w:r>
      <w:r w:rsidRPr="007839DC">
        <w:rPr>
          <w:rFonts w:ascii="Calibri" w:hAnsi="Calibri" w:cs="Calibri"/>
          <w:sz w:val="18"/>
          <w:szCs w:val="18"/>
        </w:rPr>
        <w:t xml:space="preserve"> Figure (12) Gantt chart  </w:t>
      </w:r>
    </w:p>
    <w:p w14:paraId="00839446" w14:textId="29F86008" w:rsidR="00542A3F" w:rsidRPr="007839DC" w:rsidRDefault="00542A3F" w:rsidP="00542A3F">
      <w:pPr>
        <w:spacing w:line="276" w:lineRule="auto"/>
        <w:ind w:hanging="90"/>
        <w:jc w:val="both"/>
        <w:rPr>
          <w:rFonts w:ascii="Calibri" w:hAnsi="Calibri" w:cs="Calibri"/>
          <w:noProof/>
          <w:sz w:val="24"/>
          <w:szCs w:val="24"/>
        </w:rPr>
      </w:pPr>
      <w:r w:rsidRPr="007839DC">
        <w:rPr>
          <w:rFonts w:ascii="Calibri" w:hAnsi="Calibri" w:cs="Calibri"/>
          <w:noProof/>
          <w:sz w:val="24"/>
          <w:szCs w:val="24"/>
        </w:rPr>
        <w:lastRenderedPageBreak/>
        <w:drawing>
          <wp:inline distT="0" distB="0" distL="0" distR="0" wp14:anchorId="4ACDE2BA" wp14:editId="28897E6D">
            <wp:extent cx="5943600" cy="2922648"/>
            <wp:effectExtent l="0" t="0" r="0" b="0"/>
            <wp:docPr id="24" name="Picture 24" descr="C:\Users\User\Downloads\imag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Downloads\image (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22648"/>
                    </a:xfrm>
                    <a:prstGeom prst="rect">
                      <a:avLst/>
                    </a:prstGeom>
                    <a:noFill/>
                    <a:ln>
                      <a:noFill/>
                    </a:ln>
                  </pic:spPr>
                </pic:pic>
              </a:graphicData>
            </a:graphic>
          </wp:inline>
        </w:drawing>
      </w:r>
    </w:p>
    <w:p w14:paraId="3888E4F4" w14:textId="0FEAEE43" w:rsidR="00542A3F" w:rsidRPr="007839DC" w:rsidRDefault="00542A3F" w:rsidP="00542A3F">
      <w:pPr>
        <w:spacing w:line="276" w:lineRule="auto"/>
        <w:ind w:hanging="90"/>
        <w:jc w:val="both"/>
        <w:rPr>
          <w:rFonts w:ascii="Calibri" w:hAnsi="Calibri" w:cs="Calibri"/>
          <w:noProof/>
          <w:sz w:val="24"/>
          <w:szCs w:val="24"/>
        </w:rPr>
      </w:pPr>
      <w:r w:rsidRPr="007839DC">
        <w:rPr>
          <w:rFonts w:ascii="Calibri" w:hAnsi="Calibri" w:cs="Calibri"/>
          <w:sz w:val="18"/>
          <w:szCs w:val="18"/>
        </w:rPr>
        <w:t xml:space="preserve">Figure (13) Gantt chart  </w:t>
      </w:r>
    </w:p>
    <w:p w14:paraId="563360FB" w14:textId="77777777" w:rsidR="00542A3F" w:rsidRPr="007839DC" w:rsidRDefault="00542A3F" w:rsidP="00542A3F">
      <w:pPr>
        <w:spacing w:line="276" w:lineRule="auto"/>
        <w:jc w:val="both"/>
        <w:rPr>
          <w:rFonts w:ascii="Calibri" w:hAnsi="Calibri" w:cs="Calibri"/>
          <w:noProof/>
          <w:sz w:val="24"/>
          <w:szCs w:val="24"/>
        </w:rPr>
      </w:pPr>
    </w:p>
    <w:p w14:paraId="3863B113" w14:textId="3F8636DA" w:rsidR="00542A3F" w:rsidRPr="007839DC" w:rsidRDefault="00542A3F" w:rsidP="00542A3F">
      <w:pPr>
        <w:spacing w:line="276" w:lineRule="auto"/>
        <w:jc w:val="both"/>
        <w:rPr>
          <w:rFonts w:ascii="Calibri" w:hAnsi="Calibri" w:cs="Calibri"/>
          <w:sz w:val="24"/>
          <w:szCs w:val="24"/>
        </w:rPr>
      </w:pPr>
      <w:r w:rsidRPr="007839DC">
        <w:rPr>
          <w:rFonts w:ascii="Calibri" w:hAnsi="Calibri" w:cs="Calibri"/>
          <w:noProof/>
          <w:sz w:val="24"/>
          <w:szCs w:val="24"/>
        </w:rPr>
        <w:drawing>
          <wp:inline distT="0" distB="0" distL="0" distR="0" wp14:anchorId="2BAEA2D9" wp14:editId="3AE82038">
            <wp:extent cx="5943600" cy="2919317"/>
            <wp:effectExtent l="0" t="0" r="0" b="0"/>
            <wp:docPr id="25" name="Picture 25" descr="C:\Users\User\Downloads\imag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ownloads\image (1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19317"/>
                    </a:xfrm>
                    <a:prstGeom prst="rect">
                      <a:avLst/>
                    </a:prstGeom>
                    <a:noFill/>
                    <a:ln>
                      <a:noFill/>
                    </a:ln>
                  </pic:spPr>
                </pic:pic>
              </a:graphicData>
            </a:graphic>
          </wp:inline>
        </w:drawing>
      </w:r>
    </w:p>
    <w:p w14:paraId="1AF3286F" w14:textId="17BCE618" w:rsidR="00542A3F" w:rsidRPr="007839DC" w:rsidRDefault="00542A3F" w:rsidP="00542A3F">
      <w:pPr>
        <w:spacing w:line="276" w:lineRule="auto"/>
        <w:jc w:val="both"/>
        <w:rPr>
          <w:rFonts w:ascii="Calibri" w:hAnsi="Calibri" w:cs="Calibri"/>
          <w:sz w:val="24"/>
          <w:szCs w:val="24"/>
        </w:rPr>
      </w:pPr>
      <w:r w:rsidRPr="007839DC">
        <w:rPr>
          <w:rFonts w:ascii="Calibri" w:hAnsi="Calibri" w:cs="Calibri"/>
          <w:sz w:val="18"/>
          <w:szCs w:val="18"/>
        </w:rPr>
        <w:t xml:space="preserve">Figure (14) Gantt chart  </w:t>
      </w:r>
    </w:p>
    <w:p w14:paraId="1B42D55F" w14:textId="7BA65DA6" w:rsidR="00542A3F" w:rsidRPr="007839DC" w:rsidRDefault="00542A3F" w:rsidP="00542A3F">
      <w:pPr>
        <w:spacing w:line="276" w:lineRule="auto"/>
        <w:jc w:val="both"/>
        <w:rPr>
          <w:rFonts w:ascii="Calibri" w:hAnsi="Calibri" w:cs="Calibri"/>
          <w:sz w:val="24"/>
          <w:szCs w:val="24"/>
        </w:rPr>
      </w:pPr>
      <w:r w:rsidRPr="007839DC">
        <w:rPr>
          <w:rFonts w:ascii="Calibri" w:hAnsi="Calibri" w:cs="Calibri"/>
          <w:sz w:val="24"/>
          <w:szCs w:val="24"/>
        </w:rPr>
        <w:t>WBS:</w:t>
      </w:r>
    </w:p>
    <w:p w14:paraId="085D14CB" w14:textId="77777777" w:rsidR="00542A3F" w:rsidRPr="007839DC" w:rsidRDefault="00542A3F" w:rsidP="00542A3F">
      <w:pPr>
        <w:spacing w:line="276" w:lineRule="auto"/>
        <w:jc w:val="both"/>
        <w:rPr>
          <w:rFonts w:ascii="Calibri" w:hAnsi="Calibri" w:cs="Calibri"/>
          <w:sz w:val="24"/>
          <w:szCs w:val="24"/>
        </w:rPr>
      </w:pPr>
      <w:r w:rsidRPr="007839DC">
        <w:rPr>
          <w:rFonts w:ascii="Calibri" w:hAnsi="Calibri" w:cs="Calibri"/>
          <w:noProof/>
          <w:sz w:val="24"/>
          <w:szCs w:val="24"/>
        </w:rPr>
        <w:lastRenderedPageBreak/>
        <w:drawing>
          <wp:inline distT="0" distB="0" distL="0" distR="0" wp14:anchorId="4D43B633" wp14:editId="3F7A5E5E">
            <wp:extent cx="5943600" cy="1350120"/>
            <wp:effectExtent l="0" t="0" r="0" b="2540"/>
            <wp:docPr id="26" name="Picture 26" descr="C:\Users\User\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Downloads\imag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350120"/>
                    </a:xfrm>
                    <a:prstGeom prst="rect">
                      <a:avLst/>
                    </a:prstGeom>
                    <a:noFill/>
                    <a:ln>
                      <a:noFill/>
                    </a:ln>
                  </pic:spPr>
                </pic:pic>
              </a:graphicData>
            </a:graphic>
          </wp:inline>
        </w:drawing>
      </w:r>
    </w:p>
    <w:p w14:paraId="552FB5FA" w14:textId="77777777" w:rsidR="00EE4C5B" w:rsidRPr="007839DC" w:rsidRDefault="00542A3F" w:rsidP="00542A3F">
      <w:pPr>
        <w:spacing w:line="276" w:lineRule="auto"/>
        <w:jc w:val="both"/>
        <w:rPr>
          <w:rFonts w:ascii="Calibri" w:hAnsi="Calibri" w:cs="Calibri"/>
          <w:sz w:val="24"/>
          <w:szCs w:val="24"/>
        </w:rPr>
      </w:pPr>
      <w:r w:rsidRPr="007839DC">
        <w:rPr>
          <w:rFonts w:ascii="Calibri" w:hAnsi="Calibri" w:cs="Calibri"/>
          <w:sz w:val="18"/>
          <w:szCs w:val="18"/>
        </w:rPr>
        <w:t>Figure(15)WBS</w:t>
      </w:r>
      <w:r w:rsidRPr="007839DC">
        <w:rPr>
          <w:rFonts w:ascii="Calibri" w:hAnsi="Calibri" w:cs="Calibri"/>
          <w:sz w:val="24"/>
          <w:szCs w:val="24"/>
        </w:rPr>
        <w:t xml:space="preserve"> </w:t>
      </w:r>
      <w:r w:rsidRPr="007839DC">
        <w:rPr>
          <w:rFonts w:ascii="Calibri" w:hAnsi="Calibri" w:cs="Calibri"/>
          <w:noProof/>
          <w:sz w:val="24"/>
          <w:szCs w:val="24"/>
        </w:rPr>
        <w:drawing>
          <wp:inline distT="0" distB="0" distL="0" distR="0" wp14:anchorId="531A0AAD" wp14:editId="0781649E">
            <wp:extent cx="5943600" cy="1186300"/>
            <wp:effectExtent l="0" t="0" r="0" b="0"/>
            <wp:docPr id="27" name="Picture 27" descr="C:\Users\User\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Downloads\image (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186300"/>
                    </a:xfrm>
                    <a:prstGeom prst="rect">
                      <a:avLst/>
                    </a:prstGeom>
                    <a:noFill/>
                    <a:ln>
                      <a:noFill/>
                    </a:ln>
                  </pic:spPr>
                </pic:pic>
              </a:graphicData>
            </a:graphic>
          </wp:inline>
        </w:drawing>
      </w:r>
    </w:p>
    <w:p w14:paraId="05749A16" w14:textId="77777777" w:rsidR="00EE4C5B" w:rsidRPr="007839DC" w:rsidRDefault="00EE4C5B" w:rsidP="00EE4C5B">
      <w:pPr>
        <w:spacing w:line="276" w:lineRule="auto"/>
        <w:jc w:val="both"/>
        <w:rPr>
          <w:rFonts w:ascii="Calibri" w:hAnsi="Calibri" w:cs="Calibri"/>
          <w:sz w:val="18"/>
          <w:szCs w:val="18"/>
        </w:rPr>
      </w:pPr>
      <w:r w:rsidRPr="007839DC">
        <w:rPr>
          <w:rFonts w:ascii="Calibri" w:hAnsi="Calibri" w:cs="Calibri"/>
          <w:sz w:val="18"/>
          <w:szCs w:val="18"/>
        </w:rPr>
        <w:t xml:space="preserve">Figure(16)WBS  </w:t>
      </w:r>
      <w:r w:rsidR="00542A3F" w:rsidRPr="007839DC">
        <w:rPr>
          <w:rFonts w:ascii="Calibri" w:hAnsi="Calibri" w:cs="Calibri"/>
          <w:noProof/>
          <w:sz w:val="24"/>
          <w:szCs w:val="24"/>
        </w:rPr>
        <w:drawing>
          <wp:inline distT="0" distB="0" distL="0" distR="0" wp14:anchorId="794D6911" wp14:editId="62326EF9">
            <wp:extent cx="5943600" cy="1319199"/>
            <wp:effectExtent l="0" t="0" r="0" b="0"/>
            <wp:docPr id="28" name="Picture 28" descr="C:\Users\User\Download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Downloads\image (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319199"/>
                    </a:xfrm>
                    <a:prstGeom prst="rect">
                      <a:avLst/>
                    </a:prstGeom>
                    <a:noFill/>
                    <a:ln>
                      <a:noFill/>
                    </a:ln>
                  </pic:spPr>
                </pic:pic>
              </a:graphicData>
            </a:graphic>
          </wp:inline>
        </w:drawing>
      </w:r>
    </w:p>
    <w:p w14:paraId="1A940868" w14:textId="77777777" w:rsidR="00EE4C5B" w:rsidRPr="007839DC" w:rsidRDefault="00EE4C5B" w:rsidP="00EE4C5B">
      <w:pPr>
        <w:spacing w:line="276" w:lineRule="auto"/>
        <w:jc w:val="both"/>
        <w:rPr>
          <w:rFonts w:ascii="Calibri" w:hAnsi="Calibri" w:cs="Calibri"/>
          <w:sz w:val="18"/>
          <w:szCs w:val="18"/>
        </w:rPr>
      </w:pPr>
      <w:r w:rsidRPr="007839DC">
        <w:rPr>
          <w:rFonts w:ascii="Calibri" w:hAnsi="Calibri" w:cs="Calibri"/>
          <w:sz w:val="18"/>
          <w:szCs w:val="18"/>
        </w:rPr>
        <w:t xml:space="preserve">Figure(17)WBS  </w:t>
      </w:r>
      <w:r w:rsidR="00542A3F" w:rsidRPr="007839DC">
        <w:rPr>
          <w:rFonts w:ascii="Calibri" w:hAnsi="Calibri" w:cs="Calibri"/>
          <w:noProof/>
          <w:sz w:val="24"/>
          <w:szCs w:val="24"/>
        </w:rPr>
        <w:drawing>
          <wp:inline distT="0" distB="0" distL="0" distR="0" wp14:anchorId="4B7449E6" wp14:editId="364E70FB">
            <wp:extent cx="5943600" cy="1184862"/>
            <wp:effectExtent l="0" t="0" r="0" b="0"/>
            <wp:docPr id="29" name="Picture 29" descr="C:\Users\User\Downloads\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Downloads\image (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184862"/>
                    </a:xfrm>
                    <a:prstGeom prst="rect">
                      <a:avLst/>
                    </a:prstGeom>
                    <a:noFill/>
                    <a:ln>
                      <a:noFill/>
                    </a:ln>
                  </pic:spPr>
                </pic:pic>
              </a:graphicData>
            </a:graphic>
          </wp:inline>
        </w:drawing>
      </w:r>
    </w:p>
    <w:p w14:paraId="4C897BBD" w14:textId="0037314A" w:rsidR="00542A3F" w:rsidRPr="007839DC" w:rsidRDefault="00EE4C5B" w:rsidP="00EE4C5B">
      <w:pPr>
        <w:spacing w:line="276" w:lineRule="auto"/>
        <w:jc w:val="both"/>
        <w:rPr>
          <w:rFonts w:ascii="Calibri" w:hAnsi="Calibri" w:cs="Calibri"/>
          <w:sz w:val="18"/>
          <w:szCs w:val="18"/>
        </w:rPr>
      </w:pPr>
      <w:r w:rsidRPr="007839DC">
        <w:rPr>
          <w:rFonts w:ascii="Calibri" w:hAnsi="Calibri" w:cs="Calibri"/>
          <w:sz w:val="18"/>
          <w:szCs w:val="18"/>
        </w:rPr>
        <w:t xml:space="preserve">Figure(18)WBS  </w:t>
      </w:r>
      <w:r w:rsidR="00542A3F" w:rsidRPr="007839DC">
        <w:rPr>
          <w:rFonts w:ascii="Calibri" w:hAnsi="Calibri" w:cs="Calibri"/>
          <w:noProof/>
          <w:sz w:val="24"/>
          <w:szCs w:val="24"/>
        </w:rPr>
        <w:drawing>
          <wp:inline distT="0" distB="0" distL="0" distR="0" wp14:anchorId="711951EA" wp14:editId="3A5B15D6">
            <wp:extent cx="5943600" cy="1225226"/>
            <wp:effectExtent l="0" t="0" r="0" b="0"/>
            <wp:docPr id="30" name="Picture 30" descr="C:\Users\User\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ownloads\image (4).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225226"/>
                    </a:xfrm>
                    <a:prstGeom prst="rect">
                      <a:avLst/>
                    </a:prstGeom>
                    <a:noFill/>
                    <a:ln>
                      <a:noFill/>
                    </a:ln>
                  </pic:spPr>
                </pic:pic>
              </a:graphicData>
            </a:graphic>
          </wp:inline>
        </w:drawing>
      </w:r>
    </w:p>
    <w:p w14:paraId="19196A80" w14:textId="6AE07B17" w:rsidR="00EE4C5B" w:rsidRPr="007839DC" w:rsidRDefault="00EE4C5B" w:rsidP="00EE4C5B">
      <w:pPr>
        <w:spacing w:line="276" w:lineRule="auto"/>
        <w:jc w:val="both"/>
        <w:rPr>
          <w:rFonts w:ascii="Calibri" w:hAnsi="Calibri" w:cs="Calibri"/>
          <w:sz w:val="24"/>
          <w:szCs w:val="24"/>
        </w:rPr>
      </w:pPr>
      <w:r w:rsidRPr="007839DC">
        <w:rPr>
          <w:rFonts w:ascii="Calibri" w:hAnsi="Calibri" w:cs="Calibri"/>
          <w:sz w:val="18"/>
          <w:szCs w:val="18"/>
        </w:rPr>
        <w:t xml:space="preserve">Figure (19) WBS  </w:t>
      </w:r>
    </w:p>
    <w:p w14:paraId="7C0EA597" w14:textId="5F6CEE14" w:rsidR="00542A3F" w:rsidRPr="007839DC" w:rsidRDefault="00542A3F" w:rsidP="00542A3F">
      <w:pPr>
        <w:spacing w:line="276" w:lineRule="auto"/>
        <w:jc w:val="both"/>
        <w:rPr>
          <w:rFonts w:ascii="Calibri" w:hAnsi="Calibri" w:cs="Calibri"/>
          <w:sz w:val="24"/>
          <w:szCs w:val="24"/>
        </w:rPr>
      </w:pPr>
      <w:r w:rsidRPr="007839DC">
        <w:rPr>
          <w:rFonts w:ascii="Calibri" w:hAnsi="Calibri" w:cs="Calibri"/>
          <w:noProof/>
          <w:sz w:val="24"/>
          <w:szCs w:val="24"/>
        </w:rPr>
        <w:lastRenderedPageBreak/>
        <w:drawing>
          <wp:inline distT="0" distB="0" distL="0" distR="0" wp14:anchorId="160BA676" wp14:editId="72220E1B">
            <wp:extent cx="5943600" cy="381276"/>
            <wp:effectExtent l="0" t="0" r="0" b="0"/>
            <wp:docPr id="31" name="Picture 31" descr="C:\Users\User\Downloads\im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ownloads\image (5).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81276"/>
                    </a:xfrm>
                    <a:prstGeom prst="rect">
                      <a:avLst/>
                    </a:prstGeom>
                    <a:noFill/>
                    <a:ln>
                      <a:noFill/>
                    </a:ln>
                  </pic:spPr>
                </pic:pic>
              </a:graphicData>
            </a:graphic>
          </wp:inline>
        </w:drawing>
      </w:r>
      <w:r w:rsidRPr="007839DC">
        <w:rPr>
          <w:rFonts w:ascii="Calibri" w:hAnsi="Calibri" w:cs="Calibri"/>
          <w:noProof/>
          <w:sz w:val="24"/>
          <w:szCs w:val="24"/>
        </w:rPr>
        <w:drawing>
          <wp:inline distT="0" distB="0" distL="0" distR="0" wp14:anchorId="1796907C" wp14:editId="18EE8307">
            <wp:extent cx="5943600" cy="366006"/>
            <wp:effectExtent l="0" t="0" r="0" b="0"/>
            <wp:docPr id="32" name="Picture 32" descr="C:\Users\User\Downloads\im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ownloads\image (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66006"/>
                    </a:xfrm>
                    <a:prstGeom prst="rect">
                      <a:avLst/>
                    </a:prstGeom>
                    <a:noFill/>
                    <a:ln>
                      <a:noFill/>
                    </a:ln>
                  </pic:spPr>
                </pic:pic>
              </a:graphicData>
            </a:graphic>
          </wp:inline>
        </w:drawing>
      </w:r>
    </w:p>
    <w:p w14:paraId="70F64CA1" w14:textId="0D7858E6" w:rsidR="00EE4C5B" w:rsidRPr="007839DC" w:rsidRDefault="00EE4C5B" w:rsidP="00EE4C5B">
      <w:pPr>
        <w:spacing w:line="276" w:lineRule="auto"/>
        <w:jc w:val="both"/>
        <w:rPr>
          <w:rFonts w:ascii="Calibri" w:hAnsi="Calibri" w:cs="Calibri"/>
          <w:sz w:val="24"/>
          <w:szCs w:val="24"/>
        </w:rPr>
      </w:pPr>
      <w:r w:rsidRPr="007839DC">
        <w:rPr>
          <w:rFonts w:ascii="Calibri" w:hAnsi="Calibri" w:cs="Calibri"/>
          <w:sz w:val="18"/>
          <w:szCs w:val="18"/>
        </w:rPr>
        <w:t xml:space="preserve">Figure (20) recourse tables   </w:t>
      </w:r>
    </w:p>
    <w:p w14:paraId="1C82C1C6" w14:textId="2E358D9C" w:rsidR="00542A3F" w:rsidRPr="007839DC" w:rsidRDefault="00542A3F" w:rsidP="00542A3F">
      <w:pPr>
        <w:spacing w:line="276" w:lineRule="auto"/>
        <w:jc w:val="both"/>
        <w:rPr>
          <w:rFonts w:ascii="Calibri" w:hAnsi="Calibri" w:cs="Calibri"/>
          <w:sz w:val="24"/>
          <w:szCs w:val="24"/>
        </w:rPr>
      </w:pPr>
      <w:r w:rsidRPr="007839DC">
        <w:rPr>
          <w:rFonts w:ascii="Calibri" w:hAnsi="Calibri" w:cs="Calibri"/>
          <w:sz w:val="24"/>
          <w:szCs w:val="24"/>
        </w:rPr>
        <w:t>Essam's Table:</w:t>
      </w:r>
    </w:p>
    <w:p w14:paraId="119930C2" w14:textId="090EE9CF" w:rsidR="00542A3F" w:rsidRPr="007839DC" w:rsidRDefault="00542A3F" w:rsidP="00542A3F">
      <w:pPr>
        <w:spacing w:line="276" w:lineRule="auto"/>
        <w:jc w:val="both"/>
        <w:rPr>
          <w:rFonts w:ascii="Calibri" w:hAnsi="Calibri" w:cs="Calibri"/>
          <w:sz w:val="24"/>
          <w:szCs w:val="24"/>
        </w:rPr>
      </w:pPr>
      <w:r w:rsidRPr="007839DC">
        <w:rPr>
          <w:rFonts w:ascii="Calibri" w:hAnsi="Calibri" w:cs="Calibri"/>
          <w:noProof/>
          <w:sz w:val="24"/>
          <w:szCs w:val="24"/>
        </w:rPr>
        <w:drawing>
          <wp:inline distT="0" distB="0" distL="0" distR="0" wp14:anchorId="2B02A7D5" wp14:editId="0D36C508">
            <wp:extent cx="5943600" cy="22313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31390"/>
                    </a:xfrm>
                    <a:prstGeom prst="rect">
                      <a:avLst/>
                    </a:prstGeom>
                  </pic:spPr>
                </pic:pic>
              </a:graphicData>
            </a:graphic>
          </wp:inline>
        </w:drawing>
      </w:r>
    </w:p>
    <w:p w14:paraId="1C2C5848" w14:textId="393D8EE5" w:rsidR="00EE4C5B" w:rsidRPr="007839DC" w:rsidRDefault="00EE4C5B" w:rsidP="00EE4C5B">
      <w:pPr>
        <w:spacing w:line="276" w:lineRule="auto"/>
        <w:jc w:val="both"/>
        <w:rPr>
          <w:rFonts w:ascii="Calibri" w:hAnsi="Calibri" w:cs="Calibri"/>
          <w:sz w:val="24"/>
          <w:szCs w:val="24"/>
        </w:rPr>
      </w:pPr>
      <w:r w:rsidRPr="007839DC">
        <w:rPr>
          <w:rFonts w:ascii="Calibri" w:hAnsi="Calibri" w:cs="Calibri"/>
          <w:sz w:val="18"/>
          <w:szCs w:val="18"/>
        </w:rPr>
        <w:t xml:space="preserve">Figure (21) Essam's table   </w:t>
      </w:r>
    </w:p>
    <w:p w14:paraId="63C1B94B" w14:textId="47F9079C" w:rsidR="00542A3F" w:rsidRPr="007839DC" w:rsidRDefault="00542A3F" w:rsidP="00542A3F">
      <w:pPr>
        <w:spacing w:line="276" w:lineRule="auto"/>
        <w:jc w:val="both"/>
        <w:rPr>
          <w:rFonts w:ascii="Calibri" w:hAnsi="Calibri" w:cs="Calibri"/>
          <w:sz w:val="24"/>
          <w:szCs w:val="24"/>
        </w:rPr>
      </w:pPr>
      <w:r w:rsidRPr="007839DC">
        <w:rPr>
          <w:rFonts w:ascii="Calibri" w:hAnsi="Calibri" w:cs="Calibri"/>
          <w:sz w:val="24"/>
          <w:szCs w:val="24"/>
        </w:rPr>
        <w:t>Sana's Table:</w:t>
      </w:r>
    </w:p>
    <w:p w14:paraId="606FAD22" w14:textId="3E552812" w:rsidR="00542A3F" w:rsidRPr="007839DC" w:rsidRDefault="00542A3F" w:rsidP="00542A3F">
      <w:pPr>
        <w:spacing w:line="276" w:lineRule="auto"/>
        <w:jc w:val="both"/>
        <w:rPr>
          <w:rFonts w:ascii="Calibri" w:hAnsi="Calibri" w:cs="Calibri"/>
          <w:sz w:val="24"/>
          <w:szCs w:val="24"/>
        </w:rPr>
      </w:pPr>
      <w:r w:rsidRPr="007839DC">
        <w:rPr>
          <w:rFonts w:ascii="Calibri" w:hAnsi="Calibri" w:cs="Calibri"/>
          <w:noProof/>
          <w:sz w:val="24"/>
          <w:szCs w:val="24"/>
        </w:rPr>
        <w:drawing>
          <wp:inline distT="0" distB="0" distL="0" distR="0" wp14:anchorId="7E01B664" wp14:editId="276812D2">
            <wp:extent cx="5943600" cy="1760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60220"/>
                    </a:xfrm>
                    <a:prstGeom prst="rect">
                      <a:avLst/>
                    </a:prstGeom>
                  </pic:spPr>
                </pic:pic>
              </a:graphicData>
            </a:graphic>
          </wp:inline>
        </w:drawing>
      </w:r>
    </w:p>
    <w:p w14:paraId="6ED9AD36" w14:textId="373727D8" w:rsidR="00EE4C5B" w:rsidRPr="007839DC" w:rsidRDefault="00EE4C5B" w:rsidP="00EE4C5B">
      <w:pPr>
        <w:spacing w:line="276" w:lineRule="auto"/>
        <w:jc w:val="both"/>
        <w:rPr>
          <w:rFonts w:ascii="Calibri" w:hAnsi="Calibri" w:cs="Calibri"/>
          <w:sz w:val="24"/>
          <w:szCs w:val="24"/>
        </w:rPr>
      </w:pPr>
      <w:r w:rsidRPr="007839DC">
        <w:rPr>
          <w:rFonts w:ascii="Calibri" w:hAnsi="Calibri" w:cs="Calibri"/>
          <w:sz w:val="18"/>
          <w:szCs w:val="18"/>
        </w:rPr>
        <w:t xml:space="preserve">Figure (22) </w:t>
      </w:r>
      <w:proofErr w:type="spellStart"/>
      <w:r w:rsidRPr="007839DC">
        <w:rPr>
          <w:rFonts w:ascii="Calibri" w:hAnsi="Calibri" w:cs="Calibri"/>
          <w:sz w:val="18"/>
          <w:szCs w:val="18"/>
        </w:rPr>
        <w:t>sana's</w:t>
      </w:r>
      <w:proofErr w:type="spellEnd"/>
      <w:r w:rsidRPr="007839DC">
        <w:rPr>
          <w:rFonts w:ascii="Calibri" w:hAnsi="Calibri" w:cs="Calibri"/>
          <w:sz w:val="18"/>
          <w:szCs w:val="18"/>
        </w:rPr>
        <w:t xml:space="preserve"> table   </w:t>
      </w:r>
    </w:p>
    <w:p w14:paraId="63EF1D5E" w14:textId="77777777" w:rsidR="00EE4C5B" w:rsidRPr="007839DC" w:rsidRDefault="00EE4C5B" w:rsidP="00542A3F">
      <w:pPr>
        <w:spacing w:line="276" w:lineRule="auto"/>
        <w:jc w:val="both"/>
        <w:rPr>
          <w:rFonts w:ascii="Calibri" w:hAnsi="Calibri" w:cs="Calibri"/>
          <w:sz w:val="24"/>
          <w:szCs w:val="24"/>
        </w:rPr>
      </w:pPr>
    </w:p>
    <w:p w14:paraId="53A3D007" w14:textId="1B91F40F" w:rsidR="00542A3F" w:rsidRPr="007839DC" w:rsidRDefault="00542A3F" w:rsidP="00542A3F">
      <w:pPr>
        <w:spacing w:line="276" w:lineRule="auto"/>
        <w:jc w:val="both"/>
        <w:rPr>
          <w:rFonts w:ascii="Calibri" w:hAnsi="Calibri" w:cs="Calibri"/>
          <w:sz w:val="24"/>
          <w:szCs w:val="24"/>
        </w:rPr>
      </w:pPr>
      <w:r w:rsidRPr="007839DC">
        <w:rPr>
          <w:rFonts w:ascii="Calibri" w:hAnsi="Calibri" w:cs="Calibri"/>
          <w:sz w:val="24"/>
          <w:szCs w:val="24"/>
        </w:rPr>
        <w:t>Moayad's Table:</w:t>
      </w:r>
    </w:p>
    <w:p w14:paraId="494CA323" w14:textId="7AF3C2E2" w:rsidR="00542A3F" w:rsidRPr="007839DC" w:rsidRDefault="00542A3F" w:rsidP="00542A3F">
      <w:pPr>
        <w:spacing w:line="276" w:lineRule="auto"/>
        <w:jc w:val="both"/>
        <w:rPr>
          <w:rFonts w:ascii="Calibri" w:hAnsi="Calibri" w:cs="Calibri"/>
          <w:sz w:val="24"/>
          <w:szCs w:val="24"/>
        </w:rPr>
      </w:pPr>
      <w:r w:rsidRPr="007839DC">
        <w:rPr>
          <w:rFonts w:ascii="Calibri" w:hAnsi="Calibri" w:cs="Calibri"/>
          <w:noProof/>
          <w:sz w:val="24"/>
          <w:szCs w:val="24"/>
        </w:rPr>
        <w:lastRenderedPageBreak/>
        <w:drawing>
          <wp:inline distT="0" distB="0" distL="0" distR="0" wp14:anchorId="7488602B" wp14:editId="462A8803">
            <wp:extent cx="5943600" cy="17341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734185"/>
                    </a:xfrm>
                    <a:prstGeom prst="rect">
                      <a:avLst/>
                    </a:prstGeom>
                  </pic:spPr>
                </pic:pic>
              </a:graphicData>
            </a:graphic>
          </wp:inline>
        </w:drawing>
      </w:r>
    </w:p>
    <w:p w14:paraId="4420D8FC" w14:textId="3BC36B1B" w:rsidR="00EE4C5B" w:rsidRPr="007839DC" w:rsidRDefault="00EE4C5B" w:rsidP="00EE4C5B">
      <w:pPr>
        <w:spacing w:line="276" w:lineRule="auto"/>
        <w:jc w:val="both"/>
        <w:rPr>
          <w:rFonts w:ascii="Calibri" w:hAnsi="Calibri" w:cs="Calibri"/>
          <w:sz w:val="24"/>
          <w:szCs w:val="24"/>
        </w:rPr>
      </w:pPr>
      <w:r w:rsidRPr="007839DC">
        <w:rPr>
          <w:rFonts w:ascii="Calibri" w:hAnsi="Calibri" w:cs="Calibri"/>
          <w:sz w:val="18"/>
          <w:szCs w:val="18"/>
        </w:rPr>
        <w:t xml:space="preserve">Figure (23) moayad's table   </w:t>
      </w:r>
    </w:p>
    <w:p w14:paraId="1F78F838" w14:textId="77777777" w:rsidR="00EE4C5B" w:rsidRPr="007839DC" w:rsidRDefault="00EE4C5B" w:rsidP="005C4596">
      <w:pPr>
        <w:spacing w:line="276" w:lineRule="auto"/>
        <w:jc w:val="both"/>
        <w:rPr>
          <w:rFonts w:ascii="Calibri" w:hAnsi="Calibri" w:cs="Calibri"/>
          <w:sz w:val="24"/>
          <w:szCs w:val="24"/>
        </w:rPr>
      </w:pPr>
    </w:p>
    <w:p w14:paraId="507ADBEE" w14:textId="3AEFE034" w:rsidR="00DB2320" w:rsidRPr="007839DC" w:rsidRDefault="00CF5FD5" w:rsidP="005C4596">
      <w:pPr>
        <w:spacing w:line="276" w:lineRule="auto"/>
        <w:jc w:val="both"/>
        <w:rPr>
          <w:rFonts w:ascii="Calibri" w:hAnsi="Calibri" w:cs="Calibri"/>
          <w:sz w:val="24"/>
          <w:szCs w:val="24"/>
        </w:rPr>
      </w:pPr>
      <w:r w:rsidRPr="007839DC">
        <w:rPr>
          <w:rFonts w:ascii="Calibri" w:hAnsi="Calibri" w:cs="Calibri"/>
          <w:sz w:val="24"/>
          <w:szCs w:val="24"/>
          <w:highlight w:val="yellow"/>
        </w:rPr>
        <w:t>Use case diagram:</w:t>
      </w:r>
    </w:p>
    <w:p w14:paraId="70252F1E" w14:textId="384EE2AF" w:rsidR="00220703" w:rsidRPr="007839DC" w:rsidRDefault="00220703" w:rsidP="00220703">
      <w:pPr>
        <w:spacing w:line="276" w:lineRule="auto"/>
        <w:jc w:val="both"/>
        <w:rPr>
          <w:rFonts w:ascii="Calibri" w:hAnsi="Calibri" w:cs="Calibri"/>
          <w:b/>
          <w:bCs/>
        </w:rPr>
      </w:pPr>
      <w:r w:rsidRPr="007839DC">
        <w:rPr>
          <w:rFonts w:ascii="Calibri" w:hAnsi="Calibri" w:cs="Calibri"/>
          <w:b/>
          <w:bCs/>
          <w:sz w:val="24"/>
          <w:szCs w:val="24"/>
        </w:rPr>
        <w:t xml:space="preserve">1_ </w:t>
      </w:r>
      <w:r w:rsidRPr="007839DC">
        <w:rPr>
          <w:rFonts w:ascii="Calibri" w:hAnsi="Calibri" w:cs="Calibri"/>
          <w:b/>
          <w:bCs/>
        </w:rPr>
        <w:t>Assembly Code Analysis:</w:t>
      </w:r>
    </w:p>
    <w:p w14:paraId="455B1F1A" w14:textId="2C5FB7F1" w:rsidR="00220703" w:rsidRPr="007839DC" w:rsidRDefault="00220703" w:rsidP="00220703">
      <w:pPr>
        <w:spacing w:line="276" w:lineRule="auto"/>
        <w:jc w:val="both"/>
        <w:rPr>
          <w:rFonts w:ascii="Calibri" w:hAnsi="Calibri" w:cs="Calibri"/>
        </w:rPr>
      </w:pPr>
      <w:r w:rsidRPr="007839DC">
        <w:rPr>
          <w:rFonts w:ascii="Calibri" w:hAnsi="Calibri" w:cs="Calibri"/>
          <w:noProof/>
        </w:rPr>
        <w:drawing>
          <wp:inline distT="0" distB="0" distL="0" distR="0" wp14:anchorId="11018F23" wp14:editId="0D0AC966">
            <wp:extent cx="2494695" cy="3861582"/>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11033" cy="3886871"/>
                    </a:xfrm>
                    <a:prstGeom prst="rect">
                      <a:avLst/>
                    </a:prstGeom>
                  </pic:spPr>
                </pic:pic>
              </a:graphicData>
            </a:graphic>
          </wp:inline>
        </w:drawing>
      </w:r>
    </w:p>
    <w:p w14:paraId="4F6783A8" w14:textId="008BDBAC" w:rsidR="006556ED" w:rsidRPr="007839DC" w:rsidRDefault="006556ED" w:rsidP="006556ED">
      <w:pPr>
        <w:pStyle w:val="ListParagraph"/>
        <w:spacing w:line="276" w:lineRule="auto"/>
        <w:jc w:val="both"/>
        <w:rPr>
          <w:rFonts w:ascii="Calibri" w:hAnsi="Calibri" w:cs="Calibri"/>
          <w:sz w:val="18"/>
          <w:szCs w:val="18"/>
        </w:rPr>
      </w:pPr>
      <w:r w:rsidRPr="007839DC">
        <w:rPr>
          <w:rFonts w:ascii="Calibri" w:hAnsi="Calibri" w:cs="Calibri"/>
          <w:sz w:val="18"/>
          <w:szCs w:val="18"/>
        </w:rPr>
        <w:t>Figure (</w:t>
      </w:r>
      <w:r w:rsidR="00EE4C5B" w:rsidRPr="007839DC">
        <w:rPr>
          <w:rFonts w:ascii="Calibri" w:hAnsi="Calibri" w:cs="Calibri"/>
          <w:sz w:val="18"/>
          <w:szCs w:val="18"/>
        </w:rPr>
        <w:t>24</w:t>
      </w:r>
      <w:r w:rsidRPr="007839DC">
        <w:rPr>
          <w:rFonts w:ascii="Calibri" w:hAnsi="Calibri" w:cs="Calibri"/>
          <w:sz w:val="18"/>
          <w:szCs w:val="18"/>
        </w:rPr>
        <w:t xml:space="preserve">) use case for assemble code analysis </w:t>
      </w:r>
    </w:p>
    <w:p w14:paraId="6F20595C" w14:textId="77777777" w:rsidR="006556ED" w:rsidRPr="007839DC" w:rsidRDefault="006556ED" w:rsidP="00220703">
      <w:pPr>
        <w:spacing w:line="276" w:lineRule="auto"/>
        <w:jc w:val="both"/>
        <w:rPr>
          <w:rFonts w:ascii="Calibri" w:hAnsi="Calibri" w:cs="Calibri"/>
        </w:rPr>
      </w:pPr>
    </w:p>
    <w:p w14:paraId="1EDCD029" w14:textId="24E43DBD" w:rsidR="00220703" w:rsidRPr="007839DC" w:rsidRDefault="00220703" w:rsidP="00220703">
      <w:pPr>
        <w:spacing w:line="276" w:lineRule="auto"/>
        <w:jc w:val="both"/>
        <w:rPr>
          <w:rFonts w:ascii="Calibri" w:hAnsi="Calibri" w:cs="Calibri"/>
          <w:b/>
          <w:bCs/>
        </w:rPr>
      </w:pPr>
      <w:r w:rsidRPr="007839DC">
        <w:rPr>
          <w:rFonts w:ascii="Calibri" w:hAnsi="Calibri" w:cs="Calibri"/>
          <w:b/>
          <w:bCs/>
        </w:rPr>
        <w:t>2_Static Analysis:</w:t>
      </w:r>
    </w:p>
    <w:p w14:paraId="1EC4BB58" w14:textId="77777777" w:rsidR="006556ED" w:rsidRPr="007839DC" w:rsidRDefault="006556ED" w:rsidP="00220703">
      <w:pPr>
        <w:spacing w:line="276" w:lineRule="auto"/>
        <w:jc w:val="both"/>
        <w:rPr>
          <w:rFonts w:ascii="Calibri" w:hAnsi="Calibri" w:cs="Calibri"/>
          <w:noProof/>
        </w:rPr>
      </w:pPr>
    </w:p>
    <w:p w14:paraId="30454E3B" w14:textId="77777777" w:rsidR="006556ED" w:rsidRPr="007839DC" w:rsidRDefault="006556ED" w:rsidP="00220703">
      <w:pPr>
        <w:spacing w:line="276" w:lineRule="auto"/>
        <w:jc w:val="both"/>
        <w:rPr>
          <w:rFonts w:ascii="Calibri" w:hAnsi="Calibri" w:cs="Calibri"/>
        </w:rPr>
      </w:pPr>
    </w:p>
    <w:p w14:paraId="63213401" w14:textId="41C22122" w:rsidR="00220703" w:rsidRPr="007839DC" w:rsidRDefault="00220703" w:rsidP="00220703">
      <w:pPr>
        <w:spacing w:line="276" w:lineRule="auto"/>
        <w:jc w:val="both"/>
        <w:rPr>
          <w:rFonts w:ascii="Calibri" w:hAnsi="Calibri" w:cs="Calibri"/>
        </w:rPr>
      </w:pPr>
      <w:r w:rsidRPr="007839DC">
        <w:rPr>
          <w:rFonts w:ascii="Calibri" w:hAnsi="Calibri" w:cs="Calibri"/>
          <w:noProof/>
        </w:rPr>
        <w:drawing>
          <wp:inline distT="0" distB="0" distL="0" distR="0" wp14:anchorId="326F2111" wp14:editId="3E7FE510">
            <wp:extent cx="2272420" cy="30536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81984" cy="3066540"/>
                    </a:xfrm>
                    <a:prstGeom prst="rect">
                      <a:avLst/>
                    </a:prstGeom>
                  </pic:spPr>
                </pic:pic>
              </a:graphicData>
            </a:graphic>
          </wp:inline>
        </w:drawing>
      </w:r>
    </w:p>
    <w:p w14:paraId="06CFCAE2" w14:textId="1E57F888" w:rsidR="006556ED" w:rsidRPr="007839DC" w:rsidRDefault="006556ED" w:rsidP="006556ED">
      <w:pPr>
        <w:pStyle w:val="ListParagraph"/>
        <w:spacing w:line="276" w:lineRule="auto"/>
        <w:jc w:val="both"/>
        <w:rPr>
          <w:rFonts w:ascii="Calibri" w:hAnsi="Calibri" w:cs="Calibri"/>
          <w:sz w:val="18"/>
          <w:szCs w:val="18"/>
        </w:rPr>
      </w:pPr>
      <w:r w:rsidRPr="007839DC">
        <w:rPr>
          <w:rFonts w:ascii="Calibri" w:hAnsi="Calibri" w:cs="Calibri"/>
          <w:sz w:val="18"/>
          <w:szCs w:val="18"/>
        </w:rPr>
        <w:t>Figure (</w:t>
      </w:r>
      <w:r w:rsidR="00EE4C5B" w:rsidRPr="007839DC">
        <w:rPr>
          <w:rFonts w:ascii="Calibri" w:hAnsi="Calibri" w:cs="Calibri"/>
          <w:sz w:val="18"/>
          <w:szCs w:val="18"/>
        </w:rPr>
        <w:t>25</w:t>
      </w:r>
      <w:r w:rsidRPr="007839DC">
        <w:rPr>
          <w:rFonts w:ascii="Calibri" w:hAnsi="Calibri" w:cs="Calibri"/>
          <w:sz w:val="18"/>
          <w:szCs w:val="18"/>
        </w:rPr>
        <w:t xml:space="preserve">) use case for static analysis  </w:t>
      </w:r>
    </w:p>
    <w:p w14:paraId="4F7DE6A6" w14:textId="77777777" w:rsidR="006556ED" w:rsidRPr="007839DC" w:rsidRDefault="006556ED" w:rsidP="00220703">
      <w:pPr>
        <w:spacing w:line="276" w:lineRule="auto"/>
        <w:jc w:val="both"/>
        <w:rPr>
          <w:rFonts w:ascii="Calibri" w:hAnsi="Calibri" w:cs="Calibri"/>
        </w:rPr>
      </w:pPr>
    </w:p>
    <w:p w14:paraId="0BF46FAA" w14:textId="0FD92C33" w:rsidR="00220703" w:rsidRPr="007839DC" w:rsidRDefault="00220703" w:rsidP="00220703">
      <w:pPr>
        <w:spacing w:line="276" w:lineRule="auto"/>
        <w:jc w:val="both"/>
        <w:rPr>
          <w:rFonts w:ascii="Calibri" w:hAnsi="Calibri" w:cs="Calibri"/>
          <w:b/>
          <w:bCs/>
        </w:rPr>
      </w:pPr>
      <w:r w:rsidRPr="007839DC">
        <w:rPr>
          <w:rFonts w:ascii="Calibri" w:hAnsi="Calibri" w:cs="Calibri"/>
          <w:b/>
          <w:bCs/>
        </w:rPr>
        <w:t>3_</w:t>
      </w:r>
      <w:r w:rsidRPr="007839DC">
        <w:rPr>
          <w:rFonts w:ascii="Calibri" w:eastAsia="Times New Roman" w:hAnsi="Calibri" w:cs="Calibri"/>
          <w:b/>
          <w:bCs/>
          <w:kern w:val="0"/>
          <w:sz w:val="24"/>
          <w:szCs w:val="24"/>
          <w14:ligatures w14:val="none"/>
        </w:rPr>
        <w:t xml:space="preserve"> Multi-assembly files types Support</w:t>
      </w:r>
      <w:r w:rsidRPr="007839DC">
        <w:rPr>
          <w:rFonts w:ascii="Calibri" w:hAnsi="Calibri" w:cs="Calibri"/>
          <w:b/>
          <w:bCs/>
        </w:rPr>
        <w:t>:</w:t>
      </w:r>
    </w:p>
    <w:p w14:paraId="198163AA" w14:textId="3122C2C0" w:rsidR="00220703" w:rsidRPr="007839DC" w:rsidRDefault="00220703" w:rsidP="00220703">
      <w:pPr>
        <w:spacing w:line="276" w:lineRule="auto"/>
        <w:jc w:val="both"/>
        <w:rPr>
          <w:rFonts w:ascii="Calibri" w:hAnsi="Calibri" w:cs="Calibri"/>
        </w:rPr>
      </w:pPr>
      <w:r w:rsidRPr="007839DC">
        <w:rPr>
          <w:rFonts w:ascii="Calibri" w:hAnsi="Calibri" w:cs="Calibri"/>
          <w:noProof/>
        </w:rPr>
        <w:drawing>
          <wp:inline distT="0" distB="0" distL="0" distR="0" wp14:anchorId="3A89D02A" wp14:editId="5400E910">
            <wp:extent cx="1665838" cy="1979603"/>
            <wp:effectExtent l="0" t="0" r="0" b="1905"/>
            <wp:docPr id="4"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antUML diagra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72577" cy="1987611"/>
                    </a:xfrm>
                    <a:prstGeom prst="rect">
                      <a:avLst/>
                    </a:prstGeom>
                    <a:noFill/>
                    <a:ln>
                      <a:noFill/>
                    </a:ln>
                  </pic:spPr>
                </pic:pic>
              </a:graphicData>
            </a:graphic>
          </wp:inline>
        </w:drawing>
      </w:r>
    </w:p>
    <w:p w14:paraId="4E6B18D4" w14:textId="0C404F5D" w:rsidR="006556ED" w:rsidRPr="007839DC" w:rsidRDefault="006556ED" w:rsidP="006556ED">
      <w:pPr>
        <w:pStyle w:val="ListParagraph"/>
        <w:spacing w:line="276" w:lineRule="auto"/>
        <w:jc w:val="both"/>
        <w:rPr>
          <w:rFonts w:ascii="Calibri" w:hAnsi="Calibri" w:cs="Calibri"/>
          <w:sz w:val="18"/>
          <w:szCs w:val="18"/>
        </w:rPr>
      </w:pPr>
      <w:r w:rsidRPr="007839DC">
        <w:rPr>
          <w:rFonts w:ascii="Calibri" w:hAnsi="Calibri" w:cs="Calibri"/>
          <w:sz w:val="18"/>
          <w:szCs w:val="18"/>
        </w:rPr>
        <w:t>Figure (</w:t>
      </w:r>
      <w:r w:rsidR="00EE4C5B" w:rsidRPr="007839DC">
        <w:rPr>
          <w:rFonts w:ascii="Calibri" w:hAnsi="Calibri" w:cs="Calibri"/>
          <w:sz w:val="18"/>
          <w:szCs w:val="18"/>
        </w:rPr>
        <w:t>26</w:t>
      </w:r>
      <w:r w:rsidRPr="007839DC">
        <w:rPr>
          <w:rFonts w:ascii="Calibri" w:hAnsi="Calibri" w:cs="Calibri"/>
          <w:sz w:val="18"/>
          <w:szCs w:val="18"/>
        </w:rPr>
        <w:t xml:space="preserve">) use case for multi assembly file type support </w:t>
      </w:r>
    </w:p>
    <w:p w14:paraId="1D96031D" w14:textId="77777777" w:rsidR="006556ED" w:rsidRPr="007839DC" w:rsidRDefault="006556ED" w:rsidP="00220703">
      <w:pPr>
        <w:spacing w:line="276" w:lineRule="auto"/>
        <w:jc w:val="both"/>
        <w:rPr>
          <w:rFonts w:ascii="Calibri" w:hAnsi="Calibri" w:cs="Calibri"/>
        </w:rPr>
      </w:pPr>
    </w:p>
    <w:p w14:paraId="12233035" w14:textId="130B0BF0" w:rsidR="00220703" w:rsidRPr="007839DC" w:rsidRDefault="009C11EC" w:rsidP="00220703">
      <w:pPr>
        <w:spacing w:line="276" w:lineRule="auto"/>
        <w:jc w:val="both"/>
        <w:rPr>
          <w:rFonts w:ascii="Calibri" w:hAnsi="Calibri" w:cs="Calibri"/>
          <w:b/>
          <w:bCs/>
        </w:rPr>
      </w:pPr>
      <w:r w:rsidRPr="007839DC">
        <w:rPr>
          <w:rFonts w:ascii="Calibri" w:hAnsi="Calibri" w:cs="Calibri"/>
          <w:b/>
          <w:bCs/>
        </w:rPr>
        <w:t>4_ Validation Using Known Vulnerabilities:</w:t>
      </w:r>
    </w:p>
    <w:p w14:paraId="29D5A0D3" w14:textId="52D734E7" w:rsidR="009C11EC" w:rsidRPr="007839DC" w:rsidRDefault="009C11EC" w:rsidP="00220703">
      <w:pPr>
        <w:spacing w:line="276" w:lineRule="auto"/>
        <w:jc w:val="both"/>
        <w:rPr>
          <w:rFonts w:ascii="Calibri" w:hAnsi="Calibri" w:cs="Calibri"/>
        </w:rPr>
      </w:pPr>
      <w:r w:rsidRPr="007839DC">
        <w:rPr>
          <w:rFonts w:ascii="Calibri" w:hAnsi="Calibri" w:cs="Calibri"/>
          <w:noProof/>
        </w:rPr>
        <w:lastRenderedPageBreak/>
        <w:drawing>
          <wp:inline distT="0" distB="0" distL="0" distR="0" wp14:anchorId="5F5A9390" wp14:editId="3CAB956A">
            <wp:extent cx="2053913" cy="2317687"/>
            <wp:effectExtent l="0" t="0" r="3810" b="6985"/>
            <wp:docPr id="5"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antUML diagra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65590" cy="2330863"/>
                    </a:xfrm>
                    <a:prstGeom prst="rect">
                      <a:avLst/>
                    </a:prstGeom>
                    <a:noFill/>
                    <a:ln>
                      <a:noFill/>
                    </a:ln>
                  </pic:spPr>
                </pic:pic>
              </a:graphicData>
            </a:graphic>
          </wp:inline>
        </w:drawing>
      </w:r>
    </w:p>
    <w:p w14:paraId="1C687010" w14:textId="01FEF5CC" w:rsidR="006556ED" w:rsidRPr="007839DC" w:rsidRDefault="006556ED" w:rsidP="006556ED">
      <w:pPr>
        <w:pStyle w:val="ListParagraph"/>
        <w:spacing w:line="276" w:lineRule="auto"/>
        <w:jc w:val="both"/>
        <w:rPr>
          <w:rFonts w:ascii="Calibri" w:hAnsi="Calibri" w:cs="Calibri"/>
          <w:sz w:val="18"/>
          <w:szCs w:val="18"/>
        </w:rPr>
      </w:pPr>
      <w:r w:rsidRPr="007839DC">
        <w:rPr>
          <w:rFonts w:ascii="Calibri" w:hAnsi="Calibri" w:cs="Calibri"/>
          <w:sz w:val="18"/>
          <w:szCs w:val="18"/>
        </w:rPr>
        <w:t>Figure (</w:t>
      </w:r>
      <w:r w:rsidR="00EE4C5B" w:rsidRPr="007839DC">
        <w:rPr>
          <w:rFonts w:ascii="Calibri" w:hAnsi="Calibri" w:cs="Calibri"/>
          <w:sz w:val="18"/>
          <w:szCs w:val="18"/>
        </w:rPr>
        <w:t>27</w:t>
      </w:r>
      <w:r w:rsidRPr="007839DC">
        <w:rPr>
          <w:rFonts w:ascii="Calibri" w:hAnsi="Calibri" w:cs="Calibri"/>
          <w:sz w:val="18"/>
          <w:szCs w:val="18"/>
        </w:rPr>
        <w:t xml:space="preserve">) use case for validation of the CVE database </w:t>
      </w:r>
    </w:p>
    <w:p w14:paraId="25157263" w14:textId="77777777" w:rsidR="006556ED" w:rsidRPr="007839DC" w:rsidRDefault="006556ED" w:rsidP="00220703">
      <w:pPr>
        <w:spacing w:line="276" w:lineRule="auto"/>
        <w:jc w:val="both"/>
        <w:rPr>
          <w:rFonts w:ascii="Calibri" w:hAnsi="Calibri" w:cs="Calibri"/>
        </w:rPr>
      </w:pPr>
    </w:p>
    <w:p w14:paraId="6E2A6A9D" w14:textId="37C41BCD" w:rsidR="00220703" w:rsidRPr="007839DC" w:rsidRDefault="009C11EC" w:rsidP="00220703">
      <w:pPr>
        <w:spacing w:line="276" w:lineRule="auto"/>
        <w:jc w:val="both"/>
        <w:rPr>
          <w:rFonts w:ascii="Calibri" w:hAnsi="Calibri" w:cs="Calibri"/>
          <w:b/>
          <w:bCs/>
        </w:rPr>
      </w:pPr>
      <w:r w:rsidRPr="007839DC">
        <w:rPr>
          <w:rFonts w:ascii="Calibri" w:hAnsi="Calibri" w:cs="Calibri"/>
          <w:b/>
          <w:bCs/>
        </w:rPr>
        <w:t>5_ Output Generation:</w:t>
      </w:r>
    </w:p>
    <w:p w14:paraId="796B638E" w14:textId="6B404542" w:rsidR="009C11EC" w:rsidRPr="007839DC" w:rsidRDefault="009C11EC" w:rsidP="00220703">
      <w:pPr>
        <w:spacing w:line="276" w:lineRule="auto"/>
        <w:jc w:val="both"/>
        <w:rPr>
          <w:rFonts w:ascii="Calibri" w:hAnsi="Calibri" w:cs="Calibri"/>
        </w:rPr>
      </w:pPr>
      <w:r w:rsidRPr="007839DC">
        <w:rPr>
          <w:rFonts w:ascii="Calibri" w:hAnsi="Calibri" w:cs="Calibri"/>
          <w:noProof/>
        </w:rPr>
        <w:drawing>
          <wp:inline distT="0" distB="0" distL="0" distR="0" wp14:anchorId="4FEC6619" wp14:editId="16CAA6CF">
            <wp:extent cx="1975709" cy="2399168"/>
            <wp:effectExtent l="0" t="0" r="5715" b="1270"/>
            <wp:docPr id="6"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antUML dia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79653" cy="2403958"/>
                    </a:xfrm>
                    <a:prstGeom prst="rect">
                      <a:avLst/>
                    </a:prstGeom>
                    <a:noFill/>
                    <a:ln>
                      <a:noFill/>
                    </a:ln>
                  </pic:spPr>
                </pic:pic>
              </a:graphicData>
            </a:graphic>
          </wp:inline>
        </w:drawing>
      </w:r>
    </w:p>
    <w:p w14:paraId="5C175A37" w14:textId="19DBB529" w:rsidR="006556ED" w:rsidRPr="007839DC" w:rsidRDefault="006556ED" w:rsidP="006556ED">
      <w:pPr>
        <w:pStyle w:val="ListParagraph"/>
        <w:spacing w:line="276" w:lineRule="auto"/>
        <w:jc w:val="both"/>
        <w:rPr>
          <w:rFonts w:ascii="Calibri" w:hAnsi="Calibri" w:cs="Calibri"/>
          <w:sz w:val="18"/>
          <w:szCs w:val="18"/>
        </w:rPr>
      </w:pPr>
      <w:r w:rsidRPr="007839DC">
        <w:rPr>
          <w:rFonts w:ascii="Calibri" w:hAnsi="Calibri" w:cs="Calibri"/>
          <w:sz w:val="18"/>
          <w:szCs w:val="18"/>
        </w:rPr>
        <w:t>Figure (</w:t>
      </w:r>
      <w:r w:rsidR="00EE4C5B" w:rsidRPr="007839DC">
        <w:rPr>
          <w:rFonts w:ascii="Calibri" w:hAnsi="Calibri" w:cs="Calibri"/>
          <w:sz w:val="18"/>
          <w:szCs w:val="18"/>
        </w:rPr>
        <w:t>28</w:t>
      </w:r>
      <w:r w:rsidRPr="007839DC">
        <w:rPr>
          <w:rFonts w:ascii="Calibri" w:hAnsi="Calibri" w:cs="Calibri"/>
          <w:sz w:val="18"/>
          <w:szCs w:val="18"/>
        </w:rPr>
        <w:t xml:space="preserve">) use case for report generation  </w:t>
      </w:r>
    </w:p>
    <w:p w14:paraId="1BADDCAE" w14:textId="77777777" w:rsidR="006556ED" w:rsidRPr="007839DC" w:rsidRDefault="006556ED" w:rsidP="00220703">
      <w:pPr>
        <w:spacing w:line="276" w:lineRule="auto"/>
        <w:jc w:val="both"/>
        <w:rPr>
          <w:rFonts w:ascii="Calibri" w:hAnsi="Calibri" w:cs="Calibri"/>
        </w:rPr>
      </w:pPr>
    </w:p>
    <w:p w14:paraId="22370168" w14:textId="14CA880D" w:rsidR="00220703" w:rsidRPr="007839DC" w:rsidRDefault="009C11EC" w:rsidP="00220703">
      <w:pPr>
        <w:spacing w:line="276" w:lineRule="auto"/>
        <w:jc w:val="both"/>
        <w:rPr>
          <w:rFonts w:ascii="Calibri" w:hAnsi="Calibri" w:cs="Calibri"/>
          <w:b/>
          <w:bCs/>
        </w:rPr>
      </w:pPr>
      <w:r w:rsidRPr="007839DC">
        <w:rPr>
          <w:rFonts w:ascii="Calibri" w:hAnsi="Calibri" w:cs="Calibri"/>
          <w:b/>
          <w:bCs/>
        </w:rPr>
        <w:t>6_ Optional Skipping of Steps:</w:t>
      </w:r>
    </w:p>
    <w:p w14:paraId="38D207D5" w14:textId="73B786D0" w:rsidR="009C11EC" w:rsidRPr="007839DC" w:rsidRDefault="009C11EC" w:rsidP="00220703">
      <w:pPr>
        <w:spacing w:line="276" w:lineRule="auto"/>
        <w:jc w:val="both"/>
        <w:rPr>
          <w:rFonts w:ascii="Calibri" w:hAnsi="Calibri" w:cs="Calibri"/>
          <w:lang w:bidi="ar-JO"/>
        </w:rPr>
      </w:pPr>
      <w:r w:rsidRPr="007839DC">
        <w:rPr>
          <w:rFonts w:ascii="Calibri" w:hAnsi="Calibri" w:cs="Calibri"/>
          <w:noProof/>
        </w:rPr>
        <w:lastRenderedPageBreak/>
        <w:drawing>
          <wp:inline distT="0" distB="0" distL="0" distR="0" wp14:anchorId="07053429" wp14:editId="4161B1BA">
            <wp:extent cx="2190939" cy="24045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99335" cy="2413802"/>
                    </a:xfrm>
                    <a:prstGeom prst="rect">
                      <a:avLst/>
                    </a:prstGeom>
                  </pic:spPr>
                </pic:pic>
              </a:graphicData>
            </a:graphic>
          </wp:inline>
        </w:drawing>
      </w:r>
    </w:p>
    <w:p w14:paraId="01EA685C" w14:textId="73FD6FC3" w:rsidR="006556ED" w:rsidRPr="007839DC" w:rsidRDefault="006556ED" w:rsidP="006556ED">
      <w:pPr>
        <w:pStyle w:val="ListParagraph"/>
        <w:spacing w:line="276" w:lineRule="auto"/>
        <w:jc w:val="both"/>
        <w:rPr>
          <w:rFonts w:ascii="Calibri" w:hAnsi="Calibri" w:cs="Calibri"/>
          <w:sz w:val="18"/>
          <w:szCs w:val="18"/>
        </w:rPr>
      </w:pPr>
      <w:r w:rsidRPr="007839DC">
        <w:rPr>
          <w:rFonts w:ascii="Calibri" w:hAnsi="Calibri" w:cs="Calibri"/>
          <w:sz w:val="18"/>
          <w:szCs w:val="18"/>
        </w:rPr>
        <w:t>Figure (</w:t>
      </w:r>
      <w:r w:rsidR="00EE4C5B" w:rsidRPr="007839DC">
        <w:rPr>
          <w:rFonts w:ascii="Calibri" w:hAnsi="Calibri" w:cs="Calibri"/>
          <w:sz w:val="18"/>
          <w:szCs w:val="18"/>
        </w:rPr>
        <w:t>29</w:t>
      </w:r>
      <w:r w:rsidRPr="007839DC">
        <w:rPr>
          <w:rFonts w:ascii="Calibri" w:hAnsi="Calibri" w:cs="Calibri"/>
          <w:sz w:val="18"/>
          <w:szCs w:val="18"/>
        </w:rPr>
        <w:t xml:space="preserve">) use case for optional kipping of the stage </w:t>
      </w:r>
    </w:p>
    <w:p w14:paraId="62BBD7F7" w14:textId="77777777" w:rsidR="006556ED" w:rsidRPr="007839DC" w:rsidRDefault="006556ED" w:rsidP="00220703">
      <w:pPr>
        <w:spacing w:line="276" w:lineRule="auto"/>
        <w:jc w:val="both"/>
        <w:rPr>
          <w:rFonts w:ascii="Calibri" w:hAnsi="Calibri" w:cs="Calibri"/>
          <w:lang w:bidi="ar-JO"/>
        </w:rPr>
      </w:pPr>
    </w:p>
    <w:p w14:paraId="2777E786" w14:textId="77777777" w:rsidR="00220703" w:rsidRPr="007839DC" w:rsidRDefault="00220703" w:rsidP="00220703">
      <w:pPr>
        <w:spacing w:line="276" w:lineRule="auto"/>
        <w:jc w:val="both"/>
        <w:rPr>
          <w:rFonts w:ascii="Calibri" w:hAnsi="Calibri" w:cs="Calibri"/>
        </w:rPr>
      </w:pPr>
    </w:p>
    <w:p w14:paraId="2CDED6C3" w14:textId="77777777" w:rsidR="00CF5FD5" w:rsidRPr="007839DC" w:rsidRDefault="00CF5FD5" w:rsidP="005C4596">
      <w:pPr>
        <w:spacing w:line="276" w:lineRule="auto"/>
        <w:jc w:val="both"/>
        <w:rPr>
          <w:rFonts w:ascii="Calibri" w:hAnsi="Calibri" w:cs="Calibri"/>
          <w:sz w:val="24"/>
          <w:szCs w:val="24"/>
        </w:rPr>
      </w:pPr>
      <w:r w:rsidRPr="007839DC">
        <w:rPr>
          <w:rFonts w:ascii="Calibri" w:hAnsi="Calibri" w:cs="Calibri"/>
          <w:sz w:val="24"/>
          <w:szCs w:val="24"/>
          <w:highlight w:val="yellow"/>
        </w:rPr>
        <w:t>sequence diagram:</w:t>
      </w:r>
    </w:p>
    <w:p w14:paraId="2DED7E7E" w14:textId="26CC7959" w:rsidR="007662B2" w:rsidRPr="007839DC" w:rsidRDefault="00917944" w:rsidP="005C4596">
      <w:pPr>
        <w:spacing w:line="276" w:lineRule="auto"/>
        <w:jc w:val="both"/>
        <w:rPr>
          <w:rFonts w:ascii="Calibri" w:hAnsi="Calibri" w:cs="Calibri"/>
          <w:sz w:val="24"/>
          <w:szCs w:val="24"/>
        </w:rPr>
      </w:pPr>
      <w:r w:rsidRPr="007839DC">
        <w:rPr>
          <w:rFonts w:ascii="Calibri" w:hAnsi="Calibri" w:cs="Calibri"/>
          <w:noProof/>
          <w:sz w:val="24"/>
          <w:szCs w:val="24"/>
        </w:rPr>
        <w:pict w14:anchorId="6904110F">
          <v:shape id="_x0000_i1028" type="#_x0000_t75" style="width:390.6pt;height:251.8pt">
            <v:imagedata r:id="rId42" o:title="2"/>
          </v:shape>
        </w:pict>
      </w:r>
      <w:r w:rsidR="00CF5FD5" w:rsidRPr="007839DC">
        <w:rPr>
          <w:rFonts w:ascii="Calibri" w:hAnsi="Calibri" w:cs="Calibri"/>
          <w:sz w:val="24"/>
          <w:szCs w:val="24"/>
        </w:rPr>
        <w:t xml:space="preserve"> </w:t>
      </w:r>
    </w:p>
    <w:p w14:paraId="2FED85DE" w14:textId="0D755D8D" w:rsidR="006556ED" w:rsidRPr="007839DC" w:rsidRDefault="006556ED" w:rsidP="006556ED">
      <w:pPr>
        <w:pStyle w:val="ListParagraph"/>
        <w:spacing w:line="276" w:lineRule="auto"/>
        <w:jc w:val="both"/>
        <w:rPr>
          <w:rFonts w:ascii="Calibri" w:hAnsi="Calibri" w:cs="Calibri"/>
          <w:sz w:val="18"/>
          <w:szCs w:val="18"/>
        </w:rPr>
      </w:pPr>
      <w:r w:rsidRPr="007839DC">
        <w:rPr>
          <w:rFonts w:ascii="Calibri" w:hAnsi="Calibri" w:cs="Calibri"/>
          <w:sz w:val="18"/>
          <w:szCs w:val="18"/>
        </w:rPr>
        <w:t>Figure (</w:t>
      </w:r>
      <w:r w:rsidR="00EE4C5B" w:rsidRPr="007839DC">
        <w:rPr>
          <w:rFonts w:ascii="Calibri" w:hAnsi="Calibri" w:cs="Calibri"/>
          <w:sz w:val="18"/>
          <w:szCs w:val="18"/>
        </w:rPr>
        <w:t>30</w:t>
      </w:r>
      <w:r w:rsidRPr="007839DC">
        <w:rPr>
          <w:rFonts w:ascii="Calibri" w:hAnsi="Calibri" w:cs="Calibri"/>
          <w:sz w:val="18"/>
          <w:szCs w:val="18"/>
        </w:rPr>
        <w:t>) sequence diagram for the whole system</w:t>
      </w:r>
    </w:p>
    <w:p w14:paraId="6A92996D" w14:textId="36CC820E" w:rsidR="00917944" w:rsidRPr="007839DC" w:rsidRDefault="00917944" w:rsidP="006556ED">
      <w:pPr>
        <w:pStyle w:val="ListParagraph"/>
        <w:spacing w:line="276" w:lineRule="auto"/>
        <w:jc w:val="both"/>
        <w:rPr>
          <w:rFonts w:ascii="Calibri" w:hAnsi="Calibri" w:cs="Calibri"/>
          <w:sz w:val="18"/>
          <w:szCs w:val="18"/>
        </w:rPr>
      </w:pPr>
    </w:p>
    <w:p w14:paraId="5EA615FF" w14:textId="1823A9EE" w:rsidR="00917944" w:rsidRPr="007839DC" w:rsidRDefault="00917944" w:rsidP="006556ED">
      <w:pPr>
        <w:pStyle w:val="ListParagraph"/>
        <w:spacing w:line="276" w:lineRule="auto"/>
        <w:jc w:val="both"/>
        <w:rPr>
          <w:rFonts w:ascii="Calibri" w:hAnsi="Calibri" w:cs="Calibri"/>
          <w:sz w:val="18"/>
          <w:szCs w:val="18"/>
        </w:rPr>
      </w:pPr>
    </w:p>
    <w:p w14:paraId="2B3AC376" w14:textId="73D68189" w:rsidR="00917944" w:rsidRPr="007839DC" w:rsidRDefault="00917944" w:rsidP="006556ED">
      <w:pPr>
        <w:pStyle w:val="ListParagraph"/>
        <w:spacing w:line="276" w:lineRule="auto"/>
        <w:jc w:val="both"/>
        <w:rPr>
          <w:rFonts w:ascii="Calibri" w:hAnsi="Calibri" w:cs="Calibri"/>
          <w:sz w:val="18"/>
          <w:szCs w:val="18"/>
        </w:rPr>
      </w:pPr>
    </w:p>
    <w:p w14:paraId="073452C5" w14:textId="3F59F139" w:rsidR="00917944" w:rsidRPr="007839DC" w:rsidRDefault="00917944" w:rsidP="006556ED">
      <w:pPr>
        <w:pStyle w:val="ListParagraph"/>
        <w:spacing w:line="276" w:lineRule="auto"/>
        <w:jc w:val="both"/>
        <w:rPr>
          <w:rFonts w:ascii="Calibri" w:hAnsi="Calibri" w:cs="Calibri"/>
          <w:sz w:val="18"/>
          <w:szCs w:val="18"/>
        </w:rPr>
      </w:pPr>
    </w:p>
    <w:p w14:paraId="5780B7B3" w14:textId="64367A43" w:rsidR="00917944" w:rsidRPr="007839DC" w:rsidRDefault="00917944" w:rsidP="00917944">
      <w:pPr>
        <w:spacing w:line="276" w:lineRule="auto"/>
        <w:jc w:val="both"/>
        <w:rPr>
          <w:rFonts w:ascii="Calibri" w:hAnsi="Calibri" w:cs="Calibri"/>
          <w:b/>
          <w:bCs/>
          <w:sz w:val="24"/>
          <w:szCs w:val="24"/>
        </w:rPr>
      </w:pPr>
      <w:r w:rsidRPr="007839DC">
        <w:rPr>
          <w:rFonts w:ascii="Calibri" w:hAnsi="Calibri" w:cs="Calibri"/>
          <w:b/>
          <w:bCs/>
          <w:sz w:val="24"/>
          <w:szCs w:val="24"/>
          <w:highlight w:val="yellow"/>
        </w:rPr>
        <w:t>Rationale Behind Choosing Vulnerability assessment:</w:t>
      </w:r>
    </w:p>
    <w:p w14:paraId="18FD3E80" w14:textId="77B4568A" w:rsidR="00917944" w:rsidRPr="007839DC" w:rsidRDefault="00917944" w:rsidP="00917944">
      <w:pPr>
        <w:spacing w:line="276" w:lineRule="auto"/>
        <w:jc w:val="both"/>
        <w:rPr>
          <w:rFonts w:ascii="Calibri" w:hAnsi="Calibri" w:cs="Calibri"/>
          <w:b/>
          <w:bCs/>
          <w:sz w:val="24"/>
          <w:szCs w:val="24"/>
        </w:rPr>
      </w:pPr>
      <w:r w:rsidRPr="007839DC">
        <w:rPr>
          <w:rFonts w:ascii="Calibri" w:hAnsi="Calibri" w:cs="Calibri"/>
        </w:rPr>
        <w:lastRenderedPageBreak/>
        <w:t xml:space="preserve">Our research concentrated on memory corruption vulnerability assessment in assembly code vulnerabilities since they represent the most severe and challenging security threats in the market. Memory corruption problems consisting of buffer overflows together with use-after-free and stack overflows present the greatest security hazards in software code which enables attackers to control systems and steal data and trigger severe security incidents. Low-level system operational knowledge is essential to understand such vulnerabilities which prove hard to track down with standard high-level security </w:t>
      </w:r>
      <w:r w:rsidRPr="007839DC">
        <w:rPr>
          <w:rFonts w:ascii="Calibri" w:hAnsi="Calibri" w:cs="Calibri"/>
        </w:rPr>
        <w:t>tools. The</w:t>
      </w:r>
      <w:r w:rsidRPr="007839DC">
        <w:rPr>
          <w:rFonts w:ascii="Calibri" w:hAnsi="Calibri" w:cs="Calibri"/>
        </w:rPr>
        <w:t xml:space="preserve"> domains of digital forensics and web vulnerability in cybersecurity have already received extensive research support as well as multiple established tools but remain essential components. Low-level assembly code vulnerabilities in x86 and x64 architectures require additional attention because there is insufficient research and bridging solutions within this specific field. We focus on memory corruption vulnerability assessment to address an important industry gap because our specialized skills and background in IT and cybersecurity enable us to fulfill this need. Our expert skills match this domain perfectly and create an ideal situation to substantially enhance software security because this high-need area lacks effective specialized tools.</w:t>
      </w:r>
    </w:p>
    <w:p w14:paraId="1D5773EB" w14:textId="29263C7F" w:rsidR="00917944" w:rsidRPr="007839DC" w:rsidRDefault="00917944" w:rsidP="00917944">
      <w:pPr>
        <w:spacing w:line="276" w:lineRule="auto"/>
        <w:jc w:val="both"/>
        <w:rPr>
          <w:rFonts w:ascii="Calibri" w:hAnsi="Calibri" w:cs="Calibri"/>
          <w:b/>
          <w:bCs/>
          <w:sz w:val="24"/>
          <w:szCs w:val="24"/>
        </w:rPr>
      </w:pPr>
    </w:p>
    <w:p w14:paraId="1276FA6E" w14:textId="6D687A15" w:rsidR="00917944" w:rsidRPr="007839DC" w:rsidRDefault="00917944" w:rsidP="00917944">
      <w:pPr>
        <w:spacing w:line="276" w:lineRule="auto"/>
        <w:jc w:val="both"/>
        <w:rPr>
          <w:rFonts w:ascii="Calibri" w:hAnsi="Calibri" w:cs="Calibri"/>
          <w:b/>
          <w:bCs/>
          <w:sz w:val="24"/>
          <w:szCs w:val="24"/>
        </w:rPr>
      </w:pPr>
      <w:r w:rsidRPr="007839DC">
        <w:rPr>
          <w:rFonts w:ascii="Calibri" w:hAnsi="Calibri" w:cs="Calibri"/>
          <w:b/>
          <w:bCs/>
          <w:sz w:val="24"/>
          <w:szCs w:val="24"/>
          <w:highlight w:val="yellow"/>
        </w:rPr>
        <w:t xml:space="preserve">Rationale Behind Choosing </w:t>
      </w:r>
      <w:proofErr w:type="spellStart"/>
      <w:r w:rsidRPr="007839DC">
        <w:rPr>
          <w:rFonts w:ascii="Calibri" w:hAnsi="Calibri" w:cs="Calibri"/>
          <w:b/>
          <w:bCs/>
          <w:sz w:val="24"/>
          <w:szCs w:val="24"/>
          <w:highlight w:val="yellow"/>
        </w:rPr>
        <w:t>BugHex</w:t>
      </w:r>
      <w:proofErr w:type="spellEnd"/>
      <w:r w:rsidRPr="007839DC">
        <w:rPr>
          <w:rFonts w:ascii="Calibri" w:hAnsi="Calibri" w:cs="Calibri"/>
          <w:b/>
          <w:bCs/>
          <w:sz w:val="24"/>
          <w:szCs w:val="24"/>
          <w:highlight w:val="yellow"/>
        </w:rPr>
        <w:t xml:space="preserve"> Project</w:t>
      </w:r>
      <w:r w:rsidRPr="007839DC">
        <w:rPr>
          <w:rFonts w:ascii="Calibri" w:hAnsi="Calibri" w:cs="Calibri"/>
          <w:b/>
          <w:bCs/>
          <w:sz w:val="24"/>
          <w:szCs w:val="24"/>
        </w:rPr>
        <w:t>:</w:t>
      </w:r>
    </w:p>
    <w:p w14:paraId="0CFC837C" w14:textId="2470E60C" w:rsidR="00917944" w:rsidRPr="007839DC" w:rsidRDefault="00917944" w:rsidP="00917944">
      <w:pPr>
        <w:spacing w:line="276" w:lineRule="auto"/>
        <w:jc w:val="both"/>
        <w:rPr>
          <w:rFonts w:ascii="Calibri" w:hAnsi="Calibri" w:cs="Calibri"/>
          <w:b/>
          <w:bCs/>
          <w:sz w:val="24"/>
          <w:szCs w:val="24"/>
        </w:rPr>
      </w:pPr>
      <w:r w:rsidRPr="007839DC">
        <w:rPr>
          <w:rFonts w:ascii="Calibri" w:hAnsi="Calibri" w:cs="Calibri"/>
        </w:rPr>
        <w:t xml:space="preserve">Our team decided to create </w:t>
      </w:r>
      <w:proofErr w:type="spellStart"/>
      <w:r w:rsidRPr="007839DC">
        <w:rPr>
          <w:rFonts w:ascii="Calibri" w:hAnsi="Calibri" w:cs="Calibri"/>
        </w:rPr>
        <w:t>BugHex</w:t>
      </w:r>
      <w:proofErr w:type="spellEnd"/>
      <w:r w:rsidRPr="007839DC">
        <w:rPr>
          <w:rFonts w:ascii="Calibri" w:hAnsi="Calibri" w:cs="Calibri"/>
        </w:rPr>
        <w:t xml:space="preserve"> because various important conditions reflected our precise situation. Our time limitations together with our diverse skills as IT students from different majors shaped our decision to develop the </w:t>
      </w:r>
      <w:proofErr w:type="spellStart"/>
      <w:r w:rsidRPr="007839DC">
        <w:rPr>
          <w:rFonts w:ascii="Calibri" w:hAnsi="Calibri" w:cs="Calibri"/>
        </w:rPr>
        <w:t>BugHex</w:t>
      </w:r>
      <w:proofErr w:type="spellEnd"/>
      <w:r w:rsidRPr="007839DC">
        <w:rPr>
          <w:rFonts w:ascii="Calibri" w:hAnsi="Calibri" w:cs="Calibri"/>
        </w:rPr>
        <w:t xml:space="preserve"> tool. Our disparate skills united through this project which resulted in developing the design and implementation of the tool from multiple perspectives due to our software development and cybersecurity and systems analysis expertise. The project group became aware of the considerable security dangers posed by memory corruption vulnerabilities that remain a key vulnerability for software protection systems. These security weaknesses bring serious problems because attackers can breach system control pathways which means they need special attention before they cause harm. The serious security risks demanded an immediate solution which led to the creation of </w:t>
      </w:r>
      <w:proofErr w:type="spellStart"/>
      <w:r w:rsidRPr="007839DC">
        <w:rPr>
          <w:rFonts w:ascii="Calibri" w:hAnsi="Calibri" w:cs="Calibri"/>
        </w:rPr>
        <w:t>BugHex</w:t>
      </w:r>
      <w:proofErr w:type="spellEnd"/>
      <w:r w:rsidRPr="007839DC">
        <w:rPr>
          <w:rFonts w:ascii="Calibri" w:hAnsi="Calibri" w:cs="Calibri"/>
        </w:rPr>
        <w:t xml:space="preserve"> as an effective vulnerability identification instrument. Our academic setting enabled us to benefit from faculty mentorship together with technological support throughout the project development process and </w:t>
      </w:r>
      <w:proofErr w:type="spellStart"/>
      <w:r w:rsidRPr="007839DC">
        <w:rPr>
          <w:rFonts w:ascii="Calibri" w:hAnsi="Calibri" w:cs="Calibri"/>
        </w:rPr>
        <w:t>teamworking</w:t>
      </w:r>
      <w:proofErr w:type="spellEnd"/>
      <w:r w:rsidRPr="007839DC">
        <w:rPr>
          <w:rFonts w:ascii="Calibri" w:hAnsi="Calibri" w:cs="Calibri"/>
        </w:rPr>
        <w:t xml:space="preserve"> environment provided by fellow students. The tools we gathered enabled us to develop </w:t>
      </w:r>
      <w:proofErr w:type="spellStart"/>
      <w:r w:rsidRPr="007839DC">
        <w:rPr>
          <w:rFonts w:ascii="Calibri" w:hAnsi="Calibri" w:cs="Calibri"/>
        </w:rPr>
        <w:t>BugHex</w:t>
      </w:r>
      <w:proofErr w:type="spellEnd"/>
      <w:r w:rsidRPr="007839DC">
        <w:rPr>
          <w:rFonts w:ascii="Calibri" w:hAnsi="Calibri" w:cs="Calibri"/>
        </w:rPr>
        <w:t xml:space="preserve"> into an effective security tool for making valuable improvements in software protection systems. The development of our project established itself as a functional security answer while allowing us to translate classroom concepts into solving actual world security problems.</w:t>
      </w:r>
    </w:p>
    <w:p w14:paraId="1A36237E" w14:textId="2FDA4BC4" w:rsidR="00917944" w:rsidRPr="007839DC" w:rsidRDefault="00917944" w:rsidP="00917944">
      <w:pPr>
        <w:spacing w:line="276" w:lineRule="auto"/>
        <w:jc w:val="both"/>
        <w:rPr>
          <w:rFonts w:ascii="Calibri" w:hAnsi="Calibri" w:cs="Calibri"/>
          <w:b/>
          <w:bCs/>
          <w:sz w:val="24"/>
          <w:szCs w:val="24"/>
        </w:rPr>
      </w:pPr>
    </w:p>
    <w:p w14:paraId="60AEE55F" w14:textId="06024D56" w:rsidR="00917944" w:rsidRPr="007839DC" w:rsidRDefault="00917944" w:rsidP="00917944">
      <w:pPr>
        <w:pStyle w:val="NormalWeb"/>
        <w:rPr>
          <w:rFonts w:ascii="Calibri" w:hAnsi="Calibri" w:cs="Calibri"/>
          <w:b/>
          <w:bCs/>
        </w:rPr>
      </w:pPr>
      <w:proofErr w:type="spellStart"/>
      <w:r w:rsidRPr="007839DC">
        <w:rPr>
          <w:rFonts w:ascii="Calibri" w:hAnsi="Calibri" w:cs="Calibri"/>
          <w:b/>
          <w:bCs/>
          <w:highlight w:val="yellow"/>
        </w:rPr>
        <w:t>BugHex</w:t>
      </w:r>
      <w:proofErr w:type="spellEnd"/>
      <w:r w:rsidRPr="007839DC">
        <w:rPr>
          <w:rFonts w:ascii="Calibri" w:hAnsi="Calibri" w:cs="Calibri"/>
          <w:b/>
          <w:bCs/>
          <w:highlight w:val="yellow"/>
        </w:rPr>
        <w:t>: The Inspiration Behind Advanced Memory Corruption Detection and Patching</w:t>
      </w:r>
      <w:r w:rsidRPr="007839DC">
        <w:rPr>
          <w:rFonts w:ascii="Calibri" w:hAnsi="Calibri" w:cs="Calibri"/>
          <w:b/>
          <w:bCs/>
        </w:rPr>
        <w:t>:</w:t>
      </w:r>
    </w:p>
    <w:p w14:paraId="1E8B7AEC" w14:textId="46FC0487" w:rsidR="00917944" w:rsidRPr="007839DC" w:rsidRDefault="00917944" w:rsidP="00917944">
      <w:pPr>
        <w:pStyle w:val="NormalWeb"/>
        <w:rPr>
          <w:rFonts w:ascii="Calibri" w:hAnsi="Calibri" w:cs="Calibri"/>
        </w:rPr>
      </w:pPr>
      <w:r w:rsidRPr="007839DC">
        <w:rPr>
          <w:rFonts w:ascii="Calibri" w:hAnsi="Calibri" w:cs="Calibri"/>
        </w:rPr>
        <w:t xml:space="preserve">To address the problem of finding and patching the memory corruption vulnerabilities in low level assembly code for x86 and x64 architectures, there are a number of possible project ideas that use different technologies and approaches. However, it is in a prior penetration testing project when we first landed on the idea that led to the creation of </w:t>
      </w:r>
      <w:proofErr w:type="spellStart"/>
      <w:r w:rsidRPr="007839DC">
        <w:rPr>
          <w:rFonts w:ascii="Calibri" w:hAnsi="Calibri" w:cs="Calibri"/>
        </w:rPr>
        <w:t>BugHex</w:t>
      </w:r>
      <w:proofErr w:type="spellEnd"/>
      <w:r w:rsidRPr="007839DC">
        <w:rPr>
          <w:rFonts w:ascii="Calibri" w:hAnsi="Calibri" w:cs="Calibri"/>
        </w:rPr>
        <w:t>, and it is this vision that is an integral part of our inspiration for these projects.</w:t>
      </w:r>
    </w:p>
    <w:p w14:paraId="67F78347" w14:textId="77777777" w:rsidR="00917944" w:rsidRPr="007839DC" w:rsidRDefault="00917944" w:rsidP="00917944">
      <w:pPr>
        <w:pStyle w:val="NormalWeb"/>
        <w:rPr>
          <w:rFonts w:ascii="Calibri" w:hAnsi="Calibri" w:cs="Calibri"/>
        </w:rPr>
      </w:pPr>
      <w:r w:rsidRPr="007839DC">
        <w:rPr>
          <w:rFonts w:ascii="Calibri" w:hAnsi="Calibri" w:cs="Calibri"/>
        </w:rPr>
        <w:lastRenderedPageBreak/>
        <w:t>Thus one promising idea is to construct an improved static analysis tool that incorporates machine learning algorithms. It was meant to touch upon our prior successes with predictive analytics on the previous projects. The tool could improve the prediction and the detection of new vulnerabilities in assembly code by using historical data of known vulnerabilities. The tool could literally be integrated with machine learning to benefit from a continuous and modern improvement in detection capabilities with time, ensuring less false positives and negatives, and improved accuracy.</w:t>
      </w:r>
    </w:p>
    <w:p w14:paraId="1D7428F1" w14:textId="77777777" w:rsidR="00917944" w:rsidRPr="007839DC" w:rsidRDefault="00917944" w:rsidP="00917944">
      <w:pPr>
        <w:pStyle w:val="NormalWeb"/>
        <w:rPr>
          <w:rFonts w:ascii="Calibri" w:hAnsi="Calibri" w:cs="Calibri"/>
        </w:rPr>
      </w:pPr>
      <w:r w:rsidRPr="007839DC">
        <w:rPr>
          <w:rFonts w:ascii="Calibri" w:hAnsi="Calibri" w:cs="Calibri"/>
        </w:rPr>
        <w:t>An alternative innovative solution is development of a dynamic analysis tool that provides real time feedback. This is an idea based on our previous experience with real-time systems monitoring attacks during a penetration test. It would run during the range of software system runtime, auditing for suspicious behaviors indicative of memory corruption. Immediate feedback and situation for detected problems would make it easy and efficient for developers to remove vulnerabilities.</w:t>
      </w:r>
    </w:p>
    <w:p w14:paraId="0C53597B" w14:textId="77777777" w:rsidR="00917944" w:rsidRPr="007839DC" w:rsidRDefault="00917944" w:rsidP="00917944">
      <w:pPr>
        <w:pStyle w:val="NormalWeb"/>
        <w:rPr>
          <w:rFonts w:ascii="Calibri" w:hAnsi="Calibri" w:cs="Calibri"/>
        </w:rPr>
      </w:pPr>
      <w:r w:rsidRPr="007839DC">
        <w:rPr>
          <w:rFonts w:ascii="Calibri" w:hAnsi="Calibri" w:cs="Calibri"/>
        </w:rPr>
        <w:t xml:space="preserve">With the strengths of static and dynamic analysis combined, a hybrid analysis system could also offer comprehensive security analysis. Such an approach is integrated and would give a robust defense mechanism, perusal of the code before its execution for apparent vulnerabilities and monitoring the software for any vulnerabilities at </w:t>
      </w:r>
      <w:proofErr w:type="spellStart"/>
      <w:proofErr w:type="gramStart"/>
      <w:r w:rsidRPr="007839DC">
        <w:rPr>
          <w:rFonts w:ascii="Calibri" w:hAnsi="Calibri" w:cs="Calibri"/>
        </w:rPr>
        <w:t>runtime.Moreover</w:t>
      </w:r>
      <w:proofErr w:type="spellEnd"/>
      <w:proofErr w:type="gramEnd"/>
      <w:r w:rsidRPr="007839DC">
        <w:rPr>
          <w:rFonts w:ascii="Calibri" w:hAnsi="Calibri" w:cs="Calibri"/>
        </w:rPr>
        <w:t xml:space="preserve">, aspects of positioning serial code within a localized simulation environment have their origin in our debugging experiments in earlier projects. Now, in this environment, the assembly code can run and be tested in the controlled manner similar to a confluence of the operating systems and hardware configurations. A tool that would allow you to test patches, you would use it to better understand how a piece of code behaves under another condition to avoid potential </w:t>
      </w:r>
      <w:proofErr w:type="spellStart"/>
      <w:proofErr w:type="gramStart"/>
      <w:r w:rsidRPr="007839DC">
        <w:rPr>
          <w:rFonts w:ascii="Calibri" w:hAnsi="Calibri" w:cs="Calibri"/>
        </w:rPr>
        <w:t>exploits.Lastly</w:t>
      </w:r>
      <w:proofErr w:type="spellEnd"/>
      <w:proofErr w:type="gramEnd"/>
      <w:r w:rsidRPr="007839DC">
        <w:rPr>
          <w:rFonts w:ascii="Calibri" w:hAnsi="Calibri" w:cs="Calibri"/>
        </w:rPr>
        <w:t xml:space="preserve">, given our penetration testing endeavors, the idea of vulnerability patching toolkit would aid with the remediation process that is not stream-lined by traditional patch management strategies. Automated scripts would be used in this toolkit to propose and execute fixes for the discovered vulnerabilities, seamlessly compatible with developers’ existing tools, and workflows for fast and effective patch </w:t>
      </w:r>
      <w:proofErr w:type="spellStart"/>
      <w:r w:rsidRPr="007839DC">
        <w:rPr>
          <w:rFonts w:ascii="Calibri" w:hAnsi="Calibri" w:cs="Calibri"/>
        </w:rPr>
        <w:t>deployment.Furthermore</w:t>
      </w:r>
      <w:proofErr w:type="spellEnd"/>
      <w:r w:rsidRPr="007839DC">
        <w:rPr>
          <w:rFonts w:ascii="Calibri" w:hAnsi="Calibri" w:cs="Calibri"/>
        </w:rPr>
        <w:t xml:space="preserve">, each project idea addresses the difficult problem of the memory corruption in software systems in a practical manner, as well as drawing upon the challenges and successes in development that were observed on our previous penetration testing project, </w:t>
      </w:r>
      <w:proofErr w:type="spellStart"/>
      <w:r w:rsidRPr="007839DC">
        <w:rPr>
          <w:rFonts w:ascii="Calibri" w:hAnsi="Calibri" w:cs="Calibri"/>
        </w:rPr>
        <w:t>BugHex</w:t>
      </w:r>
      <w:proofErr w:type="spellEnd"/>
      <w:r w:rsidRPr="007839DC">
        <w:rPr>
          <w:rFonts w:ascii="Calibri" w:hAnsi="Calibri" w:cs="Calibri"/>
        </w:rPr>
        <w:t>, to provide a variety of ways to both detect and respond to software memory corruption.</w:t>
      </w:r>
    </w:p>
    <w:p w14:paraId="5477552A" w14:textId="4F9BF46E" w:rsidR="007839DC" w:rsidRPr="007839DC" w:rsidRDefault="007839DC" w:rsidP="007839DC">
      <w:pPr>
        <w:spacing w:before="100" w:beforeAutospacing="1" w:after="100" w:afterAutospacing="1" w:line="240" w:lineRule="auto"/>
        <w:rPr>
          <w:rFonts w:ascii="Calibri" w:eastAsia="Times New Roman" w:hAnsi="Calibri" w:cs="Calibri"/>
          <w:b/>
          <w:bCs/>
          <w:kern w:val="0"/>
          <w:sz w:val="24"/>
          <w:szCs w:val="24"/>
          <w14:ligatures w14:val="none"/>
        </w:rPr>
      </w:pPr>
      <w:r w:rsidRPr="007839DC">
        <w:rPr>
          <w:b/>
          <w:bCs/>
          <w:sz w:val="24"/>
          <w:szCs w:val="24"/>
          <w:highlight w:val="yellow"/>
        </w:rPr>
        <w:t xml:space="preserve">Feasibility and Risk Assessment of the </w:t>
      </w:r>
      <w:proofErr w:type="spellStart"/>
      <w:r w:rsidRPr="007839DC">
        <w:rPr>
          <w:b/>
          <w:bCs/>
          <w:sz w:val="24"/>
          <w:szCs w:val="24"/>
          <w:highlight w:val="yellow"/>
        </w:rPr>
        <w:t>BugHex</w:t>
      </w:r>
      <w:proofErr w:type="spellEnd"/>
      <w:r w:rsidRPr="007839DC">
        <w:rPr>
          <w:b/>
          <w:bCs/>
          <w:sz w:val="24"/>
          <w:szCs w:val="24"/>
          <w:highlight w:val="yellow"/>
        </w:rPr>
        <w:t xml:space="preserve"> Project</w:t>
      </w:r>
      <w:r w:rsidRPr="007839DC">
        <w:rPr>
          <w:rFonts w:ascii="Calibri" w:eastAsia="Times New Roman" w:hAnsi="Calibri" w:cs="Calibri"/>
          <w:b/>
          <w:bCs/>
          <w:kern w:val="0"/>
          <w:sz w:val="24"/>
          <w:szCs w:val="24"/>
          <w14:ligatures w14:val="none"/>
        </w:rPr>
        <w:t>:</w:t>
      </w:r>
    </w:p>
    <w:p w14:paraId="654A935E" w14:textId="181E9B4A" w:rsidR="007839DC" w:rsidRPr="007839DC" w:rsidRDefault="007839DC" w:rsidP="007839DC">
      <w:pPr>
        <w:spacing w:before="100" w:beforeAutospacing="1" w:after="100" w:afterAutospacing="1" w:line="240" w:lineRule="auto"/>
        <w:rPr>
          <w:rFonts w:ascii="Calibri" w:eastAsia="Times New Roman" w:hAnsi="Calibri" w:cs="Calibri"/>
          <w:kern w:val="0"/>
          <w:sz w:val="24"/>
          <w:szCs w:val="24"/>
          <w14:ligatures w14:val="none"/>
        </w:rPr>
      </w:pPr>
      <w:r w:rsidRPr="007839DC">
        <w:rPr>
          <w:rFonts w:ascii="Calibri" w:eastAsia="Times New Roman" w:hAnsi="Calibri" w:cs="Calibri"/>
          <w:kern w:val="0"/>
          <w:sz w:val="24"/>
          <w:szCs w:val="24"/>
          <w14:ligatures w14:val="none"/>
        </w:rPr>
        <w:t>Assess Feasibility</w:t>
      </w:r>
      <w:r w:rsidRPr="007839DC">
        <w:rPr>
          <w:rFonts w:ascii="Calibri" w:eastAsia="Times New Roman" w:hAnsi="Calibri" w:cs="Calibri"/>
          <w:kern w:val="0"/>
          <w:sz w:val="24"/>
          <w:szCs w:val="24"/>
          <w14:ligatures w14:val="none"/>
        </w:rPr>
        <w:br/>
        <w:t>1. Technical Feasibility: Our team consisting of computer science students with cybersecurity majors demonstrates solid abilities to address low-level software vulnerabilities because they combine knowledge with practical expertise. The combination of experts from different fields enables us to tackle technical memory corruption problems that occur in assembly code. Configuration along with testing for low-level programming and vulnerability assessment needs ongoing education and expert guidance from professionals knowledgeable in x86 and x64 architecture systems.</w:t>
      </w:r>
    </w:p>
    <w:p w14:paraId="7904781A" w14:textId="77777777" w:rsidR="007839DC" w:rsidRPr="007839DC" w:rsidRDefault="007839DC" w:rsidP="007839DC">
      <w:pPr>
        <w:spacing w:before="100" w:beforeAutospacing="1" w:after="100" w:afterAutospacing="1" w:line="240" w:lineRule="auto"/>
        <w:rPr>
          <w:rFonts w:ascii="Calibri" w:eastAsia="Times New Roman" w:hAnsi="Calibri" w:cs="Calibri"/>
          <w:kern w:val="0"/>
          <w:sz w:val="24"/>
          <w:szCs w:val="24"/>
          <w14:ligatures w14:val="none"/>
        </w:rPr>
      </w:pPr>
      <w:r w:rsidRPr="007839DC">
        <w:rPr>
          <w:rFonts w:ascii="Calibri" w:eastAsia="Times New Roman" w:hAnsi="Calibri" w:cs="Calibri"/>
          <w:kern w:val="0"/>
          <w:sz w:val="24"/>
          <w:szCs w:val="24"/>
          <w14:ligatures w14:val="none"/>
        </w:rPr>
        <w:lastRenderedPageBreak/>
        <w:t> </w:t>
      </w:r>
    </w:p>
    <w:p w14:paraId="3B80806C" w14:textId="77777777" w:rsidR="007839DC" w:rsidRPr="007839DC" w:rsidRDefault="007839DC" w:rsidP="007839DC">
      <w:pPr>
        <w:spacing w:before="100" w:beforeAutospacing="1" w:after="100" w:afterAutospacing="1" w:line="240" w:lineRule="auto"/>
        <w:rPr>
          <w:rFonts w:ascii="Calibri" w:eastAsia="Times New Roman" w:hAnsi="Calibri" w:cs="Calibri"/>
          <w:kern w:val="0"/>
          <w:sz w:val="24"/>
          <w:szCs w:val="24"/>
          <w14:ligatures w14:val="none"/>
        </w:rPr>
      </w:pPr>
      <w:r w:rsidRPr="007839DC">
        <w:rPr>
          <w:rFonts w:ascii="Calibri" w:eastAsia="Times New Roman" w:hAnsi="Calibri" w:cs="Calibri"/>
          <w:kern w:val="0"/>
          <w:sz w:val="24"/>
          <w:szCs w:val="24"/>
          <w14:ligatures w14:val="none"/>
        </w:rPr>
        <w:t>2. Operational Feasibility: Our project successfully implements operational feasibility because it depends only on free web-based resources that require minimal infrastructure investment or institutional backing. By remaining independent of university resources for development we can work more flexibly during both development cycles and deployment execution phases.</w:t>
      </w:r>
    </w:p>
    <w:p w14:paraId="4BCB7631" w14:textId="77777777" w:rsidR="007839DC" w:rsidRPr="007839DC" w:rsidRDefault="007839DC" w:rsidP="007839DC">
      <w:pPr>
        <w:spacing w:before="100" w:beforeAutospacing="1" w:after="100" w:afterAutospacing="1" w:line="240" w:lineRule="auto"/>
        <w:rPr>
          <w:rFonts w:ascii="Calibri" w:eastAsia="Times New Roman" w:hAnsi="Calibri" w:cs="Calibri"/>
          <w:kern w:val="0"/>
          <w:sz w:val="24"/>
          <w:szCs w:val="24"/>
          <w14:ligatures w14:val="none"/>
        </w:rPr>
      </w:pPr>
      <w:r w:rsidRPr="007839DC">
        <w:rPr>
          <w:rFonts w:ascii="Calibri" w:eastAsia="Times New Roman" w:hAnsi="Calibri" w:cs="Calibri"/>
          <w:kern w:val="0"/>
          <w:sz w:val="24"/>
          <w:szCs w:val="24"/>
          <w14:ligatures w14:val="none"/>
        </w:rPr>
        <w:t> </w:t>
      </w:r>
    </w:p>
    <w:p w14:paraId="5782102A" w14:textId="77777777" w:rsidR="007839DC" w:rsidRPr="007839DC" w:rsidRDefault="007839DC" w:rsidP="007839DC">
      <w:pPr>
        <w:spacing w:before="100" w:beforeAutospacing="1" w:after="100" w:afterAutospacing="1" w:line="240" w:lineRule="auto"/>
        <w:rPr>
          <w:rFonts w:ascii="Calibri" w:eastAsia="Times New Roman" w:hAnsi="Calibri" w:cs="Calibri"/>
          <w:kern w:val="0"/>
          <w:sz w:val="24"/>
          <w:szCs w:val="24"/>
          <w14:ligatures w14:val="none"/>
        </w:rPr>
      </w:pPr>
      <w:r w:rsidRPr="007839DC">
        <w:rPr>
          <w:rFonts w:ascii="Calibri" w:eastAsia="Times New Roman" w:hAnsi="Calibri" w:cs="Calibri"/>
          <w:kern w:val="0"/>
          <w:sz w:val="24"/>
          <w:szCs w:val="24"/>
          <w14:ligatures w14:val="none"/>
        </w:rPr>
        <w:t>3. Economic Feasibility: The economic feasibility of our free web-based tools and resources produce a project that incurs no costs from its inception to date. The project remains affordable because of the implemented approach. The next stage of production and implementation requires systematic analysis of potential expenses to determine any needed funding sources.</w:t>
      </w:r>
    </w:p>
    <w:p w14:paraId="33B2F759" w14:textId="77777777" w:rsidR="007839DC" w:rsidRPr="007839DC" w:rsidRDefault="007839DC" w:rsidP="007839DC">
      <w:pPr>
        <w:spacing w:before="100" w:beforeAutospacing="1" w:after="100" w:afterAutospacing="1" w:line="240" w:lineRule="auto"/>
        <w:rPr>
          <w:rFonts w:ascii="Calibri" w:eastAsia="Times New Roman" w:hAnsi="Calibri" w:cs="Calibri"/>
          <w:kern w:val="0"/>
          <w:sz w:val="24"/>
          <w:szCs w:val="24"/>
          <w14:ligatures w14:val="none"/>
        </w:rPr>
      </w:pPr>
      <w:r w:rsidRPr="007839DC">
        <w:rPr>
          <w:rFonts w:ascii="Calibri" w:eastAsia="Times New Roman" w:hAnsi="Calibri" w:cs="Calibri"/>
          <w:kern w:val="0"/>
          <w:sz w:val="24"/>
          <w:szCs w:val="24"/>
          <w14:ligatures w14:val="none"/>
        </w:rPr>
        <w:t> </w:t>
      </w:r>
    </w:p>
    <w:p w14:paraId="73C7CDDF" w14:textId="7B20D5A0" w:rsidR="007839DC" w:rsidRDefault="007839DC" w:rsidP="007839DC">
      <w:pPr>
        <w:spacing w:before="100" w:beforeAutospacing="1" w:after="100" w:afterAutospacing="1" w:line="240" w:lineRule="auto"/>
        <w:rPr>
          <w:rFonts w:ascii="Calibri" w:eastAsia="Times New Roman" w:hAnsi="Calibri" w:cs="Calibri"/>
          <w:kern w:val="0"/>
          <w:sz w:val="24"/>
          <w:szCs w:val="24"/>
          <w14:ligatures w14:val="none"/>
        </w:rPr>
      </w:pPr>
      <w:r w:rsidRPr="007839DC">
        <w:rPr>
          <w:rFonts w:ascii="Calibri" w:eastAsia="Times New Roman" w:hAnsi="Calibri" w:cs="Calibri"/>
          <w:kern w:val="0"/>
          <w:sz w:val="24"/>
          <w:szCs w:val="24"/>
          <w14:ligatures w14:val="none"/>
        </w:rPr>
        <w:t>4. Legal and Ethical Feasibility: The project follows entire computing laws and ethics by properly handling and disclosing security weaknesses in a responsible manner. Our project gives ethical concerns in cybersecurity the highest priority which directs us toward developing and managing software through secure ethical methodologies.</w:t>
      </w:r>
    </w:p>
    <w:p w14:paraId="35B04EE4" w14:textId="77777777" w:rsidR="007839DC" w:rsidRPr="007839DC" w:rsidRDefault="007839DC" w:rsidP="007839DC">
      <w:pPr>
        <w:spacing w:before="100" w:beforeAutospacing="1" w:after="100" w:afterAutospacing="1" w:line="240" w:lineRule="auto"/>
        <w:rPr>
          <w:rFonts w:ascii="Calibri" w:eastAsia="Times New Roman" w:hAnsi="Calibri" w:cs="Calibri"/>
          <w:kern w:val="0"/>
          <w:sz w:val="24"/>
          <w:szCs w:val="24"/>
          <w14:ligatures w14:val="none"/>
        </w:rPr>
      </w:pPr>
    </w:p>
    <w:p w14:paraId="455D108A" w14:textId="77777777" w:rsidR="007839DC" w:rsidRDefault="007839DC" w:rsidP="007839DC">
      <w:pPr>
        <w:pStyle w:val="NormalWeb"/>
      </w:pPr>
      <w:r w:rsidRPr="007839DC">
        <w:rPr>
          <w:rFonts w:ascii="Calibri" w:hAnsi="Calibri" w:cs="Calibri"/>
          <w:sz w:val="21"/>
          <w:szCs w:val="21"/>
        </w:rPr>
        <w:t> </w:t>
      </w:r>
      <w:r>
        <w:t>Assess Suitability</w:t>
      </w:r>
      <w:r>
        <w:br/>
        <w:t xml:space="preserve">1. Alignment with Objectives: The </w:t>
      </w:r>
      <w:proofErr w:type="spellStart"/>
      <w:r>
        <w:t>BugHex</w:t>
      </w:r>
      <w:proofErr w:type="spellEnd"/>
      <w:r>
        <w:t xml:space="preserve"> project directly supports our main goal to develop a tool that provides significant improvements to identify and control memory corruption vulnerabilities. Our team can maximize both theoretical knowledge and practical experience to tackle an important security gap within the field.</w:t>
      </w:r>
    </w:p>
    <w:p w14:paraId="526CF32E" w14:textId="49971DBF" w:rsidR="007839DC" w:rsidRDefault="007839DC" w:rsidP="007839DC">
      <w:pPr>
        <w:pStyle w:val="NormalWeb"/>
      </w:pPr>
      <w:r>
        <w:br/>
        <w:t xml:space="preserve">2. Target Audience Needs: The core users of </w:t>
      </w:r>
      <w:proofErr w:type="spellStart"/>
      <w:r>
        <w:t>BugHex</w:t>
      </w:r>
      <w:proofErr w:type="spellEnd"/>
      <w:r>
        <w:t xml:space="preserve"> stem from penetration testers as well as cybersecurity researchers while developers who conduct system security evaluations round out the main audience. Relevant memory corruption capability within this project provides specialized features to fulfill significant user needs which typical standard security tools lack.</w:t>
      </w:r>
    </w:p>
    <w:p w14:paraId="38BA0720" w14:textId="77777777" w:rsidR="007839DC" w:rsidRDefault="007839DC" w:rsidP="007839DC">
      <w:pPr>
        <w:pStyle w:val="NormalWeb"/>
      </w:pPr>
      <w:r>
        <w:t> </w:t>
      </w:r>
    </w:p>
    <w:p w14:paraId="36D0937B" w14:textId="77777777" w:rsidR="007839DC" w:rsidRDefault="007839DC" w:rsidP="007839DC">
      <w:pPr>
        <w:pStyle w:val="NormalWeb"/>
      </w:pPr>
      <w:r>
        <w:t>Risk Assessment</w:t>
      </w:r>
      <w:r>
        <w:br/>
        <w:t xml:space="preserve">1. Technical Risks: The main challenge lies in making </w:t>
      </w:r>
      <w:proofErr w:type="spellStart"/>
      <w:r>
        <w:t>BugHex</w:t>
      </w:r>
      <w:proofErr w:type="spellEnd"/>
      <w:r>
        <w:t xml:space="preserve"> accurately detect memory corruption problems while avoiding both false negative and false positive results. The system needs sophisticated analytical tools and detection software that will need repeated upgrades through testing and user evaluations.</w:t>
      </w:r>
    </w:p>
    <w:p w14:paraId="5E271EC5" w14:textId="77777777" w:rsidR="007839DC" w:rsidRDefault="007839DC" w:rsidP="007839DC">
      <w:pPr>
        <w:pStyle w:val="NormalWeb"/>
      </w:pPr>
      <w:r>
        <w:br/>
        <w:t xml:space="preserve">2. Operational Risks: The implementation phase has not started so the tool needs evaluation </w:t>
      </w:r>
      <w:r>
        <w:lastRenderedPageBreak/>
        <w:t>regarding its capacity to integrate across various user environments and workflows. Beta testing combined with iterative development based on user feedback will be used as the main management strategy for this risk.</w:t>
      </w:r>
    </w:p>
    <w:p w14:paraId="53B0212E" w14:textId="05BA7BAC" w:rsidR="007839DC" w:rsidRDefault="007839DC" w:rsidP="007839DC">
      <w:pPr>
        <w:pStyle w:val="NormalWeb"/>
      </w:pPr>
      <w:r>
        <w:br/>
        <w:t>3. Financial Risks: There is a low financial risk at present because the project operates through free resources. The potential financial risks appear during development stages and wider implementations of the project. The project requires essential planning for potential expenses that we might need to obtain funding or partner with external organizations</w:t>
      </w:r>
    </w:p>
    <w:p w14:paraId="0D581225" w14:textId="3A09BA68" w:rsidR="007662B2" w:rsidRPr="007839DC" w:rsidRDefault="007662B2" w:rsidP="007662B2">
      <w:pPr>
        <w:rPr>
          <w:rFonts w:ascii="Calibri" w:hAnsi="Calibri" w:cs="Calibri"/>
          <w:sz w:val="24"/>
          <w:szCs w:val="24"/>
        </w:rPr>
      </w:pPr>
      <w:bookmarkStart w:id="0" w:name="_GoBack"/>
      <w:bookmarkEnd w:id="0"/>
    </w:p>
    <w:p w14:paraId="64664B1C" w14:textId="77777777" w:rsidR="007662B2" w:rsidRPr="007839DC" w:rsidRDefault="007662B2" w:rsidP="007662B2">
      <w:pPr>
        <w:pStyle w:val="paragraph"/>
        <w:spacing w:before="0" w:beforeAutospacing="0" w:after="0" w:afterAutospacing="0" w:line="276" w:lineRule="auto"/>
        <w:textAlignment w:val="baseline"/>
        <w:rPr>
          <w:rFonts w:ascii="Calibri" w:hAnsi="Calibri" w:cs="Calibri"/>
          <w:color w:val="0F4761"/>
          <w:sz w:val="22"/>
          <w:szCs w:val="22"/>
        </w:rPr>
      </w:pPr>
      <w:r w:rsidRPr="007839DC">
        <w:rPr>
          <w:rStyle w:val="normaltextrun"/>
          <w:rFonts w:ascii="Calibri" w:eastAsiaTheme="majorEastAsia" w:hAnsi="Calibri" w:cs="Calibri"/>
          <w:color w:val="002060"/>
          <w:sz w:val="28"/>
          <w:szCs w:val="28"/>
        </w:rPr>
        <w:t>References (Papers)</w:t>
      </w:r>
      <w:r w:rsidRPr="007839DC">
        <w:rPr>
          <w:rStyle w:val="eop"/>
          <w:rFonts w:ascii="Calibri" w:eastAsiaTheme="majorEastAsia" w:hAnsi="Calibri" w:cs="Calibri"/>
          <w:color w:val="002060"/>
          <w:sz w:val="28"/>
          <w:szCs w:val="28"/>
        </w:rPr>
        <w:t> </w:t>
      </w:r>
    </w:p>
    <w:p w14:paraId="435C7040" w14:textId="77777777" w:rsidR="007662B2" w:rsidRPr="007839DC" w:rsidRDefault="007662B2" w:rsidP="007662B2">
      <w:pPr>
        <w:pStyle w:val="paragraph"/>
        <w:numPr>
          <w:ilvl w:val="0"/>
          <w:numId w:val="10"/>
        </w:numPr>
        <w:spacing w:before="0" w:beforeAutospacing="0" w:after="0" w:afterAutospacing="0" w:line="276" w:lineRule="auto"/>
        <w:textAlignment w:val="baseline"/>
        <w:rPr>
          <w:rStyle w:val="eop"/>
          <w:rFonts w:ascii="Calibri" w:eastAsiaTheme="majorEastAsia" w:hAnsi="Calibri" w:cs="Calibri"/>
          <w:sz w:val="22"/>
          <w:szCs w:val="22"/>
        </w:rPr>
      </w:pPr>
      <w:r w:rsidRPr="007839DC">
        <w:rPr>
          <w:rStyle w:val="normaltextrun"/>
          <w:rFonts w:ascii="Calibri" w:eastAsiaTheme="majorEastAsia" w:hAnsi="Calibri" w:cs="Calibri"/>
          <w:sz w:val="22"/>
          <w:szCs w:val="22"/>
        </w:rPr>
        <w:t>Ieee.org. (2024). </w:t>
      </w:r>
      <w:r w:rsidRPr="007839DC">
        <w:rPr>
          <w:rStyle w:val="normaltextrun"/>
          <w:rFonts w:ascii="Calibri" w:eastAsiaTheme="majorEastAsia" w:hAnsi="Calibri" w:cs="Calibri"/>
          <w:i/>
          <w:iCs/>
          <w:sz w:val="22"/>
          <w:szCs w:val="22"/>
        </w:rPr>
        <w:t xml:space="preserve">IEEE </w:t>
      </w:r>
      <w:proofErr w:type="spellStart"/>
      <w:r w:rsidRPr="007839DC">
        <w:rPr>
          <w:rStyle w:val="normaltextrun"/>
          <w:rFonts w:ascii="Calibri" w:eastAsiaTheme="majorEastAsia" w:hAnsi="Calibri" w:cs="Calibri"/>
          <w:i/>
          <w:iCs/>
          <w:sz w:val="22"/>
          <w:szCs w:val="22"/>
        </w:rPr>
        <w:t>Xplore</w:t>
      </w:r>
      <w:proofErr w:type="spellEnd"/>
      <w:r w:rsidRPr="007839DC">
        <w:rPr>
          <w:rStyle w:val="normaltextrun"/>
          <w:rFonts w:ascii="Calibri" w:eastAsiaTheme="majorEastAsia" w:hAnsi="Calibri" w:cs="Calibri"/>
          <w:i/>
          <w:iCs/>
          <w:sz w:val="22"/>
          <w:szCs w:val="22"/>
        </w:rPr>
        <w:t xml:space="preserve"> Full-Text PDF:</w:t>
      </w:r>
      <w:r w:rsidRPr="007839DC">
        <w:rPr>
          <w:rStyle w:val="normaltextrun"/>
          <w:rFonts w:ascii="Calibri" w:eastAsiaTheme="majorEastAsia" w:hAnsi="Calibri" w:cs="Calibri"/>
          <w:sz w:val="22"/>
          <w:szCs w:val="22"/>
        </w:rPr>
        <w:t> [online] Available at: https://ieeexplore.ieee.org/stamp/stamp.jsp?tp=&amp;arnumber=10496591 [Accessed 8 Dec. 2024].</w:t>
      </w:r>
      <w:r w:rsidRPr="007839DC">
        <w:rPr>
          <w:rStyle w:val="eop"/>
          <w:rFonts w:ascii="Calibri" w:eastAsiaTheme="majorEastAsia" w:hAnsi="Calibri" w:cs="Calibri"/>
          <w:sz w:val="22"/>
          <w:szCs w:val="22"/>
        </w:rPr>
        <w:t> </w:t>
      </w:r>
    </w:p>
    <w:p w14:paraId="4C4B237C" w14:textId="77777777" w:rsidR="007662B2" w:rsidRPr="007839DC" w:rsidRDefault="007662B2" w:rsidP="007662B2">
      <w:pPr>
        <w:pStyle w:val="paragraph"/>
        <w:spacing w:before="0" w:beforeAutospacing="0" w:after="0" w:afterAutospacing="0" w:line="276" w:lineRule="auto"/>
        <w:textAlignment w:val="baseline"/>
        <w:rPr>
          <w:rFonts w:ascii="Calibri" w:hAnsi="Calibri" w:cs="Calibri"/>
          <w:sz w:val="22"/>
          <w:szCs w:val="22"/>
        </w:rPr>
      </w:pPr>
    </w:p>
    <w:p w14:paraId="799D3CE3" w14:textId="77777777" w:rsidR="007662B2" w:rsidRPr="007839DC" w:rsidRDefault="007662B2" w:rsidP="007662B2">
      <w:pPr>
        <w:pStyle w:val="paragraph"/>
        <w:numPr>
          <w:ilvl w:val="0"/>
          <w:numId w:val="10"/>
        </w:numPr>
        <w:spacing w:before="0" w:beforeAutospacing="0" w:after="0" w:afterAutospacing="0" w:line="276" w:lineRule="auto"/>
        <w:textAlignment w:val="baseline"/>
        <w:rPr>
          <w:rStyle w:val="eop"/>
          <w:rFonts w:ascii="Calibri" w:eastAsiaTheme="majorEastAsia" w:hAnsi="Calibri" w:cs="Calibri"/>
          <w:color w:val="000000"/>
          <w:sz w:val="22"/>
          <w:szCs w:val="22"/>
        </w:rPr>
      </w:pPr>
      <w:r w:rsidRPr="007839DC">
        <w:rPr>
          <w:rStyle w:val="normaltextrun"/>
          <w:rFonts w:ascii="Calibri" w:eastAsiaTheme="majorEastAsia" w:hAnsi="Calibri" w:cs="Calibri"/>
          <w:color w:val="000000"/>
          <w:sz w:val="22"/>
          <w:szCs w:val="22"/>
        </w:rPr>
        <w:t>Ieee.org. (2024). </w:t>
      </w:r>
      <w:r w:rsidRPr="007839DC">
        <w:rPr>
          <w:rStyle w:val="normaltextrun"/>
          <w:rFonts w:ascii="Calibri" w:eastAsiaTheme="majorEastAsia" w:hAnsi="Calibri" w:cs="Calibri"/>
          <w:i/>
          <w:iCs/>
          <w:color w:val="000000"/>
          <w:sz w:val="22"/>
          <w:szCs w:val="22"/>
        </w:rPr>
        <w:t xml:space="preserve">IEEE </w:t>
      </w:r>
      <w:proofErr w:type="spellStart"/>
      <w:r w:rsidRPr="007839DC">
        <w:rPr>
          <w:rStyle w:val="normaltextrun"/>
          <w:rFonts w:ascii="Calibri" w:eastAsiaTheme="majorEastAsia" w:hAnsi="Calibri" w:cs="Calibri"/>
          <w:i/>
          <w:iCs/>
          <w:color w:val="000000"/>
          <w:sz w:val="22"/>
          <w:szCs w:val="22"/>
        </w:rPr>
        <w:t>Xplore</w:t>
      </w:r>
      <w:proofErr w:type="spellEnd"/>
      <w:r w:rsidRPr="007839DC">
        <w:rPr>
          <w:rStyle w:val="normaltextrun"/>
          <w:rFonts w:ascii="Calibri" w:eastAsiaTheme="majorEastAsia" w:hAnsi="Calibri" w:cs="Calibri"/>
          <w:i/>
          <w:iCs/>
          <w:color w:val="000000"/>
          <w:sz w:val="22"/>
          <w:szCs w:val="22"/>
        </w:rPr>
        <w:t xml:space="preserve"> Full-Text PDF:</w:t>
      </w:r>
      <w:r w:rsidRPr="007839DC">
        <w:rPr>
          <w:rStyle w:val="normaltextrun"/>
          <w:rFonts w:ascii="Calibri" w:eastAsiaTheme="majorEastAsia" w:hAnsi="Calibri" w:cs="Calibri"/>
          <w:color w:val="000000"/>
          <w:sz w:val="22"/>
          <w:szCs w:val="22"/>
        </w:rPr>
        <w:t> [online] Available at: https://ieeexplore.ieee.org/stamp/stamp.jsp?tp=&amp;arnumber=10114930 [Accessed 8 Dec. 2024].</w:t>
      </w:r>
      <w:r w:rsidRPr="007839DC">
        <w:rPr>
          <w:rStyle w:val="eop"/>
          <w:rFonts w:ascii="Calibri" w:eastAsiaTheme="majorEastAsia" w:hAnsi="Calibri" w:cs="Calibri"/>
          <w:color w:val="000000"/>
          <w:sz w:val="22"/>
          <w:szCs w:val="22"/>
        </w:rPr>
        <w:t> </w:t>
      </w:r>
    </w:p>
    <w:p w14:paraId="2035BF70" w14:textId="77777777" w:rsidR="007662B2" w:rsidRPr="007839DC" w:rsidRDefault="007662B2" w:rsidP="007662B2">
      <w:pPr>
        <w:pStyle w:val="paragraph"/>
        <w:spacing w:before="0" w:beforeAutospacing="0" w:after="0" w:afterAutospacing="0" w:line="276" w:lineRule="auto"/>
        <w:textAlignment w:val="baseline"/>
        <w:rPr>
          <w:rFonts w:ascii="Calibri" w:hAnsi="Calibri" w:cs="Calibri"/>
          <w:sz w:val="22"/>
          <w:szCs w:val="22"/>
        </w:rPr>
      </w:pPr>
    </w:p>
    <w:p w14:paraId="48FDDF9D" w14:textId="77777777" w:rsidR="007662B2" w:rsidRPr="007839DC" w:rsidRDefault="00A62D65" w:rsidP="007662B2">
      <w:pPr>
        <w:pStyle w:val="paragraph"/>
        <w:numPr>
          <w:ilvl w:val="0"/>
          <w:numId w:val="10"/>
        </w:numPr>
        <w:spacing w:before="0" w:beforeAutospacing="0" w:after="0" w:afterAutospacing="0" w:line="276" w:lineRule="auto"/>
        <w:textAlignment w:val="baseline"/>
        <w:rPr>
          <w:rStyle w:val="eop"/>
          <w:rFonts w:ascii="Calibri" w:eastAsiaTheme="majorEastAsia" w:hAnsi="Calibri" w:cs="Calibri"/>
          <w:color w:val="000000"/>
          <w:sz w:val="22"/>
          <w:szCs w:val="22"/>
        </w:rPr>
      </w:pPr>
      <w:hyperlink r:id="rId43" w:history="1">
        <w:r w:rsidR="007662B2" w:rsidRPr="007839DC">
          <w:rPr>
            <w:rStyle w:val="Hyperlink"/>
            <w:rFonts w:ascii="Calibri" w:eastAsiaTheme="majorEastAsia" w:hAnsi="Calibri" w:cs="Calibri"/>
            <w:sz w:val="22"/>
            <w:szCs w:val="22"/>
          </w:rPr>
          <w:t>https://arxiv.org/pdf/2212.01254</w:t>
        </w:r>
      </w:hyperlink>
      <w:r w:rsidR="007662B2" w:rsidRPr="007839DC">
        <w:rPr>
          <w:rStyle w:val="eop"/>
          <w:rFonts w:ascii="Calibri" w:eastAsiaTheme="majorEastAsia" w:hAnsi="Calibri" w:cs="Calibri"/>
          <w:color w:val="000000"/>
          <w:sz w:val="22"/>
          <w:szCs w:val="22"/>
        </w:rPr>
        <w:t> </w:t>
      </w:r>
    </w:p>
    <w:p w14:paraId="4E785F27" w14:textId="77777777" w:rsidR="007662B2" w:rsidRPr="007839DC" w:rsidRDefault="007662B2" w:rsidP="007662B2">
      <w:pPr>
        <w:pStyle w:val="paragraph"/>
        <w:spacing w:before="0" w:beforeAutospacing="0" w:after="0" w:afterAutospacing="0" w:line="276" w:lineRule="auto"/>
        <w:textAlignment w:val="baseline"/>
        <w:rPr>
          <w:rFonts w:ascii="Calibri" w:eastAsiaTheme="majorEastAsia" w:hAnsi="Calibri" w:cs="Calibri"/>
          <w:color w:val="000000"/>
          <w:sz w:val="22"/>
          <w:szCs w:val="22"/>
        </w:rPr>
      </w:pPr>
    </w:p>
    <w:p w14:paraId="7AE74231" w14:textId="77777777" w:rsidR="007662B2" w:rsidRPr="007839DC" w:rsidRDefault="007662B2" w:rsidP="007662B2">
      <w:pPr>
        <w:pStyle w:val="paragraph"/>
        <w:numPr>
          <w:ilvl w:val="0"/>
          <w:numId w:val="10"/>
        </w:numPr>
        <w:spacing w:before="0" w:beforeAutospacing="0" w:after="0" w:afterAutospacing="0" w:line="276" w:lineRule="auto"/>
        <w:textAlignment w:val="baseline"/>
        <w:rPr>
          <w:rStyle w:val="eop"/>
          <w:rFonts w:ascii="Calibri" w:eastAsiaTheme="majorEastAsia" w:hAnsi="Calibri" w:cs="Calibri"/>
          <w:color w:val="000000"/>
          <w:sz w:val="22"/>
          <w:szCs w:val="22"/>
        </w:rPr>
      </w:pPr>
      <w:r w:rsidRPr="007839DC">
        <w:rPr>
          <w:rStyle w:val="normaltextrun"/>
          <w:rFonts w:ascii="Calibri" w:eastAsiaTheme="majorEastAsia" w:hAnsi="Calibri" w:cs="Calibri"/>
          <w:color w:val="000000"/>
          <w:sz w:val="22"/>
          <w:szCs w:val="22"/>
        </w:rPr>
        <w:t>Li, X., Feng, B., Li, G., Li, T. and He, M. (2021). A Vulnerability Detection System Based on Fusion of Assembly Code and Source Code. </w:t>
      </w:r>
      <w:r w:rsidRPr="007839DC">
        <w:rPr>
          <w:rStyle w:val="normaltextrun"/>
          <w:rFonts w:ascii="Calibri" w:eastAsiaTheme="majorEastAsia" w:hAnsi="Calibri" w:cs="Calibri"/>
          <w:i/>
          <w:iCs/>
          <w:color w:val="000000"/>
          <w:sz w:val="22"/>
          <w:szCs w:val="22"/>
        </w:rPr>
        <w:t>Security and Communication Networks</w:t>
      </w:r>
      <w:r w:rsidRPr="007839DC">
        <w:rPr>
          <w:rStyle w:val="normaltextrun"/>
          <w:rFonts w:ascii="Calibri" w:eastAsiaTheme="majorEastAsia" w:hAnsi="Calibri" w:cs="Calibri"/>
          <w:color w:val="000000"/>
          <w:sz w:val="22"/>
          <w:szCs w:val="22"/>
        </w:rPr>
        <w:t xml:space="preserve">, 2021, pp.1–11. </w:t>
      </w:r>
      <w:proofErr w:type="spellStart"/>
      <w:r w:rsidRPr="007839DC">
        <w:rPr>
          <w:rStyle w:val="normaltextrun"/>
          <w:rFonts w:ascii="Calibri" w:eastAsiaTheme="majorEastAsia" w:hAnsi="Calibri" w:cs="Calibri"/>
          <w:color w:val="000000"/>
          <w:sz w:val="22"/>
          <w:szCs w:val="22"/>
        </w:rPr>
        <w:t>doi:https</w:t>
      </w:r>
      <w:proofErr w:type="spellEnd"/>
      <w:r w:rsidRPr="007839DC">
        <w:rPr>
          <w:rStyle w:val="normaltextrun"/>
          <w:rFonts w:ascii="Calibri" w:eastAsiaTheme="majorEastAsia" w:hAnsi="Calibri" w:cs="Calibri"/>
          <w:color w:val="000000"/>
          <w:sz w:val="22"/>
          <w:szCs w:val="22"/>
        </w:rPr>
        <w:t>://doi.org/10.1155/2021/9997641.</w:t>
      </w:r>
      <w:r w:rsidRPr="007839DC">
        <w:rPr>
          <w:rStyle w:val="eop"/>
          <w:rFonts w:ascii="Calibri" w:eastAsiaTheme="majorEastAsia" w:hAnsi="Calibri" w:cs="Calibri"/>
          <w:color w:val="000000"/>
          <w:sz w:val="22"/>
          <w:szCs w:val="22"/>
        </w:rPr>
        <w:t> </w:t>
      </w:r>
    </w:p>
    <w:p w14:paraId="14E348A4" w14:textId="77777777" w:rsidR="007662B2" w:rsidRPr="007839DC" w:rsidRDefault="007662B2" w:rsidP="007662B2">
      <w:pPr>
        <w:pStyle w:val="paragraph"/>
        <w:spacing w:before="0" w:beforeAutospacing="0" w:after="0" w:afterAutospacing="0" w:line="276" w:lineRule="auto"/>
        <w:textAlignment w:val="baseline"/>
        <w:rPr>
          <w:rFonts w:ascii="Calibri" w:hAnsi="Calibri" w:cs="Calibri"/>
          <w:sz w:val="22"/>
          <w:szCs w:val="22"/>
        </w:rPr>
      </w:pPr>
    </w:p>
    <w:p w14:paraId="6E667259" w14:textId="77777777" w:rsidR="007662B2" w:rsidRPr="007839DC" w:rsidRDefault="007662B2" w:rsidP="007662B2">
      <w:pPr>
        <w:pStyle w:val="paragraph"/>
        <w:numPr>
          <w:ilvl w:val="0"/>
          <w:numId w:val="10"/>
        </w:numPr>
        <w:spacing w:before="0" w:beforeAutospacing="0" w:after="0" w:afterAutospacing="0" w:line="276" w:lineRule="auto"/>
        <w:textAlignment w:val="baseline"/>
        <w:rPr>
          <w:rStyle w:val="eop"/>
          <w:rFonts w:ascii="Calibri" w:hAnsi="Calibri" w:cs="Calibri"/>
          <w:sz w:val="22"/>
          <w:szCs w:val="22"/>
        </w:rPr>
      </w:pPr>
      <w:r w:rsidRPr="007839DC">
        <w:rPr>
          <w:rStyle w:val="normaltextrun"/>
          <w:rFonts w:ascii="Calibri" w:eastAsiaTheme="majorEastAsia" w:hAnsi="Calibri" w:cs="Calibri"/>
          <w:color w:val="000000"/>
          <w:sz w:val="22"/>
          <w:szCs w:val="22"/>
          <w:lang w:val="de-DE"/>
        </w:rPr>
        <w:t xml:space="preserve">Fang, M. and Hafiz, M. (2014). </w:t>
      </w:r>
      <w:r w:rsidRPr="007839DC">
        <w:rPr>
          <w:rStyle w:val="normaltextrun"/>
          <w:rFonts w:ascii="Calibri" w:eastAsiaTheme="majorEastAsia" w:hAnsi="Calibri" w:cs="Calibri"/>
          <w:color w:val="000000"/>
          <w:sz w:val="22"/>
          <w:szCs w:val="22"/>
        </w:rPr>
        <w:t>Discovering buffer overflow vulnerabilities in the wild. </w:t>
      </w:r>
      <w:r w:rsidRPr="007839DC">
        <w:rPr>
          <w:rStyle w:val="normaltextrun"/>
          <w:rFonts w:ascii="Calibri" w:eastAsiaTheme="majorEastAsia" w:hAnsi="Calibri" w:cs="Calibri"/>
          <w:i/>
          <w:iCs/>
          <w:color w:val="000000"/>
          <w:sz w:val="22"/>
          <w:szCs w:val="22"/>
        </w:rPr>
        <w:t>Proceedings of the 8th ACM/IEEE International Symposium on Empirical Software Engineering and Measurement</w:t>
      </w:r>
      <w:r w:rsidRPr="007839DC">
        <w:rPr>
          <w:rStyle w:val="normaltextrun"/>
          <w:rFonts w:ascii="Calibri" w:eastAsiaTheme="majorEastAsia" w:hAnsi="Calibri" w:cs="Calibri"/>
          <w:color w:val="000000"/>
          <w:sz w:val="22"/>
          <w:szCs w:val="22"/>
        </w:rPr>
        <w:t xml:space="preserve">. </w:t>
      </w:r>
      <w:proofErr w:type="spellStart"/>
      <w:r w:rsidRPr="007839DC">
        <w:rPr>
          <w:rStyle w:val="normaltextrun"/>
          <w:rFonts w:ascii="Calibri" w:eastAsiaTheme="majorEastAsia" w:hAnsi="Calibri" w:cs="Calibri"/>
          <w:color w:val="000000"/>
          <w:sz w:val="22"/>
          <w:szCs w:val="22"/>
        </w:rPr>
        <w:t>doi:https</w:t>
      </w:r>
      <w:proofErr w:type="spellEnd"/>
      <w:r w:rsidRPr="007839DC">
        <w:rPr>
          <w:rStyle w:val="normaltextrun"/>
          <w:rFonts w:ascii="Calibri" w:eastAsiaTheme="majorEastAsia" w:hAnsi="Calibri" w:cs="Calibri"/>
          <w:color w:val="000000"/>
          <w:sz w:val="22"/>
          <w:szCs w:val="22"/>
        </w:rPr>
        <w:t>://doi.org/10.1145/2652524.2652533.</w:t>
      </w:r>
      <w:r w:rsidRPr="007839DC">
        <w:rPr>
          <w:rStyle w:val="eop"/>
          <w:rFonts w:ascii="Calibri" w:eastAsiaTheme="majorEastAsia" w:hAnsi="Calibri" w:cs="Calibri"/>
          <w:color w:val="000000"/>
          <w:sz w:val="22"/>
          <w:szCs w:val="22"/>
        </w:rPr>
        <w:t> </w:t>
      </w:r>
    </w:p>
    <w:p w14:paraId="6B3DB811" w14:textId="77777777" w:rsidR="007662B2" w:rsidRPr="007839DC" w:rsidRDefault="007662B2" w:rsidP="007662B2">
      <w:pPr>
        <w:pStyle w:val="paragraph"/>
        <w:spacing w:before="0" w:beforeAutospacing="0" w:after="0" w:afterAutospacing="0" w:line="276" w:lineRule="auto"/>
        <w:textAlignment w:val="baseline"/>
        <w:rPr>
          <w:rFonts w:ascii="Calibri" w:hAnsi="Calibri" w:cs="Calibri"/>
          <w:sz w:val="22"/>
          <w:szCs w:val="22"/>
        </w:rPr>
      </w:pPr>
    </w:p>
    <w:p w14:paraId="39CB4835" w14:textId="77777777" w:rsidR="007662B2" w:rsidRPr="007839DC" w:rsidRDefault="007662B2" w:rsidP="007662B2">
      <w:pPr>
        <w:pStyle w:val="paragraph"/>
        <w:numPr>
          <w:ilvl w:val="0"/>
          <w:numId w:val="10"/>
        </w:numPr>
        <w:spacing w:before="0" w:beforeAutospacing="0" w:after="0" w:afterAutospacing="0" w:line="276" w:lineRule="auto"/>
        <w:textAlignment w:val="baseline"/>
        <w:rPr>
          <w:rStyle w:val="eop"/>
          <w:rFonts w:ascii="Calibri" w:eastAsiaTheme="majorEastAsia" w:hAnsi="Calibri" w:cs="Calibri"/>
          <w:color w:val="000000"/>
          <w:sz w:val="22"/>
          <w:szCs w:val="22"/>
        </w:rPr>
      </w:pPr>
      <w:proofErr w:type="spellStart"/>
      <w:r w:rsidRPr="007839DC">
        <w:rPr>
          <w:rStyle w:val="normaltextrun"/>
          <w:rFonts w:ascii="Calibri" w:eastAsiaTheme="majorEastAsia" w:hAnsi="Calibri" w:cs="Calibri"/>
          <w:color w:val="000000"/>
          <w:sz w:val="22"/>
          <w:szCs w:val="22"/>
        </w:rPr>
        <w:t>Sezer</w:t>
      </w:r>
      <w:proofErr w:type="spellEnd"/>
      <w:r w:rsidRPr="007839DC">
        <w:rPr>
          <w:rStyle w:val="normaltextrun"/>
          <w:rFonts w:ascii="Calibri" w:eastAsiaTheme="majorEastAsia" w:hAnsi="Calibri" w:cs="Calibri"/>
          <w:color w:val="000000"/>
          <w:sz w:val="22"/>
          <w:szCs w:val="22"/>
        </w:rPr>
        <w:t xml:space="preserve">, E.C., Ning, P., </w:t>
      </w:r>
      <w:proofErr w:type="spellStart"/>
      <w:r w:rsidRPr="007839DC">
        <w:rPr>
          <w:rStyle w:val="normaltextrun"/>
          <w:rFonts w:ascii="Calibri" w:eastAsiaTheme="majorEastAsia" w:hAnsi="Calibri" w:cs="Calibri"/>
          <w:color w:val="000000"/>
          <w:sz w:val="22"/>
          <w:szCs w:val="22"/>
        </w:rPr>
        <w:t>Kil</w:t>
      </w:r>
      <w:proofErr w:type="spellEnd"/>
      <w:r w:rsidRPr="007839DC">
        <w:rPr>
          <w:rStyle w:val="normaltextrun"/>
          <w:rFonts w:ascii="Calibri" w:eastAsiaTheme="majorEastAsia" w:hAnsi="Calibri" w:cs="Calibri"/>
          <w:color w:val="000000"/>
          <w:sz w:val="22"/>
          <w:szCs w:val="22"/>
        </w:rPr>
        <w:t xml:space="preserve">, C. and Xu, J. (2007). </w:t>
      </w:r>
      <w:proofErr w:type="spellStart"/>
      <w:r w:rsidRPr="007839DC">
        <w:rPr>
          <w:rStyle w:val="normaltextrun"/>
          <w:rFonts w:ascii="Calibri" w:eastAsiaTheme="majorEastAsia" w:hAnsi="Calibri" w:cs="Calibri"/>
          <w:color w:val="000000"/>
          <w:sz w:val="22"/>
          <w:szCs w:val="22"/>
        </w:rPr>
        <w:t>Memsherlock</w:t>
      </w:r>
      <w:proofErr w:type="spellEnd"/>
      <w:r w:rsidRPr="007839DC">
        <w:rPr>
          <w:rStyle w:val="normaltextrun"/>
          <w:rFonts w:ascii="Calibri" w:eastAsiaTheme="majorEastAsia" w:hAnsi="Calibri" w:cs="Calibri"/>
          <w:color w:val="000000"/>
          <w:sz w:val="22"/>
          <w:szCs w:val="22"/>
        </w:rPr>
        <w:t xml:space="preserve">. </w:t>
      </w:r>
      <w:proofErr w:type="spellStart"/>
      <w:r w:rsidRPr="007839DC">
        <w:rPr>
          <w:rStyle w:val="normaltextrun"/>
          <w:rFonts w:ascii="Calibri" w:eastAsiaTheme="majorEastAsia" w:hAnsi="Calibri" w:cs="Calibri"/>
          <w:color w:val="000000"/>
          <w:sz w:val="22"/>
          <w:szCs w:val="22"/>
        </w:rPr>
        <w:t>doi:https</w:t>
      </w:r>
      <w:proofErr w:type="spellEnd"/>
      <w:r w:rsidRPr="007839DC">
        <w:rPr>
          <w:rStyle w:val="normaltextrun"/>
          <w:rFonts w:ascii="Calibri" w:eastAsiaTheme="majorEastAsia" w:hAnsi="Calibri" w:cs="Calibri"/>
          <w:color w:val="000000"/>
          <w:sz w:val="22"/>
          <w:szCs w:val="22"/>
        </w:rPr>
        <w:t>://doi.org/10.1145/1315245.1315314.</w:t>
      </w:r>
      <w:r w:rsidRPr="007839DC">
        <w:rPr>
          <w:rStyle w:val="eop"/>
          <w:rFonts w:ascii="Calibri" w:eastAsiaTheme="majorEastAsia" w:hAnsi="Calibri" w:cs="Calibri"/>
          <w:color w:val="000000"/>
          <w:sz w:val="22"/>
          <w:szCs w:val="22"/>
        </w:rPr>
        <w:t> </w:t>
      </w:r>
    </w:p>
    <w:p w14:paraId="469DDF9D" w14:textId="77777777" w:rsidR="007662B2" w:rsidRPr="007839DC" w:rsidRDefault="007662B2" w:rsidP="007662B2">
      <w:pPr>
        <w:pStyle w:val="paragraph"/>
        <w:spacing w:before="0" w:beforeAutospacing="0" w:after="0" w:afterAutospacing="0" w:line="276" w:lineRule="auto"/>
        <w:textAlignment w:val="baseline"/>
        <w:rPr>
          <w:rFonts w:ascii="Calibri" w:hAnsi="Calibri" w:cs="Calibri"/>
          <w:sz w:val="22"/>
          <w:szCs w:val="22"/>
        </w:rPr>
      </w:pPr>
    </w:p>
    <w:p w14:paraId="31985304" w14:textId="77777777" w:rsidR="007662B2" w:rsidRPr="007839DC" w:rsidRDefault="007662B2" w:rsidP="007662B2">
      <w:pPr>
        <w:pStyle w:val="paragraph"/>
        <w:numPr>
          <w:ilvl w:val="0"/>
          <w:numId w:val="10"/>
        </w:numPr>
        <w:spacing w:before="0" w:beforeAutospacing="0" w:after="0" w:afterAutospacing="0" w:line="276" w:lineRule="auto"/>
        <w:textAlignment w:val="baseline"/>
        <w:rPr>
          <w:rStyle w:val="eop"/>
          <w:rFonts w:ascii="Calibri" w:eastAsiaTheme="majorEastAsia" w:hAnsi="Calibri" w:cs="Calibri"/>
          <w:color w:val="000000"/>
          <w:sz w:val="22"/>
          <w:szCs w:val="22"/>
        </w:rPr>
      </w:pPr>
      <w:r w:rsidRPr="007839DC">
        <w:rPr>
          <w:rStyle w:val="normaltextrun"/>
          <w:rFonts w:ascii="Calibri" w:eastAsiaTheme="majorEastAsia" w:hAnsi="Calibri" w:cs="Calibri"/>
          <w:color w:val="000000"/>
          <w:sz w:val="22"/>
          <w:szCs w:val="22"/>
          <w:lang w:val="de-DE"/>
        </w:rPr>
        <w:t xml:space="preserve">Yang, Q., Zhang, H. and Wang, X. (2023). </w:t>
      </w:r>
      <w:r w:rsidRPr="007839DC">
        <w:rPr>
          <w:rStyle w:val="normaltextrun"/>
          <w:rFonts w:ascii="Calibri" w:eastAsiaTheme="majorEastAsia" w:hAnsi="Calibri" w:cs="Calibri"/>
          <w:color w:val="000000"/>
          <w:sz w:val="22"/>
          <w:szCs w:val="22"/>
        </w:rPr>
        <w:t xml:space="preserve">Software Vulnerability Detection Based on Binary Intermediate Slicing. </w:t>
      </w:r>
      <w:proofErr w:type="spellStart"/>
      <w:r w:rsidRPr="007839DC">
        <w:rPr>
          <w:rStyle w:val="normaltextrun"/>
          <w:rFonts w:ascii="Calibri" w:eastAsiaTheme="majorEastAsia" w:hAnsi="Calibri" w:cs="Calibri"/>
          <w:color w:val="000000"/>
          <w:sz w:val="22"/>
          <w:szCs w:val="22"/>
        </w:rPr>
        <w:t>doi:https</w:t>
      </w:r>
      <w:proofErr w:type="spellEnd"/>
      <w:r w:rsidRPr="007839DC">
        <w:rPr>
          <w:rStyle w:val="normaltextrun"/>
          <w:rFonts w:ascii="Calibri" w:eastAsiaTheme="majorEastAsia" w:hAnsi="Calibri" w:cs="Calibri"/>
          <w:color w:val="000000"/>
          <w:sz w:val="22"/>
          <w:szCs w:val="22"/>
        </w:rPr>
        <w:t>://doi.org/10.1109/qrs-c60940.2023.00087.</w:t>
      </w:r>
      <w:r w:rsidRPr="007839DC">
        <w:rPr>
          <w:rStyle w:val="eop"/>
          <w:rFonts w:ascii="Calibri" w:eastAsiaTheme="majorEastAsia" w:hAnsi="Calibri" w:cs="Calibri"/>
          <w:color w:val="000000"/>
          <w:sz w:val="22"/>
          <w:szCs w:val="22"/>
        </w:rPr>
        <w:t> </w:t>
      </w:r>
    </w:p>
    <w:p w14:paraId="3BB59725" w14:textId="77777777" w:rsidR="007662B2" w:rsidRPr="007839DC" w:rsidRDefault="007662B2" w:rsidP="007662B2">
      <w:pPr>
        <w:pStyle w:val="paragraph"/>
        <w:spacing w:before="0" w:beforeAutospacing="0" w:after="0" w:afterAutospacing="0" w:line="276" w:lineRule="auto"/>
        <w:textAlignment w:val="baseline"/>
        <w:rPr>
          <w:rFonts w:ascii="Calibri" w:hAnsi="Calibri" w:cs="Calibri"/>
          <w:sz w:val="22"/>
          <w:szCs w:val="22"/>
        </w:rPr>
      </w:pPr>
    </w:p>
    <w:p w14:paraId="4074465A" w14:textId="77777777" w:rsidR="007662B2" w:rsidRPr="007839DC" w:rsidRDefault="00A62D65" w:rsidP="007662B2">
      <w:pPr>
        <w:pStyle w:val="paragraph"/>
        <w:numPr>
          <w:ilvl w:val="0"/>
          <w:numId w:val="10"/>
        </w:numPr>
        <w:spacing w:before="0" w:beforeAutospacing="0" w:after="0" w:afterAutospacing="0" w:line="276" w:lineRule="auto"/>
        <w:textAlignment w:val="baseline"/>
        <w:rPr>
          <w:rFonts w:ascii="Calibri" w:hAnsi="Calibri" w:cs="Calibri"/>
          <w:sz w:val="22"/>
          <w:szCs w:val="22"/>
        </w:rPr>
      </w:pPr>
      <w:hyperlink r:id="rId44" w:history="1">
        <w:r w:rsidR="007662B2" w:rsidRPr="007839DC">
          <w:rPr>
            <w:rStyle w:val="Hyperlink"/>
            <w:rFonts w:ascii="Calibri" w:eastAsiaTheme="majorEastAsia" w:hAnsi="Calibri" w:cs="Calibri"/>
            <w:sz w:val="22"/>
            <w:szCs w:val="22"/>
          </w:rPr>
          <w:t>https://koreascience.kr/article/JAKO201914655594056.pdf</w:t>
        </w:r>
      </w:hyperlink>
      <w:r w:rsidR="007662B2" w:rsidRPr="007839DC">
        <w:rPr>
          <w:rStyle w:val="eop"/>
          <w:rFonts w:ascii="Calibri" w:eastAsiaTheme="majorEastAsia" w:hAnsi="Calibri" w:cs="Calibri"/>
          <w:color w:val="000000"/>
          <w:sz w:val="22"/>
          <w:szCs w:val="22"/>
        </w:rPr>
        <w:t> </w:t>
      </w:r>
    </w:p>
    <w:p w14:paraId="47BBB15A" w14:textId="77777777" w:rsidR="007662B2" w:rsidRPr="007839DC" w:rsidRDefault="007662B2" w:rsidP="007662B2">
      <w:pPr>
        <w:spacing w:line="276" w:lineRule="auto"/>
        <w:jc w:val="both"/>
        <w:rPr>
          <w:rFonts w:ascii="Calibri" w:hAnsi="Calibri" w:cs="Calibri"/>
          <w:sz w:val="24"/>
          <w:szCs w:val="24"/>
        </w:rPr>
      </w:pPr>
    </w:p>
    <w:p w14:paraId="2240FE53" w14:textId="77777777" w:rsidR="00CF5FD5" w:rsidRPr="007839DC" w:rsidRDefault="00CF5FD5" w:rsidP="007662B2">
      <w:pPr>
        <w:ind w:firstLine="720"/>
        <w:rPr>
          <w:rFonts w:ascii="Calibri" w:hAnsi="Calibri" w:cs="Calibri"/>
          <w:sz w:val="24"/>
          <w:szCs w:val="24"/>
        </w:rPr>
      </w:pPr>
    </w:p>
    <w:sectPr w:rsidR="00CF5FD5" w:rsidRPr="007839DC" w:rsidSect="00D30FF2">
      <w:headerReference w:type="default" r:id="rId45"/>
      <w:footerReference w:type="default" r:id="rId4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E2EE5A" w14:textId="77777777" w:rsidR="00A62D65" w:rsidRDefault="00A62D65" w:rsidP="00D30FF2">
      <w:pPr>
        <w:spacing w:after="0" w:line="240" w:lineRule="auto"/>
      </w:pPr>
      <w:r>
        <w:separator/>
      </w:r>
    </w:p>
  </w:endnote>
  <w:endnote w:type="continuationSeparator" w:id="0">
    <w:p w14:paraId="5505EDAE" w14:textId="77777777" w:rsidR="00A62D65" w:rsidRDefault="00A62D65" w:rsidP="00D30F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Times New Roman"/>
    <w:charset w:val="00"/>
    <w:family w:val="swiss"/>
    <w:pitch w:val="variable"/>
    <w:sig w:usb0="20000287" w:usb1="00000003" w:usb2="00000000" w:usb3="00000000" w:csb0="0000019F" w:csb1="00000000"/>
  </w:font>
  <w:font w:name="Arial">
    <w:panose1 w:val="020B0604020202020204"/>
    <w:charset w:val="00"/>
    <w:family w:val="swiss"/>
    <w:pitch w:val="variable"/>
    <w:sig w:usb0="20002A87" w:usb1="80000000" w:usb2="00000008" w:usb3="00000000" w:csb0="000001FF" w:csb1="00000000"/>
  </w:font>
  <w:font w:name="Aptos Display">
    <w:altName w:val="Times New Roman"/>
    <w:charset w:val="00"/>
    <w:family w:val="swiss"/>
    <w:pitch w:val="variable"/>
    <w:sig w:usb0="20000287" w:usb1="00000003"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986406"/>
      <w:docPartObj>
        <w:docPartGallery w:val="Page Numbers (Bottom of Page)"/>
        <w:docPartUnique/>
      </w:docPartObj>
    </w:sdtPr>
    <w:sdtEndPr>
      <w:rPr>
        <w:noProof/>
      </w:rPr>
    </w:sdtEndPr>
    <w:sdtContent>
      <w:p w14:paraId="47BA69A5" w14:textId="1111E90C" w:rsidR="00D30FF2" w:rsidRDefault="00D30FF2">
        <w:pPr>
          <w:pStyle w:val="Footer"/>
          <w:jc w:val="center"/>
        </w:pPr>
        <w:r>
          <w:fldChar w:fldCharType="begin"/>
        </w:r>
        <w:r>
          <w:instrText xml:space="preserve"> PAGE   \* MERGEFORMAT </w:instrText>
        </w:r>
        <w:r>
          <w:fldChar w:fldCharType="separate"/>
        </w:r>
        <w:r w:rsidR="007839DC">
          <w:rPr>
            <w:noProof/>
          </w:rPr>
          <w:t>32</w:t>
        </w:r>
        <w:r>
          <w:rPr>
            <w:noProof/>
          </w:rPr>
          <w:fldChar w:fldCharType="end"/>
        </w:r>
      </w:p>
    </w:sdtContent>
  </w:sdt>
  <w:p w14:paraId="462704AB" w14:textId="77777777" w:rsidR="00D30FF2" w:rsidRDefault="00D30FF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40FAA8" w14:textId="77777777" w:rsidR="00A62D65" w:rsidRDefault="00A62D65" w:rsidP="00D30FF2">
      <w:pPr>
        <w:spacing w:after="0" w:line="240" w:lineRule="auto"/>
      </w:pPr>
      <w:r>
        <w:separator/>
      </w:r>
    </w:p>
  </w:footnote>
  <w:footnote w:type="continuationSeparator" w:id="0">
    <w:p w14:paraId="4544CB80" w14:textId="77777777" w:rsidR="00A62D65" w:rsidRDefault="00A62D65" w:rsidP="00D30F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25830" w14:textId="1C8AEAA5" w:rsidR="00D30FF2" w:rsidRDefault="00D30FF2">
    <w:pPr>
      <w:pStyle w:val="Header"/>
    </w:pPr>
    <w:r>
      <w:rPr>
        <w:noProof/>
      </w:rPr>
      <w:drawing>
        <wp:anchor distT="0" distB="0" distL="114300" distR="114300" simplePos="0" relativeHeight="251658240" behindDoc="1" locked="0" layoutInCell="1" allowOverlap="1" wp14:anchorId="18586E25" wp14:editId="25BAB766">
          <wp:simplePos x="0" y="0"/>
          <wp:positionH relativeFrom="margin">
            <wp:align>right</wp:align>
          </wp:positionH>
          <wp:positionV relativeFrom="paragraph">
            <wp:posOffset>133350</wp:posOffset>
          </wp:positionV>
          <wp:extent cx="1585097" cy="317019"/>
          <wp:effectExtent l="0" t="0" r="0" b="6985"/>
          <wp:wrapNone/>
          <wp:docPr id="1651752665" name="Picture 1" descr="A red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52665" name="Picture 1" descr="A red and black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85097" cy="31701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7408F"/>
    <w:multiLevelType w:val="hybridMultilevel"/>
    <w:tmpl w:val="D116C37A"/>
    <w:lvl w:ilvl="0" w:tplc="2FE2532A">
      <w:start w:val="1"/>
      <w:numFmt w:val="decimal"/>
      <w:lvlText w:val="%1. "/>
      <w:lvlJc w:val="left"/>
      <w:pPr>
        <w:ind w:left="784" w:hanging="360"/>
      </w:pPr>
      <w:rPr>
        <w:rFonts w:hint="default"/>
      </w:r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 w15:restartNumberingAfterBreak="0">
    <w:nsid w:val="0BBF4EB0"/>
    <w:multiLevelType w:val="multilevel"/>
    <w:tmpl w:val="1AE06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B042BD"/>
    <w:multiLevelType w:val="multilevel"/>
    <w:tmpl w:val="128E1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D22F47"/>
    <w:multiLevelType w:val="hybridMultilevel"/>
    <w:tmpl w:val="F13E7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A84F44"/>
    <w:multiLevelType w:val="multilevel"/>
    <w:tmpl w:val="3E12B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F23990"/>
    <w:multiLevelType w:val="multilevel"/>
    <w:tmpl w:val="14A0B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F034164"/>
    <w:multiLevelType w:val="hybridMultilevel"/>
    <w:tmpl w:val="B48025F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3EA4946"/>
    <w:multiLevelType w:val="multilevel"/>
    <w:tmpl w:val="9948F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B195B7E"/>
    <w:multiLevelType w:val="multilevel"/>
    <w:tmpl w:val="763A3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49F3CE8"/>
    <w:multiLevelType w:val="hybridMultilevel"/>
    <w:tmpl w:val="3C0847CA"/>
    <w:lvl w:ilvl="0" w:tplc="8DC08BD6">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5F66B0"/>
    <w:multiLevelType w:val="multilevel"/>
    <w:tmpl w:val="53ECF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AE47021"/>
    <w:multiLevelType w:val="multilevel"/>
    <w:tmpl w:val="F3547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B567299"/>
    <w:multiLevelType w:val="hybridMultilevel"/>
    <w:tmpl w:val="786A0476"/>
    <w:lvl w:ilvl="0" w:tplc="3BA493B2">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10"/>
  </w:num>
  <w:num w:numId="4">
    <w:abstractNumId w:val="4"/>
  </w:num>
  <w:num w:numId="5">
    <w:abstractNumId w:val="8"/>
  </w:num>
  <w:num w:numId="6">
    <w:abstractNumId w:val="11"/>
  </w:num>
  <w:num w:numId="7">
    <w:abstractNumId w:val="7"/>
  </w:num>
  <w:num w:numId="8">
    <w:abstractNumId w:val="2"/>
  </w:num>
  <w:num w:numId="9">
    <w:abstractNumId w:val="1"/>
  </w:num>
  <w:num w:numId="10">
    <w:abstractNumId w:val="12"/>
  </w:num>
  <w:num w:numId="11">
    <w:abstractNumId w:val="0"/>
  </w:num>
  <w:num w:numId="12">
    <w:abstractNumId w:val="3"/>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286"/>
    <w:rsid w:val="00003837"/>
    <w:rsid w:val="0001402D"/>
    <w:rsid w:val="00054673"/>
    <w:rsid w:val="000B3818"/>
    <w:rsid w:val="000C5350"/>
    <w:rsid w:val="0010578A"/>
    <w:rsid w:val="001079E5"/>
    <w:rsid w:val="00125496"/>
    <w:rsid w:val="00140AB0"/>
    <w:rsid w:val="00150D8F"/>
    <w:rsid w:val="001A039A"/>
    <w:rsid w:val="001E641A"/>
    <w:rsid w:val="00220703"/>
    <w:rsid w:val="00236111"/>
    <w:rsid w:val="00270427"/>
    <w:rsid w:val="002C2601"/>
    <w:rsid w:val="00303286"/>
    <w:rsid w:val="00382190"/>
    <w:rsid w:val="00412F6E"/>
    <w:rsid w:val="00425644"/>
    <w:rsid w:val="004477BF"/>
    <w:rsid w:val="00480A5D"/>
    <w:rsid w:val="00491CB4"/>
    <w:rsid w:val="00494FEF"/>
    <w:rsid w:val="004A2612"/>
    <w:rsid w:val="004A362E"/>
    <w:rsid w:val="004B3FEF"/>
    <w:rsid w:val="004F299F"/>
    <w:rsid w:val="00500F93"/>
    <w:rsid w:val="00542A3F"/>
    <w:rsid w:val="005620A9"/>
    <w:rsid w:val="00573D8E"/>
    <w:rsid w:val="005C4596"/>
    <w:rsid w:val="005D1E18"/>
    <w:rsid w:val="005D5193"/>
    <w:rsid w:val="006418D4"/>
    <w:rsid w:val="006420E5"/>
    <w:rsid w:val="006556ED"/>
    <w:rsid w:val="006A252E"/>
    <w:rsid w:val="006B0886"/>
    <w:rsid w:val="006C12E9"/>
    <w:rsid w:val="006E1DBC"/>
    <w:rsid w:val="006F5941"/>
    <w:rsid w:val="00717B20"/>
    <w:rsid w:val="0072111F"/>
    <w:rsid w:val="007240B2"/>
    <w:rsid w:val="007327AC"/>
    <w:rsid w:val="00741ED1"/>
    <w:rsid w:val="007662B2"/>
    <w:rsid w:val="00780D0B"/>
    <w:rsid w:val="007839DC"/>
    <w:rsid w:val="0079648E"/>
    <w:rsid w:val="007A3A6C"/>
    <w:rsid w:val="008113D3"/>
    <w:rsid w:val="00821A9D"/>
    <w:rsid w:val="00830DD5"/>
    <w:rsid w:val="00844649"/>
    <w:rsid w:val="008A217C"/>
    <w:rsid w:val="008B529C"/>
    <w:rsid w:val="00916A23"/>
    <w:rsid w:val="00917944"/>
    <w:rsid w:val="009662AA"/>
    <w:rsid w:val="009B07D8"/>
    <w:rsid w:val="009C11EC"/>
    <w:rsid w:val="009C4CC1"/>
    <w:rsid w:val="00A16E8C"/>
    <w:rsid w:val="00A3089D"/>
    <w:rsid w:val="00A62D65"/>
    <w:rsid w:val="00A7340D"/>
    <w:rsid w:val="00AB40FA"/>
    <w:rsid w:val="00AE72B3"/>
    <w:rsid w:val="00BF5C6C"/>
    <w:rsid w:val="00CF5FD5"/>
    <w:rsid w:val="00D13B91"/>
    <w:rsid w:val="00D30FF2"/>
    <w:rsid w:val="00D32A21"/>
    <w:rsid w:val="00D60566"/>
    <w:rsid w:val="00DB2320"/>
    <w:rsid w:val="00E14374"/>
    <w:rsid w:val="00E4031C"/>
    <w:rsid w:val="00E56551"/>
    <w:rsid w:val="00E66134"/>
    <w:rsid w:val="00E87567"/>
    <w:rsid w:val="00ED1BDD"/>
    <w:rsid w:val="00ED68B1"/>
    <w:rsid w:val="00EE4C5B"/>
    <w:rsid w:val="00F21505"/>
    <w:rsid w:val="00F82DEA"/>
    <w:rsid w:val="00F97C59"/>
    <w:rsid w:val="00FB7A91"/>
    <w:rsid w:val="00FF528F"/>
    <w:rsid w:val="00FF5E1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9F42AE"/>
  <w15:chartTrackingRefBased/>
  <w15:docId w15:val="{EBDF5BA5-D240-4CC4-BD8E-7FDE5FEBF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7944"/>
  </w:style>
  <w:style w:type="paragraph" w:styleId="Heading1">
    <w:name w:val="heading 1"/>
    <w:basedOn w:val="Normal"/>
    <w:next w:val="Normal"/>
    <w:link w:val="Heading1Char"/>
    <w:uiPriority w:val="9"/>
    <w:qFormat/>
    <w:rsid w:val="003032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032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0328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0328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328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32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32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32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32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328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0328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0328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0328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328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32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32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32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3286"/>
    <w:rPr>
      <w:rFonts w:eastAsiaTheme="majorEastAsia" w:cstheme="majorBidi"/>
      <w:color w:val="272727" w:themeColor="text1" w:themeTint="D8"/>
    </w:rPr>
  </w:style>
  <w:style w:type="paragraph" w:styleId="Title">
    <w:name w:val="Title"/>
    <w:basedOn w:val="Normal"/>
    <w:next w:val="Normal"/>
    <w:link w:val="TitleChar"/>
    <w:uiPriority w:val="10"/>
    <w:qFormat/>
    <w:rsid w:val="003032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32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32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32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3286"/>
    <w:pPr>
      <w:spacing w:before="160"/>
      <w:jc w:val="center"/>
    </w:pPr>
    <w:rPr>
      <w:i/>
      <w:iCs/>
      <w:color w:val="404040" w:themeColor="text1" w:themeTint="BF"/>
    </w:rPr>
  </w:style>
  <w:style w:type="character" w:customStyle="1" w:styleId="QuoteChar">
    <w:name w:val="Quote Char"/>
    <w:basedOn w:val="DefaultParagraphFont"/>
    <w:link w:val="Quote"/>
    <w:uiPriority w:val="29"/>
    <w:rsid w:val="00303286"/>
    <w:rPr>
      <w:i/>
      <w:iCs/>
      <w:color w:val="404040" w:themeColor="text1" w:themeTint="BF"/>
    </w:rPr>
  </w:style>
  <w:style w:type="paragraph" w:styleId="ListParagraph">
    <w:name w:val="List Paragraph"/>
    <w:basedOn w:val="Normal"/>
    <w:uiPriority w:val="34"/>
    <w:qFormat/>
    <w:rsid w:val="00303286"/>
    <w:pPr>
      <w:ind w:left="720"/>
      <w:contextualSpacing/>
    </w:pPr>
  </w:style>
  <w:style w:type="character" w:styleId="IntenseEmphasis">
    <w:name w:val="Intense Emphasis"/>
    <w:basedOn w:val="DefaultParagraphFont"/>
    <w:uiPriority w:val="21"/>
    <w:qFormat/>
    <w:rsid w:val="00303286"/>
    <w:rPr>
      <w:i/>
      <w:iCs/>
      <w:color w:val="0F4761" w:themeColor="accent1" w:themeShade="BF"/>
    </w:rPr>
  </w:style>
  <w:style w:type="paragraph" w:styleId="IntenseQuote">
    <w:name w:val="Intense Quote"/>
    <w:basedOn w:val="Normal"/>
    <w:next w:val="Normal"/>
    <w:link w:val="IntenseQuoteChar"/>
    <w:uiPriority w:val="30"/>
    <w:qFormat/>
    <w:rsid w:val="003032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3286"/>
    <w:rPr>
      <w:i/>
      <w:iCs/>
      <w:color w:val="0F4761" w:themeColor="accent1" w:themeShade="BF"/>
    </w:rPr>
  </w:style>
  <w:style w:type="character" w:styleId="IntenseReference">
    <w:name w:val="Intense Reference"/>
    <w:basedOn w:val="DefaultParagraphFont"/>
    <w:uiPriority w:val="32"/>
    <w:qFormat/>
    <w:rsid w:val="00303286"/>
    <w:rPr>
      <w:b/>
      <w:bCs/>
      <w:smallCaps/>
      <w:color w:val="0F4761" w:themeColor="accent1" w:themeShade="BF"/>
      <w:spacing w:val="5"/>
    </w:rPr>
  </w:style>
  <w:style w:type="paragraph" w:styleId="Header">
    <w:name w:val="header"/>
    <w:basedOn w:val="Normal"/>
    <w:link w:val="HeaderChar"/>
    <w:uiPriority w:val="99"/>
    <w:unhideWhenUsed/>
    <w:rsid w:val="00D30F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0FF2"/>
  </w:style>
  <w:style w:type="paragraph" w:styleId="Footer">
    <w:name w:val="footer"/>
    <w:basedOn w:val="Normal"/>
    <w:link w:val="FooterChar"/>
    <w:uiPriority w:val="99"/>
    <w:unhideWhenUsed/>
    <w:rsid w:val="00D30F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0FF2"/>
  </w:style>
  <w:style w:type="paragraph" w:styleId="NormalWeb">
    <w:name w:val="Normal (Web)"/>
    <w:basedOn w:val="Normal"/>
    <w:uiPriority w:val="99"/>
    <w:unhideWhenUsed/>
    <w:rsid w:val="00480A5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aragraph">
    <w:name w:val="paragraph"/>
    <w:basedOn w:val="Normal"/>
    <w:rsid w:val="00140AB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140AB0"/>
  </w:style>
  <w:style w:type="character" w:customStyle="1" w:styleId="eop">
    <w:name w:val="eop"/>
    <w:basedOn w:val="DefaultParagraphFont"/>
    <w:rsid w:val="00140AB0"/>
  </w:style>
  <w:style w:type="character" w:styleId="Hyperlink">
    <w:name w:val="Hyperlink"/>
    <w:basedOn w:val="DefaultParagraphFont"/>
    <w:uiPriority w:val="99"/>
    <w:unhideWhenUsed/>
    <w:rsid w:val="00140AB0"/>
    <w:rPr>
      <w:color w:val="467886" w:themeColor="hyperlink"/>
      <w:u w:val="single"/>
    </w:rPr>
  </w:style>
  <w:style w:type="character" w:customStyle="1" w:styleId="UnresolvedMention">
    <w:name w:val="Unresolved Mention"/>
    <w:basedOn w:val="DefaultParagraphFont"/>
    <w:uiPriority w:val="99"/>
    <w:semiHidden/>
    <w:unhideWhenUsed/>
    <w:rsid w:val="00140AB0"/>
    <w:rPr>
      <w:color w:val="605E5C"/>
      <w:shd w:val="clear" w:color="auto" w:fill="E1DFDD"/>
    </w:rPr>
  </w:style>
  <w:style w:type="table" w:styleId="TableGrid">
    <w:name w:val="Table Grid"/>
    <w:basedOn w:val="TableNormal"/>
    <w:uiPriority w:val="39"/>
    <w:rsid w:val="006E1D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E4C5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54854">
      <w:bodyDiv w:val="1"/>
      <w:marLeft w:val="0"/>
      <w:marRight w:val="0"/>
      <w:marTop w:val="0"/>
      <w:marBottom w:val="0"/>
      <w:divBdr>
        <w:top w:val="none" w:sz="0" w:space="0" w:color="auto"/>
        <w:left w:val="none" w:sz="0" w:space="0" w:color="auto"/>
        <w:bottom w:val="none" w:sz="0" w:space="0" w:color="auto"/>
        <w:right w:val="none" w:sz="0" w:space="0" w:color="auto"/>
      </w:divBdr>
    </w:div>
    <w:div w:id="41103594">
      <w:bodyDiv w:val="1"/>
      <w:marLeft w:val="0"/>
      <w:marRight w:val="0"/>
      <w:marTop w:val="0"/>
      <w:marBottom w:val="0"/>
      <w:divBdr>
        <w:top w:val="none" w:sz="0" w:space="0" w:color="auto"/>
        <w:left w:val="none" w:sz="0" w:space="0" w:color="auto"/>
        <w:bottom w:val="none" w:sz="0" w:space="0" w:color="auto"/>
        <w:right w:val="none" w:sz="0" w:space="0" w:color="auto"/>
      </w:divBdr>
    </w:div>
    <w:div w:id="42336438">
      <w:bodyDiv w:val="1"/>
      <w:marLeft w:val="0"/>
      <w:marRight w:val="0"/>
      <w:marTop w:val="0"/>
      <w:marBottom w:val="0"/>
      <w:divBdr>
        <w:top w:val="none" w:sz="0" w:space="0" w:color="auto"/>
        <w:left w:val="none" w:sz="0" w:space="0" w:color="auto"/>
        <w:bottom w:val="none" w:sz="0" w:space="0" w:color="auto"/>
        <w:right w:val="none" w:sz="0" w:space="0" w:color="auto"/>
      </w:divBdr>
    </w:div>
    <w:div w:id="65034516">
      <w:bodyDiv w:val="1"/>
      <w:marLeft w:val="0"/>
      <w:marRight w:val="0"/>
      <w:marTop w:val="0"/>
      <w:marBottom w:val="0"/>
      <w:divBdr>
        <w:top w:val="none" w:sz="0" w:space="0" w:color="auto"/>
        <w:left w:val="none" w:sz="0" w:space="0" w:color="auto"/>
        <w:bottom w:val="none" w:sz="0" w:space="0" w:color="auto"/>
        <w:right w:val="none" w:sz="0" w:space="0" w:color="auto"/>
      </w:divBdr>
    </w:div>
    <w:div w:id="145171759">
      <w:bodyDiv w:val="1"/>
      <w:marLeft w:val="0"/>
      <w:marRight w:val="0"/>
      <w:marTop w:val="0"/>
      <w:marBottom w:val="0"/>
      <w:divBdr>
        <w:top w:val="none" w:sz="0" w:space="0" w:color="auto"/>
        <w:left w:val="none" w:sz="0" w:space="0" w:color="auto"/>
        <w:bottom w:val="none" w:sz="0" w:space="0" w:color="auto"/>
        <w:right w:val="none" w:sz="0" w:space="0" w:color="auto"/>
      </w:divBdr>
    </w:div>
    <w:div w:id="217279650">
      <w:bodyDiv w:val="1"/>
      <w:marLeft w:val="0"/>
      <w:marRight w:val="0"/>
      <w:marTop w:val="0"/>
      <w:marBottom w:val="0"/>
      <w:divBdr>
        <w:top w:val="none" w:sz="0" w:space="0" w:color="auto"/>
        <w:left w:val="none" w:sz="0" w:space="0" w:color="auto"/>
        <w:bottom w:val="none" w:sz="0" w:space="0" w:color="auto"/>
        <w:right w:val="none" w:sz="0" w:space="0" w:color="auto"/>
      </w:divBdr>
    </w:div>
    <w:div w:id="225383891">
      <w:bodyDiv w:val="1"/>
      <w:marLeft w:val="0"/>
      <w:marRight w:val="0"/>
      <w:marTop w:val="0"/>
      <w:marBottom w:val="0"/>
      <w:divBdr>
        <w:top w:val="none" w:sz="0" w:space="0" w:color="auto"/>
        <w:left w:val="none" w:sz="0" w:space="0" w:color="auto"/>
        <w:bottom w:val="none" w:sz="0" w:space="0" w:color="auto"/>
        <w:right w:val="none" w:sz="0" w:space="0" w:color="auto"/>
      </w:divBdr>
    </w:div>
    <w:div w:id="251428451">
      <w:bodyDiv w:val="1"/>
      <w:marLeft w:val="0"/>
      <w:marRight w:val="0"/>
      <w:marTop w:val="0"/>
      <w:marBottom w:val="0"/>
      <w:divBdr>
        <w:top w:val="none" w:sz="0" w:space="0" w:color="auto"/>
        <w:left w:val="none" w:sz="0" w:space="0" w:color="auto"/>
        <w:bottom w:val="none" w:sz="0" w:space="0" w:color="auto"/>
        <w:right w:val="none" w:sz="0" w:space="0" w:color="auto"/>
      </w:divBdr>
    </w:div>
    <w:div w:id="309752336">
      <w:bodyDiv w:val="1"/>
      <w:marLeft w:val="0"/>
      <w:marRight w:val="0"/>
      <w:marTop w:val="0"/>
      <w:marBottom w:val="0"/>
      <w:divBdr>
        <w:top w:val="none" w:sz="0" w:space="0" w:color="auto"/>
        <w:left w:val="none" w:sz="0" w:space="0" w:color="auto"/>
        <w:bottom w:val="none" w:sz="0" w:space="0" w:color="auto"/>
        <w:right w:val="none" w:sz="0" w:space="0" w:color="auto"/>
      </w:divBdr>
    </w:div>
    <w:div w:id="588002253">
      <w:bodyDiv w:val="1"/>
      <w:marLeft w:val="0"/>
      <w:marRight w:val="0"/>
      <w:marTop w:val="0"/>
      <w:marBottom w:val="0"/>
      <w:divBdr>
        <w:top w:val="none" w:sz="0" w:space="0" w:color="auto"/>
        <w:left w:val="none" w:sz="0" w:space="0" w:color="auto"/>
        <w:bottom w:val="none" w:sz="0" w:space="0" w:color="auto"/>
        <w:right w:val="none" w:sz="0" w:space="0" w:color="auto"/>
      </w:divBdr>
      <w:divsChild>
        <w:div w:id="1877237026">
          <w:marLeft w:val="0"/>
          <w:marRight w:val="0"/>
          <w:marTop w:val="0"/>
          <w:marBottom w:val="0"/>
          <w:divBdr>
            <w:top w:val="none" w:sz="0" w:space="0" w:color="auto"/>
            <w:left w:val="none" w:sz="0" w:space="0" w:color="auto"/>
            <w:bottom w:val="none" w:sz="0" w:space="0" w:color="auto"/>
            <w:right w:val="none" w:sz="0" w:space="0" w:color="auto"/>
          </w:divBdr>
        </w:div>
        <w:div w:id="424690443">
          <w:marLeft w:val="0"/>
          <w:marRight w:val="0"/>
          <w:marTop w:val="0"/>
          <w:marBottom w:val="0"/>
          <w:divBdr>
            <w:top w:val="none" w:sz="0" w:space="0" w:color="auto"/>
            <w:left w:val="none" w:sz="0" w:space="0" w:color="auto"/>
            <w:bottom w:val="none" w:sz="0" w:space="0" w:color="auto"/>
            <w:right w:val="none" w:sz="0" w:space="0" w:color="auto"/>
          </w:divBdr>
        </w:div>
        <w:div w:id="128326505">
          <w:marLeft w:val="0"/>
          <w:marRight w:val="0"/>
          <w:marTop w:val="0"/>
          <w:marBottom w:val="0"/>
          <w:divBdr>
            <w:top w:val="none" w:sz="0" w:space="0" w:color="auto"/>
            <w:left w:val="none" w:sz="0" w:space="0" w:color="auto"/>
            <w:bottom w:val="none" w:sz="0" w:space="0" w:color="auto"/>
            <w:right w:val="none" w:sz="0" w:space="0" w:color="auto"/>
          </w:divBdr>
        </w:div>
        <w:div w:id="971715711">
          <w:marLeft w:val="0"/>
          <w:marRight w:val="0"/>
          <w:marTop w:val="0"/>
          <w:marBottom w:val="0"/>
          <w:divBdr>
            <w:top w:val="none" w:sz="0" w:space="0" w:color="auto"/>
            <w:left w:val="none" w:sz="0" w:space="0" w:color="auto"/>
            <w:bottom w:val="none" w:sz="0" w:space="0" w:color="auto"/>
            <w:right w:val="none" w:sz="0" w:space="0" w:color="auto"/>
          </w:divBdr>
        </w:div>
        <w:div w:id="1983073439">
          <w:marLeft w:val="0"/>
          <w:marRight w:val="0"/>
          <w:marTop w:val="0"/>
          <w:marBottom w:val="0"/>
          <w:divBdr>
            <w:top w:val="none" w:sz="0" w:space="0" w:color="auto"/>
            <w:left w:val="none" w:sz="0" w:space="0" w:color="auto"/>
            <w:bottom w:val="none" w:sz="0" w:space="0" w:color="auto"/>
            <w:right w:val="none" w:sz="0" w:space="0" w:color="auto"/>
          </w:divBdr>
        </w:div>
        <w:div w:id="1470051382">
          <w:marLeft w:val="0"/>
          <w:marRight w:val="0"/>
          <w:marTop w:val="0"/>
          <w:marBottom w:val="0"/>
          <w:divBdr>
            <w:top w:val="none" w:sz="0" w:space="0" w:color="auto"/>
            <w:left w:val="none" w:sz="0" w:space="0" w:color="auto"/>
            <w:bottom w:val="none" w:sz="0" w:space="0" w:color="auto"/>
            <w:right w:val="none" w:sz="0" w:space="0" w:color="auto"/>
          </w:divBdr>
        </w:div>
        <w:div w:id="1047292860">
          <w:marLeft w:val="0"/>
          <w:marRight w:val="0"/>
          <w:marTop w:val="0"/>
          <w:marBottom w:val="0"/>
          <w:divBdr>
            <w:top w:val="none" w:sz="0" w:space="0" w:color="auto"/>
            <w:left w:val="none" w:sz="0" w:space="0" w:color="auto"/>
            <w:bottom w:val="none" w:sz="0" w:space="0" w:color="auto"/>
            <w:right w:val="none" w:sz="0" w:space="0" w:color="auto"/>
          </w:divBdr>
        </w:div>
        <w:div w:id="976758300">
          <w:marLeft w:val="0"/>
          <w:marRight w:val="0"/>
          <w:marTop w:val="0"/>
          <w:marBottom w:val="0"/>
          <w:divBdr>
            <w:top w:val="none" w:sz="0" w:space="0" w:color="auto"/>
            <w:left w:val="none" w:sz="0" w:space="0" w:color="auto"/>
            <w:bottom w:val="none" w:sz="0" w:space="0" w:color="auto"/>
            <w:right w:val="none" w:sz="0" w:space="0" w:color="auto"/>
          </w:divBdr>
        </w:div>
      </w:divsChild>
    </w:div>
    <w:div w:id="610167913">
      <w:bodyDiv w:val="1"/>
      <w:marLeft w:val="0"/>
      <w:marRight w:val="0"/>
      <w:marTop w:val="0"/>
      <w:marBottom w:val="0"/>
      <w:divBdr>
        <w:top w:val="none" w:sz="0" w:space="0" w:color="auto"/>
        <w:left w:val="none" w:sz="0" w:space="0" w:color="auto"/>
        <w:bottom w:val="none" w:sz="0" w:space="0" w:color="auto"/>
        <w:right w:val="none" w:sz="0" w:space="0" w:color="auto"/>
      </w:divBdr>
      <w:divsChild>
        <w:div w:id="1908609357">
          <w:marLeft w:val="0"/>
          <w:marRight w:val="0"/>
          <w:marTop w:val="0"/>
          <w:marBottom w:val="0"/>
          <w:divBdr>
            <w:top w:val="none" w:sz="0" w:space="0" w:color="auto"/>
            <w:left w:val="none" w:sz="0" w:space="0" w:color="auto"/>
            <w:bottom w:val="none" w:sz="0" w:space="0" w:color="auto"/>
            <w:right w:val="none" w:sz="0" w:space="0" w:color="auto"/>
          </w:divBdr>
        </w:div>
        <w:div w:id="1267543064">
          <w:marLeft w:val="0"/>
          <w:marRight w:val="0"/>
          <w:marTop w:val="0"/>
          <w:marBottom w:val="0"/>
          <w:divBdr>
            <w:top w:val="none" w:sz="0" w:space="0" w:color="auto"/>
            <w:left w:val="none" w:sz="0" w:space="0" w:color="auto"/>
            <w:bottom w:val="none" w:sz="0" w:space="0" w:color="auto"/>
            <w:right w:val="none" w:sz="0" w:space="0" w:color="auto"/>
          </w:divBdr>
        </w:div>
        <w:div w:id="1975602296">
          <w:marLeft w:val="0"/>
          <w:marRight w:val="0"/>
          <w:marTop w:val="0"/>
          <w:marBottom w:val="0"/>
          <w:divBdr>
            <w:top w:val="none" w:sz="0" w:space="0" w:color="auto"/>
            <w:left w:val="none" w:sz="0" w:space="0" w:color="auto"/>
            <w:bottom w:val="none" w:sz="0" w:space="0" w:color="auto"/>
            <w:right w:val="none" w:sz="0" w:space="0" w:color="auto"/>
          </w:divBdr>
        </w:div>
        <w:div w:id="446319948">
          <w:marLeft w:val="0"/>
          <w:marRight w:val="0"/>
          <w:marTop w:val="0"/>
          <w:marBottom w:val="0"/>
          <w:divBdr>
            <w:top w:val="none" w:sz="0" w:space="0" w:color="auto"/>
            <w:left w:val="none" w:sz="0" w:space="0" w:color="auto"/>
            <w:bottom w:val="none" w:sz="0" w:space="0" w:color="auto"/>
            <w:right w:val="none" w:sz="0" w:space="0" w:color="auto"/>
          </w:divBdr>
        </w:div>
        <w:div w:id="1751806475">
          <w:marLeft w:val="0"/>
          <w:marRight w:val="0"/>
          <w:marTop w:val="0"/>
          <w:marBottom w:val="0"/>
          <w:divBdr>
            <w:top w:val="none" w:sz="0" w:space="0" w:color="auto"/>
            <w:left w:val="none" w:sz="0" w:space="0" w:color="auto"/>
            <w:bottom w:val="none" w:sz="0" w:space="0" w:color="auto"/>
            <w:right w:val="none" w:sz="0" w:space="0" w:color="auto"/>
          </w:divBdr>
        </w:div>
        <w:div w:id="1105342164">
          <w:marLeft w:val="0"/>
          <w:marRight w:val="0"/>
          <w:marTop w:val="0"/>
          <w:marBottom w:val="0"/>
          <w:divBdr>
            <w:top w:val="none" w:sz="0" w:space="0" w:color="auto"/>
            <w:left w:val="none" w:sz="0" w:space="0" w:color="auto"/>
            <w:bottom w:val="none" w:sz="0" w:space="0" w:color="auto"/>
            <w:right w:val="none" w:sz="0" w:space="0" w:color="auto"/>
          </w:divBdr>
        </w:div>
        <w:div w:id="526262451">
          <w:marLeft w:val="0"/>
          <w:marRight w:val="0"/>
          <w:marTop w:val="0"/>
          <w:marBottom w:val="0"/>
          <w:divBdr>
            <w:top w:val="none" w:sz="0" w:space="0" w:color="auto"/>
            <w:left w:val="none" w:sz="0" w:space="0" w:color="auto"/>
            <w:bottom w:val="none" w:sz="0" w:space="0" w:color="auto"/>
            <w:right w:val="none" w:sz="0" w:space="0" w:color="auto"/>
          </w:divBdr>
        </w:div>
        <w:div w:id="1196038954">
          <w:marLeft w:val="0"/>
          <w:marRight w:val="0"/>
          <w:marTop w:val="0"/>
          <w:marBottom w:val="0"/>
          <w:divBdr>
            <w:top w:val="none" w:sz="0" w:space="0" w:color="auto"/>
            <w:left w:val="none" w:sz="0" w:space="0" w:color="auto"/>
            <w:bottom w:val="none" w:sz="0" w:space="0" w:color="auto"/>
            <w:right w:val="none" w:sz="0" w:space="0" w:color="auto"/>
          </w:divBdr>
        </w:div>
      </w:divsChild>
    </w:div>
    <w:div w:id="629282904">
      <w:bodyDiv w:val="1"/>
      <w:marLeft w:val="0"/>
      <w:marRight w:val="0"/>
      <w:marTop w:val="0"/>
      <w:marBottom w:val="0"/>
      <w:divBdr>
        <w:top w:val="none" w:sz="0" w:space="0" w:color="auto"/>
        <w:left w:val="none" w:sz="0" w:space="0" w:color="auto"/>
        <w:bottom w:val="none" w:sz="0" w:space="0" w:color="auto"/>
        <w:right w:val="none" w:sz="0" w:space="0" w:color="auto"/>
      </w:divBdr>
    </w:div>
    <w:div w:id="640815257">
      <w:bodyDiv w:val="1"/>
      <w:marLeft w:val="0"/>
      <w:marRight w:val="0"/>
      <w:marTop w:val="0"/>
      <w:marBottom w:val="0"/>
      <w:divBdr>
        <w:top w:val="none" w:sz="0" w:space="0" w:color="auto"/>
        <w:left w:val="none" w:sz="0" w:space="0" w:color="auto"/>
        <w:bottom w:val="none" w:sz="0" w:space="0" w:color="auto"/>
        <w:right w:val="none" w:sz="0" w:space="0" w:color="auto"/>
      </w:divBdr>
    </w:div>
    <w:div w:id="670648079">
      <w:bodyDiv w:val="1"/>
      <w:marLeft w:val="0"/>
      <w:marRight w:val="0"/>
      <w:marTop w:val="0"/>
      <w:marBottom w:val="0"/>
      <w:divBdr>
        <w:top w:val="none" w:sz="0" w:space="0" w:color="auto"/>
        <w:left w:val="none" w:sz="0" w:space="0" w:color="auto"/>
        <w:bottom w:val="none" w:sz="0" w:space="0" w:color="auto"/>
        <w:right w:val="none" w:sz="0" w:space="0" w:color="auto"/>
      </w:divBdr>
    </w:div>
    <w:div w:id="703410522">
      <w:bodyDiv w:val="1"/>
      <w:marLeft w:val="0"/>
      <w:marRight w:val="0"/>
      <w:marTop w:val="0"/>
      <w:marBottom w:val="0"/>
      <w:divBdr>
        <w:top w:val="none" w:sz="0" w:space="0" w:color="auto"/>
        <w:left w:val="none" w:sz="0" w:space="0" w:color="auto"/>
        <w:bottom w:val="none" w:sz="0" w:space="0" w:color="auto"/>
        <w:right w:val="none" w:sz="0" w:space="0" w:color="auto"/>
      </w:divBdr>
    </w:div>
    <w:div w:id="725035821">
      <w:bodyDiv w:val="1"/>
      <w:marLeft w:val="0"/>
      <w:marRight w:val="0"/>
      <w:marTop w:val="0"/>
      <w:marBottom w:val="0"/>
      <w:divBdr>
        <w:top w:val="none" w:sz="0" w:space="0" w:color="auto"/>
        <w:left w:val="none" w:sz="0" w:space="0" w:color="auto"/>
        <w:bottom w:val="none" w:sz="0" w:space="0" w:color="auto"/>
        <w:right w:val="none" w:sz="0" w:space="0" w:color="auto"/>
      </w:divBdr>
    </w:div>
    <w:div w:id="911742657">
      <w:bodyDiv w:val="1"/>
      <w:marLeft w:val="0"/>
      <w:marRight w:val="0"/>
      <w:marTop w:val="0"/>
      <w:marBottom w:val="0"/>
      <w:divBdr>
        <w:top w:val="none" w:sz="0" w:space="0" w:color="auto"/>
        <w:left w:val="none" w:sz="0" w:space="0" w:color="auto"/>
        <w:bottom w:val="none" w:sz="0" w:space="0" w:color="auto"/>
        <w:right w:val="none" w:sz="0" w:space="0" w:color="auto"/>
      </w:divBdr>
    </w:div>
    <w:div w:id="964625905">
      <w:bodyDiv w:val="1"/>
      <w:marLeft w:val="0"/>
      <w:marRight w:val="0"/>
      <w:marTop w:val="0"/>
      <w:marBottom w:val="0"/>
      <w:divBdr>
        <w:top w:val="none" w:sz="0" w:space="0" w:color="auto"/>
        <w:left w:val="none" w:sz="0" w:space="0" w:color="auto"/>
        <w:bottom w:val="none" w:sz="0" w:space="0" w:color="auto"/>
        <w:right w:val="none" w:sz="0" w:space="0" w:color="auto"/>
      </w:divBdr>
    </w:div>
    <w:div w:id="1015182842">
      <w:bodyDiv w:val="1"/>
      <w:marLeft w:val="0"/>
      <w:marRight w:val="0"/>
      <w:marTop w:val="0"/>
      <w:marBottom w:val="0"/>
      <w:divBdr>
        <w:top w:val="none" w:sz="0" w:space="0" w:color="auto"/>
        <w:left w:val="none" w:sz="0" w:space="0" w:color="auto"/>
        <w:bottom w:val="none" w:sz="0" w:space="0" w:color="auto"/>
        <w:right w:val="none" w:sz="0" w:space="0" w:color="auto"/>
      </w:divBdr>
    </w:div>
    <w:div w:id="1027291973">
      <w:bodyDiv w:val="1"/>
      <w:marLeft w:val="0"/>
      <w:marRight w:val="0"/>
      <w:marTop w:val="0"/>
      <w:marBottom w:val="0"/>
      <w:divBdr>
        <w:top w:val="none" w:sz="0" w:space="0" w:color="auto"/>
        <w:left w:val="none" w:sz="0" w:space="0" w:color="auto"/>
        <w:bottom w:val="none" w:sz="0" w:space="0" w:color="auto"/>
        <w:right w:val="none" w:sz="0" w:space="0" w:color="auto"/>
      </w:divBdr>
    </w:div>
    <w:div w:id="1134567870">
      <w:bodyDiv w:val="1"/>
      <w:marLeft w:val="0"/>
      <w:marRight w:val="0"/>
      <w:marTop w:val="0"/>
      <w:marBottom w:val="0"/>
      <w:divBdr>
        <w:top w:val="none" w:sz="0" w:space="0" w:color="auto"/>
        <w:left w:val="none" w:sz="0" w:space="0" w:color="auto"/>
        <w:bottom w:val="none" w:sz="0" w:space="0" w:color="auto"/>
        <w:right w:val="none" w:sz="0" w:space="0" w:color="auto"/>
      </w:divBdr>
    </w:div>
    <w:div w:id="1135634988">
      <w:bodyDiv w:val="1"/>
      <w:marLeft w:val="0"/>
      <w:marRight w:val="0"/>
      <w:marTop w:val="0"/>
      <w:marBottom w:val="0"/>
      <w:divBdr>
        <w:top w:val="none" w:sz="0" w:space="0" w:color="auto"/>
        <w:left w:val="none" w:sz="0" w:space="0" w:color="auto"/>
        <w:bottom w:val="none" w:sz="0" w:space="0" w:color="auto"/>
        <w:right w:val="none" w:sz="0" w:space="0" w:color="auto"/>
      </w:divBdr>
    </w:div>
    <w:div w:id="1217353540">
      <w:bodyDiv w:val="1"/>
      <w:marLeft w:val="0"/>
      <w:marRight w:val="0"/>
      <w:marTop w:val="0"/>
      <w:marBottom w:val="0"/>
      <w:divBdr>
        <w:top w:val="none" w:sz="0" w:space="0" w:color="auto"/>
        <w:left w:val="none" w:sz="0" w:space="0" w:color="auto"/>
        <w:bottom w:val="none" w:sz="0" w:space="0" w:color="auto"/>
        <w:right w:val="none" w:sz="0" w:space="0" w:color="auto"/>
      </w:divBdr>
    </w:div>
    <w:div w:id="1230266471">
      <w:bodyDiv w:val="1"/>
      <w:marLeft w:val="0"/>
      <w:marRight w:val="0"/>
      <w:marTop w:val="0"/>
      <w:marBottom w:val="0"/>
      <w:divBdr>
        <w:top w:val="none" w:sz="0" w:space="0" w:color="auto"/>
        <w:left w:val="none" w:sz="0" w:space="0" w:color="auto"/>
        <w:bottom w:val="none" w:sz="0" w:space="0" w:color="auto"/>
        <w:right w:val="none" w:sz="0" w:space="0" w:color="auto"/>
      </w:divBdr>
    </w:div>
    <w:div w:id="1243447129">
      <w:bodyDiv w:val="1"/>
      <w:marLeft w:val="0"/>
      <w:marRight w:val="0"/>
      <w:marTop w:val="0"/>
      <w:marBottom w:val="0"/>
      <w:divBdr>
        <w:top w:val="none" w:sz="0" w:space="0" w:color="auto"/>
        <w:left w:val="none" w:sz="0" w:space="0" w:color="auto"/>
        <w:bottom w:val="none" w:sz="0" w:space="0" w:color="auto"/>
        <w:right w:val="none" w:sz="0" w:space="0" w:color="auto"/>
      </w:divBdr>
    </w:div>
    <w:div w:id="1306273046">
      <w:bodyDiv w:val="1"/>
      <w:marLeft w:val="0"/>
      <w:marRight w:val="0"/>
      <w:marTop w:val="0"/>
      <w:marBottom w:val="0"/>
      <w:divBdr>
        <w:top w:val="none" w:sz="0" w:space="0" w:color="auto"/>
        <w:left w:val="none" w:sz="0" w:space="0" w:color="auto"/>
        <w:bottom w:val="none" w:sz="0" w:space="0" w:color="auto"/>
        <w:right w:val="none" w:sz="0" w:space="0" w:color="auto"/>
      </w:divBdr>
    </w:div>
    <w:div w:id="1354307693">
      <w:bodyDiv w:val="1"/>
      <w:marLeft w:val="0"/>
      <w:marRight w:val="0"/>
      <w:marTop w:val="0"/>
      <w:marBottom w:val="0"/>
      <w:divBdr>
        <w:top w:val="none" w:sz="0" w:space="0" w:color="auto"/>
        <w:left w:val="none" w:sz="0" w:space="0" w:color="auto"/>
        <w:bottom w:val="none" w:sz="0" w:space="0" w:color="auto"/>
        <w:right w:val="none" w:sz="0" w:space="0" w:color="auto"/>
      </w:divBdr>
    </w:div>
    <w:div w:id="1384518549">
      <w:bodyDiv w:val="1"/>
      <w:marLeft w:val="0"/>
      <w:marRight w:val="0"/>
      <w:marTop w:val="0"/>
      <w:marBottom w:val="0"/>
      <w:divBdr>
        <w:top w:val="none" w:sz="0" w:space="0" w:color="auto"/>
        <w:left w:val="none" w:sz="0" w:space="0" w:color="auto"/>
        <w:bottom w:val="none" w:sz="0" w:space="0" w:color="auto"/>
        <w:right w:val="none" w:sz="0" w:space="0" w:color="auto"/>
      </w:divBdr>
    </w:div>
    <w:div w:id="1459375319">
      <w:bodyDiv w:val="1"/>
      <w:marLeft w:val="0"/>
      <w:marRight w:val="0"/>
      <w:marTop w:val="0"/>
      <w:marBottom w:val="0"/>
      <w:divBdr>
        <w:top w:val="none" w:sz="0" w:space="0" w:color="auto"/>
        <w:left w:val="none" w:sz="0" w:space="0" w:color="auto"/>
        <w:bottom w:val="none" w:sz="0" w:space="0" w:color="auto"/>
        <w:right w:val="none" w:sz="0" w:space="0" w:color="auto"/>
      </w:divBdr>
    </w:div>
    <w:div w:id="1462267961">
      <w:bodyDiv w:val="1"/>
      <w:marLeft w:val="0"/>
      <w:marRight w:val="0"/>
      <w:marTop w:val="0"/>
      <w:marBottom w:val="0"/>
      <w:divBdr>
        <w:top w:val="none" w:sz="0" w:space="0" w:color="auto"/>
        <w:left w:val="none" w:sz="0" w:space="0" w:color="auto"/>
        <w:bottom w:val="none" w:sz="0" w:space="0" w:color="auto"/>
        <w:right w:val="none" w:sz="0" w:space="0" w:color="auto"/>
      </w:divBdr>
      <w:divsChild>
        <w:div w:id="1501770141">
          <w:marLeft w:val="0"/>
          <w:marRight w:val="0"/>
          <w:marTop w:val="0"/>
          <w:marBottom w:val="0"/>
          <w:divBdr>
            <w:top w:val="none" w:sz="0" w:space="0" w:color="auto"/>
            <w:left w:val="none" w:sz="0" w:space="0" w:color="auto"/>
            <w:bottom w:val="none" w:sz="0" w:space="0" w:color="auto"/>
            <w:right w:val="none" w:sz="0" w:space="0" w:color="auto"/>
          </w:divBdr>
        </w:div>
        <w:div w:id="626476708">
          <w:marLeft w:val="0"/>
          <w:marRight w:val="0"/>
          <w:marTop w:val="0"/>
          <w:marBottom w:val="0"/>
          <w:divBdr>
            <w:top w:val="none" w:sz="0" w:space="0" w:color="auto"/>
            <w:left w:val="none" w:sz="0" w:space="0" w:color="auto"/>
            <w:bottom w:val="none" w:sz="0" w:space="0" w:color="auto"/>
            <w:right w:val="none" w:sz="0" w:space="0" w:color="auto"/>
          </w:divBdr>
        </w:div>
        <w:div w:id="1283414614">
          <w:marLeft w:val="0"/>
          <w:marRight w:val="0"/>
          <w:marTop w:val="0"/>
          <w:marBottom w:val="0"/>
          <w:divBdr>
            <w:top w:val="none" w:sz="0" w:space="0" w:color="auto"/>
            <w:left w:val="none" w:sz="0" w:space="0" w:color="auto"/>
            <w:bottom w:val="none" w:sz="0" w:space="0" w:color="auto"/>
            <w:right w:val="none" w:sz="0" w:space="0" w:color="auto"/>
          </w:divBdr>
        </w:div>
        <w:div w:id="120149066">
          <w:marLeft w:val="0"/>
          <w:marRight w:val="0"/>
          <w:marTop w:val="0"/>
          <w:marBottom w:val="0"/>
          <w:divBdr>
            <w:top w:val="none" w:sz="0" w:space="0" w:color="auto"/>
            <w:left w:val="none" w:sz="0" w:space="0" w:color="auto"/>
            <w:bottom w:val="none" w:sz="0" w:space="0" w:color="auto"/>
            <w:right w:val="none" w:sz="0" w:space="0" w:color="auto"/>
          </w:divBdr>
        </w:div>
        <w:div w:id="187448436">
          <w:marLeft w:val="0"/>
          <w:marRight w:val="0"/>
          <w:marTop w:val="0"/>
          <w:marBottom w:val="0"/>
          <w:divBdr>
            <w:top w:val="none" w:sz="0" w:space="0" w:color="auto"/>
            <w:left w:val="none" w:sz="0" w:space="0" w:color="auto"/>
            <w:bottom w:val="none" w:sz="0" w:space="0" w:color="auto"/>
            <w:right w:val="none" w:sz="0" w:space="0" w:color="auto"/>
          </w:divBdr>
        </w:div>
        <w:div w:id="1415054401">
          <w:marLeft w:val="0"/>
          <w:marRight w:val="0"/>
          <w:marTop w:val="0"/>
          <w:marBottom w:val="0"/>
          <w:divBdr>
            <w:top w:val="none" w:sz="0" w:space="0" w:color="auto"/>
            <w:left w:val="none" w:sz="0" w:space="0" w:color="auto"/>
            <w:bottom w:val="none" w:sz="0" w:space="0" w:color="auto"/>
            <w:right w:val="none" w:sz="0" w:space="0" w:color="auto"/>
          </w:divBdr>
        </w:div>
        <w:div w:id="1000932688">
          <w:marLeft w:val="0"/>
          <w:marRight w:val="0"/>
          <w:marTop w:val="0"/>
          <w:marBottom w:val="0"/>
          <w:divBdr>
            <w:top w:val="none" w:sz="0" w:space="0" w:color="auto"/>
            <w:left w:val="none" w:sz="0" w:space="0" w:color="auto"/>
            <w:bottom w:val="none" w:sz="0" w:space="0" w:color="auto"/>
            <w:right w:val="none" w:sz="0" w:space="0" w:color="auto"/>
          </w:divBdr>
        </w:div>
        <w:div w:id="1924609443">
          <w:marLeft w:val="0"/>
          <w:marRight w:val="0"/>
          <w:marTop w:val="0"/>
          <w:marBottom w:val="0"/>
          <w:divBdr>
            <w:top w:val="none" w:sz="0" w:space="0" w:color="auto"/>
            <w:left w:val="none" w:sz="0" w:space="0" w:color="auto"/>
            <w:bottom w:val="none" w:sz="0" w:space="0" w:color="auto"/>
            <w:right w:val="none" w:sz="0" w:space="0" w:color="auto"/>
          </w:divBdr>
        </w:div>
      </w:divsChild>
    </w:div>
    <w:div w:id="1503468832">
      <w:bodyDiv w:val="1"/>
      <w:marLeft w:val="0"/>
      <w:marRight w:val="0"/>
      <w:marTop w:val="0"/>
      <w:marBottom w:val="0"/>
      <w:divBdr>
        <w:top w:val="none" w:sz="0" w:space="0" w:color="auto"/>
        <w:left w:val="none" w:sz="0" w:space="0" w:color="auto"/>
        <w:bottom w:val="none" w:sz="0" w:space="0" w:color="auto"/>
        <w:right w:val="none" w:sz="0" w:space="0" w:color="auto"/>
      </w:divBdr>
    </w:div>
    <w:div w:id="1509052639">
      <w:bodyDiv w:val="1"/>
      <w:marLeft w:val="0"/>
      <w:marRight w:val="0"/>
      <w:marTop w:val="0"/>
      <w:marBottom w:val="0"/>
      <w:divBdr>
        <w:top w:val="none" w:sz="0" w:space="0" w:color="auto"/>
        <w:left w:val="none" w:sz="0" w:space="0" w:color="auto"/>
        <w:bottom w:val="none" w:sz="0" w:space="0" w:color="auto"/>
        <w:right w:val="none" w:sz="0" w:space="0" w:color="auto"/>
      </w:divBdr>
    </w:div>
    <w:div w:id="1524323233">
      <w:bodyDiv w:val="1"/>
      <w:marLeft w:val="0"/>
      <w:marRight w:val="0"/>
      <w:marTop w:val="0"/>
      <w:marBottom w:val="0"/>
      <w:divBdr>
        <w:top w:val="none" w:sz="0" w:space="0" w:color="auto"/>
        <w:left w:val="none" w:sz="0" w:space="0" w:color="auto"/>
        <w:bottom w:val="none" w:sz="0" w:space="0" w:color="auto"/>
        <w:right w:val="none" w:sz="0" w:space="0" w:color="auto"/>
      </w:divBdr>
      <w:divsChild>
        <w:div w:id="1800108160">
          <w:marLeft w:val="0"/>
          <w:marRight w:val="0"/>
          <w:marTop w:val="0"/>
          <w:marBottom w:val="0"/>
          <w:divBdr>
            <w:top w:val="none" w:sz="0" w:space="0" w:color="auto"/>
            <w:left w:val="none" w:sz="0" w:space="0" w:color="auto"/>
            <w:bottom w:val="none" w:sz="0" w:space="0" w:color="auto"/>
            <w:right w:val="none" w:sz="0" w:space="0" w:color="auto"/>
          </w:divBdr>
        </w:div>
        <w:div w:id="1122114932">
          <w:marLeft w:val="0"/>
          <w:marRight w:val="0"/>
          <w:marTop w:val="0"/>
          <w:marBottom w:val="0"/>
          <w:divBdr>
            <w:top w:val="none" w:sz="0" w:space="0" w:color="auto"/>
            <w:left w:val="none" w:sz="0" w:space="0" w:color="auto"/>
            <w:bottom w:val="none" w:sz="0" w:space="0" w:color="auto"/>
            <w:right w:val="none" w:sz="0" w:space="0" w:color="auto"/>
          </w:divBdr>
        </w:div>
        <w:div w:id="1397822868">
          <w:marLeft w:val="0"/>
          <w:marRight w:val="0"/>
          <w:marTop w:val="0"/>
          <w:marBottom w:val="0"/>
          <w:divBdr>
            <w:top w:val="none" w:sz="0" w:space="0" w:color="auto"/>
            <w:left w:val="none" w:sz="0" w:space="0" w:color="auto"/>
            <w:bottom w:val="none" w:sz="0" w:space="0" w:color="auto"/>
            <w:right w:val="none" w:sz="0" w:space="0" w:color="auto"/>
          </w:divBdr>
        </w:div>
        <w:div w:id="76678391">
          <w:marLeft w:val="0"/>
          <w:marRight w:val="0"/>
          <w:marTop w:val="0"/>
          <w:marBottom w:val="0"/>
          <w:divBdr>
            <w:top w:val="none" w:sz="0" w:space="0" w:color="auto"/>
            <w:left w:val="none" w:sz="0" w:space="0" w:color="auto"/>
            <w:bottom w:val="none" w:sz="0" w:space="0" w:color="auto"/>
            <w:right w:val="none" w:sz="0" w:space="0" w:color="auto"/>
          </w:divBdr>
        </w:div>
        <w:div w:id="856233884">
          <w:marLeft w:val="0"/>
          <w:marRight w:val="0"/>
          <w:marTop w:val="0"/>
          <w:marBottom w:val="0"/>
          <w:divBdr>
            <w:top w:val="none" w:sz="0" w:space="0" w:color="auto"/>
            <w:left w:val="none" w:sz="0" w:space="0" w:color="auto"/>
            <w:bottom w:val="none" w:sz="0" w:space="0" w:color="auto"/>
            <w:right w:val="none" w:sz="0" w:space="0" w:color="auto"/>
          </w:divBdr>
        </w:div>
        <w:div w:id="1927953440">
          <w:marLeft w:val="0"/>
          <w:marRight w:val="0"/>
          <w:marTop w:val="0"/>
          <w:marBottom w:val="0"/>
          <w:divBdr>
            <w:top w:val="none" w:sz="0" w:space="0" w:color="auto"/>
            <w:left w:val="none" w:sz="0" w:space="0" w:color="auto"/>
            <w:bottom w:val="none" w:sz="0" w:space="0" w:color="auto"/>
            <w:right w:val="none" w:sz="0" w:space="0" w:color="auto"/>
          </w:divBdr>
        </w:div>
        <w:div w:id="549659458">
          <w:marLeft w:val="0"/>
          <w:marRight w:val="0"/>
          <w:marTop w:val="0"/>
          <w:marBottom w:val="0"/>
          <w:divBdr>
            <w:top w:val="none" w:sz="0" w:space="0" w:color="auto"/>
            <w:left w:val="none" w:sz="0" w:space="0" w:color="auto"/>
            <w:bottom w:val="none" w:sz="0" w:space="0" w:color="auto"/>
            <w:right w:val="none" w:sz="0" w:space="0" w:color="auto"/>
          </w:divBdr>
        </w:div>
        <w:div w:id="574631047">
          <w:marLeft w:val="0"/>
          <w:marRight w:val="0"/>
          <w:marTop w:val="0"/>
          <w:marBottom w:val="0"/>
          <w:divBdr>
            <w:top w:val="none" w:sz="0" w:space="0" w:color="auto"/>
            <w:left w:val="none" w:sz="0" w:space="0" w:color="auto"/>
            <w:bottom w:val="none" w:sz="0" w:space="0" w:color="auto"/>
            <w:right w:val="none" w:sz="0" w:space="0" w:color="auto"/>
          </w:divBdr>
        </w:div>
      </w:divsChild>
    </w:div>
    <w:div w:id="1556819059">
      <w:bodyDiv w:val="1"/>
      <w:marLeft w:val="0"/>
      <w:marRight w:val="0"/>
      <w:marTop w:val="0"/>
      <w:marBottom w:val="0"/>
      <w:divBdr>
        <w:top w:val="none" w:sz="0" w:space="0" w:color="auto"/>
        <w:left w:val="none" w:sz="0" w:space="0" w:color="auto"/>
        <w:bottom w:val="none" w:sz="0" w:space="0" w:color="auto"/>
        <w:right w:val="none" w:sz="0" w:space="0" w:color="auto"/>
      </w:divBdr>
    </w:div>
    <w:div w:id="1565990031">
      <w:bodyDiv w:val="1"/>
      <w:marLeft w:val="0"/>
      <w:marRight w:val="0"/>
      <w:marTop w:val="0"/>
      <w:marBottom w:val="0"/>
      <w:divBdr>
        <w:top w:val="none" w:sz="0" w:space="0" w:color="auto"/>
        <w:left w:val="none" w:sz="0" w:space="0" w:color="auto"/>
        <w:bottom w:val="none" w:sz="0" w:space="0" w:color="auto"/>
        <w:right w:val="none" w:sz="0" w:space="0" w:color="auto"/>
      </w:divBdr>
    </w:div>
    <w:div w:id="1608193398">
      <w:bodyDiv w:val="1"/>
      <w:marLeft w:val="0"/>
      <w:marRight w:val="0"/>
      <w:marTop w:val="0"/>
      <w:marBottom w:val="0"/>
      <w:divBdr>
        <w:top w:val="none" w:sz="0" w:space="0" w:color="auto"/>
        <w:left w:val="none" w:sz="0" w:space="0" w:color="auto"/>
        <w:bottom w:val="none" w:sz="0" w:space="0" w:color="auto"/>
        <w:right w:val="none" w:sz="0" w:space="0" w:color="auto"/>
      </w:divBdr>
    </w:div>
    <w:div w:id="1626345679">
      <w:bodyDiv w:val="1"/>
      <w:marLeft w:val="0"/>
      <w:marRight w:val="0"/>
      <w:marTop w:val="0"/>
      <w:marBottom w:val="0"/>
      <w:divBdr>
        <w:top w:val="none" w:sz="0" w:space="0" w:color="auto"/>
        <w:left w:val="none" w:sz="0" w:space="0" w:color="auto"/>
        <w:bottom w:val="none" w:sz="0" w:space="0" w:color="auto"/>
        <w:right w:val="none" w:sz="0" w:space="0" w:color="auto"/>
      </w:divBdr>
    </w:div>
    <w:div w:id="1650786771">
      <w:bodyDiv w:val="1"/>
      <w:marLeft w:val="0"/>
      <w:marRight w:val="0"/>
      <w:marTop w:val="0"/>
      <w:marBottom w:val="0"/>
      <w:divBdr>
        <w:top w:val="none" w:sz="0" w:space="0" w:color="auto"/>
        <w:left w:val="none" w:sz="0" w:space="0" w:color="auto"/>
        <w:bottom w:val="none" w:sz="0" w:space="0" w:color="auto"/>
        <w:right w:val="none" w:sz="0" w:space="0" w:color="auto"/>
      </w:divBdr>
    </w:div>
    <w:div w:id="1693801732">
      <w:bodyDiv w:val="1"/>
      <w:marLeft w:val="0"/>
      <w:marRight w:val="0"/>
      <w:marTop w:val="0"/>
      <w:marBottom w:val="0"/>
      <w:divBdr>
        <w:top w:val="none" w:sz="0" w:space="0" w:color="auto"/>
        <w:left w:val="none" w:sz="0" w:space="0" w:color="auto"/>
        <w:bottom w:val="none" w:sz="0" w:space="0" w:color="auto"/>
        <w:right w:val="none" w:sz="0" w:space="0" w:color="auto"/>
      </w:divBdr>
      <w:divsChild>
        <w:div w:id="1055590770">
          <w:marLeft w:val="0"/>
          <w:marRight w:val="0"/>
          <w:marTop w:val="0"/>
          <w:marBottom w:val="0"/>
          <w:divBdr>
            <w:top w:val="single" w:sz="2" w:space="0" w:color="auto"/>
            <w:left w:val="single" w:sz="2" w:space="0" w:color="auto"/>
            <w:bottom w:val="single" w:sz="2" w:space="0" w:color="auto"/>
            <w:right w:val="single" w:sz="2" w:space="0" w:color="auto"/>
          </w:divBdr>
        </w:div>
        <w:div w:id="584648954">
          <w:marLeft w:val="0"/>
          <w:marRight w:val="0"/>
          <w:marTop w:val="0"/>
          <w:marBottom w:val="0"/>
          <w:divBdr>
            <w:top w:val="single" w:sz="2" w:space="0" w:color="auto"/>
            <w:left w:val="single" w:sz="2" w:space="0" w:color="auto"/>
            <w:bottom w:val="single" w:sz="2" w:space="0" w:color="auto"/>
            <w:right w:val="single" w:sz="2" w:space="0" w:color="auto"/>
          </w:divBdr>
          <w:divsChild>
            <w:div w:id="18761862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51332802">
      <w:bodyDiv w:val="1"/>
      <w:marLeft w:val="0"/>
      <w:marRight w:val="0"/>
      <w:marTop w:val="0"/>
      <w:marBottom w:val="0"/>
      <w:divBdr>
        <w:top w:val="none" w:sz="0" w:space="0" w:color="auto"/>
        <w:left w:val="none" w:sz="0" w:space="0" w:color="auto"/>
        <w:bottom w:val="none" w:sz="0" w:space="0" w:color="auto"/>
        <w:right w:val="none" w:sz="0" w:space="0" w:color="auto"/>
      </w:divBdr>
    </w:div>
    <w:div w:id="1892882668">
      <w:bodyDiv w:val="1"/>
      <w:marLeft w:val="0"/>
      <w:marRight w:val="0"/>
      <w:marTop w:val="0"/>
      <w:marBottom w:val="0"/>
      <w:divBdr>
        <w:top w:val="none" w:sz="0" w:space="0" w:color="auto"/>
        <w:left w:val="none" w:sz="0" w:space="0" w:color="auto"/>
        <w:bottom w:val="none" w:sz="0" w:space="0" w:color="auto"/>
        <w:right w:val="none" w:sz="0" w:space="0" w:color="auto"/>
      </w:divBdr>
    </w:div>
    <w:div w:id="1905603957">
      <w:bodyDiv w:val="1"/>
      <w:marLeft w:val="0"/>
      <w:marRight w:val="0"/>
      <w:marTop w:val="0"/>
      <w:marBottom w:val="0"/>
      <w:divBdr>
        <w:top w:val="none" w:sz="0" w:space="0" w:color="auto"/>
        <w:left w:val="none" w:sz="0" w:space="0" w:color="auto"/>
        <w:bottom w:val="none" w:sz="0" w:space="0" w:color="auto"/>
        <w:right w:val="none" w:sz="0" w:space="0" w:color="auto"/>
      </w:divBdr>
      <w:divsChild>
        <w:div w:id="1987011075">
          <w:marLeft w:val="0"/>
          <w:marRight w:val="0"/>
          <w:marTop w:val="0"/>
          <w:marBottom w:val="0"/>
          <w:divBdr>
            <w:top w:val="none" w:sz="0" w:space="0" w:color="auto"/>
            <w:left w:val="none" w:sz="0" w:space="0" w:color="auto"/>
            <w:bottom w:val="none" w:sz="0" w:space="0" w:color="auto"/>
            <w:right w:val="none" w:sz="0" w:space="0" w:color="auto"/>
          </w:divBdr>
        </w:div>
        <w:div w:id="746725661">
          <w:marLeft w:val="0"/>
          <w:marRight w:val="0"/>
          <w:marTop w:val="0"/>
          <w:marBottom w:val="0"/>
          <w:divBdr>
            <w:top w:val="none" w:sz="0" w:space="0" w:color="auto"/>
            <w:left w:val="none" w:sz="0" w:space="0" w:color="auto"/>
            <w:bottom w:val="none" w:sz="0" w:space="0" w:color="auto"/>
            <w:right w:val="none" w:sz="0" w:space="0" w:color="auto"/>
          </w:divBdr>
        </w:div>
        <w:div w:id="1897349515">
          <w:marLeft w:val="0"/>
          <w:marRight w:val="0"/>
          <w:marTop w:val="0"/>
          <w:marBottom w:val="0"/>
          <w:divBdr>
            <w:top w:val="none" w:sz="0" w:space="0" w:color="auto"/>
            <w:left w:val="none" w:sz="0" w:space="0" w:color="auto"/>
            <w:bottom w:val="none" w:sz="0" w:space="0" w:color="auto"/>
            <w:right w:val="none" w:sz="0" w:space="0" w:color="auto"/>
          </w:divBdr>
        </w:div>
        <w:div w:id="1462575774">
          <w:marLeft w:val="0"/>
          <w:marRight w:val="0"/>
          <w:marTop w:val="0"/>
          <w:marBottom w:val="0"/>
          <w:divBdr>
            <w:top w:val="none" w:sz="0" w:space="0" w:color="auto"/>
            <w:left w:val="none" w:sz="0" w:space="0" w:color="auto"/>
            <w:bottom w:val="none" w:sz="0" w:space="0" w:color="auto"/>
            <w:right w:val="none" w:sz="0" w:space="0" w:color="auto"/>
          </w:divBdr>
        </w:div>
        <w:div w:id="974331139">
          <w:marLeft w:val="0"/>
          <w:marRight w:val="0"/>
          <w:marTop w:val="0"/>
          <w:marBottom w:val="0"/>
          <w:divBdr>
            <w:top w:val="none" w:sz="0" w:space="0" w:color="auto"/>
            <w:left w:val="none" w:sz="0" w:space="0" w:color="auto"/>
            <w:bottom w:val="none" w:sz="0" w:space="0" w:color="auto"/>
            <w:right w:val="none" w:sz="0" w:space="0" w:color="auto"/>
          </w:divBdr>
        </w:div>
        <w:div w:id="1717466870">
          <w:marLeft w:val="0"/>
          <w:marRight w:val="0"/>
          <w:marTop w:val="0"/>
          <w:marBottom w:val="0"/>
          <w:divBdr>
            <w:top w:val="none" w:sz="0" w:space="0" w:color="auto"/>
            <w:left w:val="none" w:sz="0" w:space="0" w:color="auto"/>
            <w:bottom w:val="none" w:sz="0" w:space="0" w:color="auto"/>
            <w:right w:val="none" w:sz="0" w:space="0" w:color="auto"/>
          </w:divBdr>
        </w:div>
        <w:div w:id="1874418761">
          <w:marLeft w:val="0"/>
          <w:marRight w:val="0"/>
          <w:marTop w:val="0"/>
          <w:marBottom w:val="0"/>
          <w:divBdr>
            <w:top w:val="none" w:sz="0" w:space="0" w:color="auto"/>
            <w:left w:val="none" w:sz="0" w:space="0" w:color="auto"/>
            <w:bottom w:val="none" w:sz="0" w:space="0" w:color="auto"/>
            <w:right w:val="none" w:sz="0" w:space="0" w:color="auto"/>
          </w:divBdr>
        </w:div>
        <w:div w:id="336202315">
          <w:marLeft w:val="0"/>
          <w:marRight w:val="0"/>
          <w:marTop w:val="0"/>
          <w:marBottom w:val="0"/>
          <w:divBdr>
            <w:top w:val="none" w:sz="0" w:space="0" w:color="auto"/>
            <w:left w:val="none" w:sz="0" w:space="0" w:color="auto"/>
            <w:bottom w:val="none" w:sz="0" w:space="0" w:color="auto"/>
            <w:right w:val="none" w:sz="0" w:space="0" w:color="auto"/>
          </w:divBdr>
        </w:div>
      </w:divsChild>
    </w:div>
    <w:div w:id="1928465710">
      <w:bodyDiv w:val="1"/>
      <w:marLeft w:val="0"/>
      <w:marRight w:val="0"/>
      <w:marTop w:val="0"/>
      <w:marBottom w:val="0"/>
      <w:divBdr>
        <w:top w:val="none" w:sz="0" w:space="0" w:color="auto"/>
        <w:left w:val="none" w:sz="0" w:space="0" w:color="auto"/>
        <w:bottom w:val="none" w:sz="0" w:space="0" w:color="auto"/>
        <w:right w:val="none" w:sz="0" w:space="0" w:color="auto"/>
      </w:divBdr>
    </w:div>
    <w:div w:id="1930237638">
      <w:bodyDiv w:val="1"/>
      <w:marLeft w:val="0"/>
      <w:marRight w:val="0"/>
      <w:marTop w:val="0"/>
      <w:marBottom w:val="0"/>
      <w:divBdr>
        <w:top w:val="none" w:sz="0" w:space="0" w:color="auto"/>
        <w:left w:val="none" w:sz="0" w:space="0" w:color="auto"/>
        <w:bottom w:val="none" w:sz="0" w:space="0" w:color="auto"/>
        <w:right w:val="none" w:sz="0" w:space="0" w:color="auto"/>
      </w:divBdr>
    </w:div>
    <w:div w:id="1947883896">
      <w:bodyDiv w:val="1"/>
      <w:marLeft w:val="0"/>
      <w:marRight w:val="0"/>
      <w:marTop w:val="0"/>
      <w:marBottom w:val="0"/>
      <w:divBdr>
        <w:top w:val="none" w:sz="0" w:space="0" w:color="auto"/>
        <w:left w:val="none" w:sz="0" w:space="0" w:color="auto"/>
        <w:bottom w:val="none" w:sz="0" w:space="0" w:color="auto"/>
        <w:right w:val="none" w:sz="0" w:space="0" w:color="auto"/>
      </w:divBdr>
    </w:div>
    <w:div w:id="1973173579">
      <w:bodyDiv w:val="1"/>
      <w:marLeft w:val="0"/>
      <w:marRight w:val="0"/>
      <w:marTop w:val="0"/>
      <w:marBottom w:val="0"/>
      <w:divBdr>
        <w:top w:val="none" w:sz="0" w:space="0" w:color="auto"/>
        <w:left w:val="none" w:sz="0" w:space="0" w:color="auto"/>
        <w:bottom w:val="none" w:sz="0" w:space="0" w:color="auto"/>
        <w:right w:val="none" w:sz="0" w:space="0" w:color="auto"/>
      </w:divBdr>
    </w:div>
    <w:div w:id="2016347335">
      <w:bodyDiv w:val="1"/>
      <w:marLeft w:val="0"/>
      <w:marRight w:val="0"/>
      <w:marTop w:val="0"/>
      <w:marBottom w:val="0"/>
      <w:divBdr>
        <w:top w:val="none" w:sz="0" w:space="0" w:color="auto"/>
        <w:left w:val="none" w:sz="0" w:space="0" w:color="auto"/>
        <w:bottom w:val="none" w:sz="0" w:space="0" w:color="auto"/>
        <w:right w:val="none" w:sz="0" w:space="0" w:color="auto"/>
      </w:divBdr>
    </w:div>
    <w:div w:id="2083217697">
      <w:bodyDiv w:val="1"/>
      <w:marLeft w:val="0"/>
      <w:marRight w:val="0"/>
      <w:marTop w:val="0"/>
      <w:marBottom w:val="0"/>
      <w:divBdr>
        <w:top w:val="none" w:sz="0" w:space="0" w:color="auto"/>
        <w:left w:val="none" w:sz="0" w:space="0" w:color="auto"/>
        <w:bottom w:val="none" w:sz="0" w:space="0" w:color="auto"/>
        <w:right w:val="none" w:sz="0" w:space="0" w:color="auto"/>
      </w:divBdr>
    </w:div>
    <w:div w:id="2087530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hyperlink" Target="https://koreascience.kr/article/JAKO201914655594056.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arxiv.org/pdf/2212.01254"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hyperlink" Target="file:///C:\Users\User\Downloads\BugHex%201.pod" TargetMode="External"/><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617</TotalTime>
  <Pages>33</Pages>
  <Words>7076</Words>
  <Characters>40336</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sana.AbuZaid</dc:creator>
  <cp:keywords/>
  <dc:description/>
  <cp:lastModifiedBy>ISSAM AL AWAMLEH</cp:lastModifiedBy>
  <cp:revision>52</cp:revision>
  <dcterms:created xsi:type="dcterms:W3CDTF">2024-12-21T18:42:00Z</dcterms:created>
  <dcterms:modified xsi:type="dcterms:W3CDTF">2025-02-02T19:21:00Z</dcterms:modified>
</cp:coreProperties>
</file>